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57D" w:rsidRPr="00721ACF" w:rsidRDefault="00C6757D" w:rsidP="00C6757D">
      <w:pPr>
        <w:rPr>
          <w:rFonts w:ascii="Arial" w:hAnsi="Arial" w:cs="Arial"/>
          <w:lang w:val="sr-Cyrl-CS"/>
        </w:rPr>
      </w:pP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 xml:space="preserve"> </w:t>
      </w:r>
      <w:r w:rsidR="00721ACF">
        <w:rPr>
          <w:rFonts w:ascii="Arial" w:hAnsi="Arial" w:cs="Arial"/>
          <w:lang w:val="sr-Cyrl-CS"/>
        </w:rPr>
        <w:t>2944</w:t>
      </w:r>
    </w:p>
    <w:p w:rsidR="00C6757D" w:rsidRDefault="00C6757D" w:rsidP="00C6757D">
      <w:pPr>
        <w:rPr>
          <w:rFonts w:ascii="Arial" w:hAnsi="Arial" w:cs="Arial"/>
          <w:lang w:val="sr-Latn-CS"/>
        </w:rPr>
      </w:pPr>
    </w:p>
    <w:p w:rsidR="00C6757D" w:rsidRDefault="00C6757D" w:rsidP="00C6757D">
      <w:pPr>
        <w:rPr>
          <w:rFonts w:ascii="Arial" w:hAnsi="Arial" w:cs="Arial"/>
          <w:lang w:val="sr-Cyrl-CS"/>
        </w:rPr>
      </w:pPr>
      <w:proofErr w:type="spellStart"/>
      <w:proofErr w:type="gramStart"/>
      <w:r>
        <w:rPr>
          <w:rFonts w:ascii="Arial" w:hAnsi="Arial" w:cs="Arial"/>
        </w:rPr>
        <w:t>Датум</w:t>
      </w:r>
      <w:proofErr w:type="spellEnd"/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12.12.2017.</w:t>
      </w:r>
      <w:proofErr w:type="gramEnd"/>
    </w:p>
    <w:p w:rsidR="00C6757D" w:rsidRDefault="00C6757D" w:rsidP="00C6757D">
      <w:pPr>
        <w:rPr>
          <w:rFonts w:ascii="Arial" w:hAnsi="Arial" w:cs="Arial"/>
          <w:lang w:val="sr-Latn-CS"/>
        </w:rPr>
      </w:pPr>
    </w:p>
    <w:p w:rsidR="00C6757D" w:rsidRDefault="00C6757D" w:rsidP="00C6757D">
      <w:pPr>
        <w:rPr>
          <w:rFonts w:ascii="Arial" w:hAnsi="Arial" w:cs="Arial"/>
          <w:lang w:val="sr-Latn-CS"/>
        </w:rPr>
      </w:pPr>
    </w:p>
    <w:p w:rsidR="00C6757D" w:rsidRDefault="00C6757D" w:rsidP="00C6757D">
      <w:pPr>
        <w:rPr>
          <w:rFonts w:ascii="Arial" w:hAnsi="Arial" w:cs="Arial"/>
          <w:lang w:val="sr-Latn-CS"/>
        </w:rPr>
      </w:pPr>
    </w:p>
    <w:p w:rsidR="00C6757D" w:rsidRDefault="00C6757D" w:rsidP="00C6757D">
      <w:pPr>
        <w:jc w:val="center"/>
        <w:rPr>
          <w:rFonts w:ascii="Arial" w:hAnsi="Arial" w:cs="Arial"/>
          <w:b/>
          <w:sz w:val="36"/>
          <w:szCs w:val="36"/>
          <w:lang w:val="sr-Cyrl-CS"/>
        </w:rPr>
      </w:pPr>
      <w:proofErr w:type="gramStart"/>
      <w:r>
        <w:rPr>
          <w:rFonts w:ascii="Arial" w:hAnsi="Arial" w:cs="Arial"/>
          <w:b/>
          <w:sz w:val="36"/>
          <w:szCs w:val="36"/>
        </w:rPr>
        <w:t xml:space="preserve">ИЗМЕНA </w:t>
      </w:r>
      <w:r w:rsidR="00E57D73">
        <w:rPr>
          <w:rFonts w:ascii="Arial" w:hAnsi="Arial" w:cs="Arial"/>
          <w:b/>
          <w:sz w:val="36"/>
          <w:szCs w:val="36"/>
        </w:rPr>
        <w:t xml:space="preserve"> КОНКУРСНЕ</w:t>
      </w:r>
      <w:proofErr w:type="gramEnd"/>
      <w:r w:rsidR="00E57D73">
        <w:rPr>
          <w:rFonts w:ascii="Arial" w:hAnsi="Arial" w:cs="Arial"/>
          <w:b/>
          <w:sz w:val="36"/>
          <w:szCs w:val="36"/>
        </w:rPr>
        <w:t xml:space="preserve"> ДОКУМЕНТАЦИЈЕ ЗА Ј</w:t>
      </w:r>
      <w:r w:rsidR="00E57D73">
        <w:rPr>
          <w:rFonts w:ascii="Arial" w:hAnsi="Arial" w:cs="Arial"/>
          <w:b/>
          <w:sz w:val="36"/>
          <w:szCs w:val="36"/>
          <w:lang w:val="sr-Cyrl-CS"/>
        </w:rPr>
        <w:t>АВНУ НАБАВКУ У ОТВОРЕНОМ ПОСТУПКУ</w:t>
      </w:r>
      <w:r>
        <w:rPr>
          <w:rFonts w:ascii="Arial" w:hAnsi="Arial" w:cs="Arial"/>
          <w:b/>
          <w:sz w:val="36"/>
          <w:szCs w:val="36"/>
        </w:rPr>
        <w:t xml:space="preserve"> БРОЈ 20</w:t>
      </w:r>
      <w:r w:rsidR="00E57D73">
        <w:rPr>
          <w:rFonts w:ascii="Arial" w:hAnsi="Arial" w:cs="Arial"/>
          <w:b/>
          <w:sz w:val="36"/>
          <w:szCs w:val="36"/>
        </w:rPr>
        <w:t>/2017</w:t>
      </w:r>
      <w:r>
        <w:rPr>
          <w:rFonts w:ascii="Arial" w:hAnsi="Arial" w:cs="Arial"/>
          <w:b/>
          <w:sz w:val="36"/>
          <w:szCs w:val="36"/>
        </w:rPr>
        <w:t xml:space="preserve"> –</w:t>
      </w:r>
      <w:r w:rsidR="00E57D73">
        <w:rPr>
          <w:rFonts w:ascii="Arial" w:hAnsi="Arial" w:cs="Arial"/>
          <w:b/>
          <w:sz w:val="36"/>
          <w:szCs w:val="36"/>
        </w:rPr>
        <w:t xml:space="preserve"> </w:t>
      </w:r>
      <w:r w:rsidR="00E57D73">
        <w:rPr>
          <w:rFonts w:ascii="Arial" w:hAnsi="Arial" w:cs="Arial"/>
          <w:b/>
          <w:sz w:val="36"/>
          <w:szCs w:val="36"/>
          <w:lang w:val="sr-Cyrl-CS"/>
        </w:rPr>
        <w:t>ГОРИВО</w:t>
      </w:r>
    </w:p>
    <w:p w:rsidR="00E57D73" w:rsidRPr="00E57D73" w:rsidRDefault="00E57D73" w:rsidP="00C6757D">
      <w:pPr>
        <w:jc w:val="center"/>
        <w:rPr>
          <w:rFonts w:ascii="Arial" w:hAnsi="Arial" w:cs="Arial"/>
          <w:b/>
          <w:sz w:val="32"/>
          <w:szCs w:val="32"/>
          <w:lang w:val="sr-Cyrl-CS"/>
        </w:rPr>
      </w:pPr>
    </w:p>
    <w:p w:rsidR="00C6757D" w:rsidRDefault="00C6757D" w:rsidP="00C6757D">
      <w:pPr>
        <w:rPr>
          <w:rFonts w:ascii="Arial" w:hAnsi="Arial" w:cs="Arial"/>
          <w:sz w:val="28"/>
          <w:szCs w:val="28"/>
          <w:lang w:val="sr-Cyrl-CS"/>
        </w:rPr>
      </w:pPr>
      <w:proofErr w:type="spellStart"/>
      <w:r>
        <w:rPr>
          <w:rFonts w:ascii="Arial" w:hAnsi="Arial" w:cs="Arial"/>
          <w:sz w:val="28"/>
          <w:szCs w:val="28"/>
        </w:rPr>
        <w:t>На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основу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члана</w:t>
      </w:r>
      <w:proofErr w:type="spellEnd"/>
      <w:r>
        <w:rPr>
          <w:rFonts w:ascii="Arial" w:hAnsi="Arial" w:cs="Arial"/>
          <w:sz w:val="28"/>
          <w:szCs w:val="28"/>
        </w:rPr>
        <w:t xml:space="preserve"> 63 </w:t>
      </w:r>
      <w:proofErr w:type="gramStart"/>
      <w:r>
        <w:rPr>
          <w:rFonts w:ascii="Arial" w:hAnsi="Arial" w:cs="Arial"/>
          <w:sz w:val="28"/>
          <w:szCs w:val="28"/>
        </w:rPr>
        <w:t>ЗЈН(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Службени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гласник</w:t>
      </w:r>
      <w:proofErr w:type="spellEnd"/>
      <w:r>
        <w:rPr>
          <w:rFonts w:ascii="Arial" w:hAnsi="Arial" w:cs="Arial"/>
          <w:sz w:val="28"/>
          <w:szCs w:val="28"/>
        </w:rPr>
        <w:t xml:space="preserve"> РС </w:t>
      </w:r>
      <w:proofErr w:type="spellStart"/>
      <w:r>
        <w:rPr>
          <w:rFonts w:ascii="Arial" w:hAnsi="Arial" w:cs="Arial"/>
          <w:sz w:val="28"/>
          <w:szCs w:val="28"/>
        </w:rPr>
        <w:t>број</w:t>
      </w:r>
      <w:proofErr w:type="spellEnd"/>
      <w:r>
        <w:rPr>
          <w:rFonts w:ascii="Arial" w:hAnsi="Arial" w:cs="Arial"/>
          <w:sz w:val="28"/>
          <w:szCs w:val="28"/>
        </w:rPr>
        <w:t xml:space="preserve"> 68/2015 ) </w:t>
      </w:r>
      <w:proofErr w:type="spellStart"/>
      <w:r>
        <w:rPr>
          <w:rFonts w:ascii="Arial" w:hAnsi="Arial" w:cs="Arial"/>
          <w:sz w:val="28"/>
          <w:szCs w:val="28"/>
        </w:rPr>
        <w:t>Наручилац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врши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измену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sz w:val="28"/>
          <w:szCs w:val="28"/>
        </w:rPr>
        <w:t>конкурсне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документације</w:t>
      </w:r>
      <w:proofErr w:type="spellEnd"/>
      <w:r>
        <w:rPr>
          <w:rFonts w:ascii="Arial" w:hAnsi="Arial" w:cs="Arial"/>
          <w:sz w:val="28"/>
          <w:szCs w:val="28"/>
        </w:rPr>
        <w:t xml:space="preserve"> :</w:t>
      </w:r>
    </w:p>
    <w:p w:rsidR="00C6757D" w:rsidRDefault="00C6757D" w:rsidP="00C6757D">
      <w:pPr>
        <w:ind w:left="720"/>
        <w:rPr>
          <w:rFonts w:ascii="Arial" w:hAnsi="Arial" w:cs="Arial"/>
          <w:sz w:val="28"/>
          <w:szCs w:val="28"/>
        </w:rPr>
      </w:pPr>
    </w:p>
    <w:p w:rsidR="00C6757D" w:rsidRDefault="00AB025E" w:rsidP="00C6757D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sz w:val="28"/>
          <w:szCs w:val="28"/>
        </w:rPr>
        <w:t>Измена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sz w:val="28"/>
          <w:szCs w:val="28"/>
        </w:rPr>
        <w:t>на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страни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sr-Cyrl-CS"/>
        </w:rPr>
        <w:t xml:space="preserve"> 16 . тачка 8. </w:t>
      </w:r>
      <w:r w:rsidR="00C6757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6757D">
        <w:rPr>
          <w:rFonts w:ascii="Arial" w:hAnsi="Arial" w:cs="Arial"/>
          <w:sz w:val="28"/>
          <w:szCs w:val="28"/>
        </w:rPr>
        <w:t>конкурсне</w:t>
      </w:r>
      <w:proofErr w:type="spellEnd"/>
      <w:r w:rsidR="00C6757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6757D">
        <w:rPr>
          <w:rFonts w:ascii="Arial" w:hAnsi="Arial" w:cs="Arial"/>
          <w:sz w:val="28"/>
          <w:szCs w:val="28"/>
        </w:rPr>
        <w:t>документације</w:t>
      </w:r>
      <w:proofErr w:type="spellEnd"/>
      <w:r w:rsidR="00C6757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6757D">
        <w:rPr>
          <w:rFonts w:ascii="Arial" w:hAnsi="Arial" w:cs="Arial"/>
          <w:sz w:val="28"/>
          <w:szCs w:val="28"/>
        </w:rPr>
        <w:t>гласи</w:t>
      </w:r>
      <w:proofErr w:type="spellEnd"/>
      <w:r w:rsidR="00C6757D">
        <w:rPr>
          <w:rFonts w:ascii="Arial" w:hAnsi="Arial" w:cs="Arial"/>
          <w:sz w:val="28"/>
          <w:szCs w:val="28"/>
        </w:rPr>
        <w:t>:</w:t>
      </w:r>
    </w:p>
    <w:p w:rsidR="00C6757D" w:rsidRDefault="00C6757D" w:rsidP="00C6757D">
      <w:pPr>
        <w:rPr>
          <w:rFonts w:ascii="Arial" w:hAnsi="Arial" w:cs="Arial"/>
          <w:sz w:val="28"/>
          <w:szCs w:val="28"/>
        </w:rPr>
      </w:pPr>
    </w:p>
    <w:p w:rsidR="00C6757D" w:rsidRPr="003D57BF" w:rsidRDefault="00C6757D" w:rsidP="00C6757D">
      <w:pPr>
        <w:ind w:left="720"/>
        <w:rPr>
          <w:rFonts w:ascii="Arial" w:hAnsi="Arial" w:cs="Arial"/>
          <w:sz w:val="28"/>
          <w:szCs w:val="28"/>
          <w:u w:val="single"/>
        </w:rPr>
      </w:pPr>
      <w:r w:rsidRPr="003D57BF">
        <w:rPr>
          <w:rFonts w:ascii="Arial" w:hAnsi="Arial" w:cs="Arial"/>
          <w:sz w:val="28"/>
          <w:szCs w:val="28"/>
          <w:u w:val="single"/>
        </w:rPr>
        <w:t>УМЕСТО:</w:t>
      </w:r>
    </w:p>
    <w:tbl>
      <w:tblPr>
        <w:tblW w:w="4899" w:type="pct"/>
        <w:tblLayout w:type="fixed"/>
        <w:tblLook w:val="0000"/>
      </w:tblPr>
      <w:tblGrid>
        <w:gridCol w:w="491"/>
        <w:gridCol w:w="3385"/>
        <w:gridCol w:w="3776"/>
        <w:gridCol w:w="783"/>
        <w:gridCol w:w="948"/>
      </w:tblGrid>
      <w:tr w:rsidR="003D57BF" w:rsidTr="002E7074">
        <w:trPr>
          <w:trHeight w:val="1785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D57BF" w:rsidRPr="00DF4B43" w:rsidRDefault="003D57BF" w:rsidP="002E7074">
            <w:pPr>
              <w:snapToGrid w:val="0"/>
              <w:jc w:val="center"/>
              <w:rPr>
                <w:rFonts w:ascii="Tahoma" w:hAnsi="Tahoma" w:cs="Arial"/>
                <w:sz w:val="24"/>
                <w:szCs w:val="18"/>
              </w:rPr>
            </w:pPr>
            <w:r>
              <w:rPr>
                <w:rFonts w:ascii="Tahoma" w:hAnsi="Tahoma" w:cs="Arial"/>
                <w:sz w:val="24"/>
                <w:szCs w:val="18"/>
                <w:lang w:val="sr-Cyrl-CS"/>
              </w:rPr>
              <w:t>8</w:t>
            </w:r>
            <w:r>
              <w:rPr>
                <w:rFonts w:ascii="Tahoma" w:hAnsi="Tahoma" w:cs="Arial"/>
                <w:sz w:val="24"/>
                <w:szCs w:val="18"/>
              </w:rPr>
              <w:t>.</w:t>
            </w: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57BF" w:rsidRPr="00911672" w:rsidRDefault="003D57BF" w:rsidP="002E7074">
            <w:pPr>
              <w:snapToGrid w:val="0"/>
              <w:jc w:val="both"/>
              <w:rPr>
                <w:rFonts w:ascii="Tahoma" w:hAnsi="Tahoma" w:cs="Arial"/>
                <w:sz w:val="24"/>
                <w:szCs w:val="18"/>
              </w:rPr>
            </w:pPr>
            <w:r>
              <w:rPr>
                <w:rFonts w:ascii="Tahoma" w:hAnsi="Tahoma" w:cs="Arial"/>
                <w:sz w:val="24"/>
                <w:szCs w:val="18"/>
                <w:lang w:val="sr-Cyrl-CS"/>
              </w:rPr>
              <w:t xml:space="preserve"> </w:t>
            </w:r>
            <w:r w:rsidRPr="00AF5A36">
              <w:rPr>
                <w:rFonts w:ascii="Tahoma" w:hAnsi="Tahoma" w:cs="Arial"/>
                <w:b/>
                <w:sz w:val="24"/>
                <w:szCs w:val="18"/>
                <w:lang w:val="sr-Cyrl-CS"/>
              </w:rPr>
              <w:t>Технички капацитет</w:t>
            </w:r>
            <w:r>
              <w:rPr>
                <w:rFonts w:ascii="Tahoma" w:hAnsi="Tahoma" w:cs="Arial"/>
                <w:sz w:val="24"/>
                <w:szCs w:val="18"/>
                <w:lang w:val="sr-Cyrl-CS"/>
              </w:rPr>
              <w:t>-Понуђач располаже неопходним техничким капацитетом – поседује минимум два продајна објекта – бензинске пумпе на територији града Новог Сада са радним временом од 00-24 часа.</w:t>
            </w:r>
          </w:p>
        </w:tc>
        <w:tc>
          <w:tcPr>
            <w:tcW w:w="201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3D57BF" w:rsidRDefault="003D57BF" w:rsidP="002E7074">
            <w:pPr>
              <w:jc w:val="both"/>
              <w:rPr>
                <w:rFonts w:ascii="Tahoma" w:hAnsi="Tahoma" w:cs="Arial"/>
                <w:sz w:val="24"/>
                <w:szCs w:val="18"/>
                <w:lang w:val="sr-Cyrl-CS"/>
              </w:rPr>
            </w:pPr>
            <w:r>
              <w:rPr>
                <w:rFonts w:ascii="Tahoma" w:hAnsi="Tahoma" w:cs="Arial"/>
                <w:sz w:val="24"/>
                <w:szCs w:val="18"/>
                <w:lang w:val="sr-Cyrl-CS"/>
              </w:rPr>
              <w:t>-ДОКАЗ – фотокопија доказа о власништву или уговора о закупу два продајна објекта - бензинске пумпе на територији града Новог Сада или последњу пописну листу основних средстава за две бензинске станице у Новом Саду ( за 2016. Годину)</w:t>
            </w:r>
          </w:p>
          <w:p w:rsidR="003D57BF" w:rsidRPr="00911672" w:rsidRDefault="003D57BF" w:rsidP="002E7074">
            <w:pPr>
              <w:jc w:val="both"/>
              <w:rPr>
                <w:rFonts w:ascii="Tahoma" w:hAnsi="Tahoma" w:cs="Arial"/>
                <w:sz w:val="24"/>
                <w:szCs w:val="18"/>
                <w:lang w:val="sr-Cyrl-CS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7BF" w:rsidRDefault="003D57BF" w:rsidP="002E7074">
            <w:pPr>
              <w:pStyle w:val="BodyText"/>
              <w:snapToGrid w:val="0"/>
              <w:jc w:val="center"/>
              <w:rPr>
                <w:rFonts w:ascii="Tahoma" w:hAnsi="Tahoma" w:cs="Arial"/>
                <w:sz w:val="24"/>
                <w:szCs w:val="18"/>
                <w:lang w:val="sr-Cyrl-CS"/>
              </w:rPr>
            </w:pPr>
            <w:r>
              <w:rPr>
                <w:rFonts w:ascii="Tahoma" w:hAnsi="Tahoma" w:cs="Arial"/>
                <w:sz w:val="24"/>
                <w:szCs w:val="18"/>
                <w:lang w:val="sr-Cyrl-CS"/>
              </w:rPr>
              <w:t>да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7BF" w:rsidRDefault="003D57BF" w:rsidP="002E7074">
            <w:pPr>
              <w:pStyle w:val="BodyText"/>
              <w:snapToGrid w:val="0"/>
              <w:jc w:val="center"/>
              <w:rPr>
                <w:rFonts w:ascii="Tahoma" w:hAnsi="Tahoma" w:cs="Arial"/>
                <w:sz w:val="24"/>
                <w:szCs w:val="18"/>
                <w:lang w:val="sr-Cyrl-CS"/>
              </w:rPr>
            </w:pPr>
            <w:r>
              <w:rPr>
                <w:rFonts w:ascii="Tahoma" w:hAnsi="Tahoma" w:cs="Arial"/>
                <w:sz w:val="24"/>
                <w:szCs w:val="18"/>
                <w:lang w:val="sr-Cyrl-CS"/>
              </w:rPr>
              <w:t>не</w:t>
            </w:r>
          </w:p>
        </w:tc>
      </w:tr>
    </w:tbl>
    <w:p w:rsidR="003D57BF" w:rsidRDefault="00C6757D" w:rsidP="00C6757D">
      <w:pPr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C6757D" w:rsidRDefault="00C6757D" w:rsidP="00C6757D">
      <w:pPr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</w:rPr>
        <w:t xml:space="preserve">     </w:t>
      </w:r>
    </w:p>
    <w:p w:rsidR="00C6757D" w:rsidRDefault="00C6757D" w:rsidP="00C675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ВАЖЕЋА ИЗМЕНА ГЛАСИ:</w:t>
      </w:r>
    </w:p>
    <w:p w:rsidR="00C6757D" w:rsidRDefault="00C6757D" w:rsidP="00C6757D">
      <w:pPr>
        <w:rPr>
          <w:rFonts w:ascii="Arial" w:hAnsi="Arial" w:cs="Arial"/>
          <w:sz w:val="28"/>
          <w:szCs w:val="28"/>
          <w:lang w:val="sr-Cyrl-CS"/>
        </w:rPr>
      </w:pPr>
    </w:p>
    <w:tbl>
      <w:tblPr>
        <w:tblW w:w="4899" w:type="pct"/>
        <w:tblLayout w:type="fixed"/>
        <w:tblLook w:val="0000"/>
      </w:tblPr>
      <w:tblGrid>
        <w:gridCol w:w="491"/>
        <w:gridCol w:w="3385"/>
        <w:gridCol w:w="3776"/>
        <w:gridCol w:w="783"/>
        <w:gridCol w:w="948"/>
      </w:tblGrid>
      <w:tr w:rsidR="003D57BF" w:rsidTr="002E7074">
        <w:trPr>
          <w:trHeight w:val="1785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D57BF" w:rsidRPr="00DF4B43" w:rsidRDefault="003D57BF" w:rsidP="002E7074">
            <w:pPr>
              <w:snapToGrid w:val="0"/>
              <w:jc w:val="center"/>
              <w:rPr>
                <w:rFonts w:ascii="Tahoma" w:hAnsi="Tahoma" w:cs="Arial"/>
                <w:sz w:val="24"/>
                <w:szCs w:val="18"/>
              </w:rPr>
            </w:pPr>
            <w:r>
              <w:rPr>
                <w:rFonts w:ascii="Tahoma" w:hAnsi="Tahoma" w:cs="Arial"/>
                <w:sz w:val="24"/>
                <w:szCs w:val="18"/>
                <w:lang w:val="sr-Cyrl-CS"/>
              </w:rPr>
              <w:t>8</w:t>
            </w:r>
            <w:r>
              <w:rPr>
                <w:rFonts w:ascii="Tahoma" w:hAnsi="Tahoma" w:cs="Arial"/>
                <w:sz w:val="24"/>
                <w:szCs w:val="18"/>
              </w:rPr>
              <w:t>.</w:t>
            </w: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57BF" w:rsidRPr="00911672" w:rsidRDefault="003D57BF" w:rsidP="002E7074">
            <w:pPr>
              <w:snapToGrid w:val="0"/>
              <w:jc w:val="both"/>
              <w:rPr>
                <w:rFonts w:ascii="Tahoma" w:hAnsi="Tahoma" w:cs="Arial"/>
                <w:sz w:val="24"/>
                <w:szCs w:val="18"/>
              </w:rPr>
            </w:pPr>
            <w:r>
              <w:rPr>
                <w:rFonts w:ascii="Tahoma" w:hAnsi="Tahoma" w:cs="Arial"/>
                <w:sz w:val="24"/>
                <w:szCs w:val="18"/>
                <w:lang w:val="sr-Cyrl-CS"/>
              </w:rPr>
              <w:t xml:space="preserve"> </w:t>
            </w:r>
            <w:r w:rsidRPr="00AF5A36">
              <w:rPr>
                <w:rFonts w:ascii="Tahoma" w:hAnsi="Tahoma" w:cs="Arial"/>
                <w:b/>
                <w:sz w:val="24"/>
                <w:szCs w:val="18"/>
                <w:lang w:val="sr-Cyrl-CS"/>
              </w:rPr>
              <w:t>Технички капацитет</w:t>
            </w:r>
            <w:r>
              <w:rPr>
                <w:rFonts w:ascii="Tahoma" w:hAnsi="Tahoma" w:cs="Arial"/>
                <w:sz w:val="24"/>
                <w:szCs w:val="18"/>
                <w:lang w:val="sr-Cyrl-CS"/>
              </w:rPr>
              <w:t xml:space="preserve">-Понуђач располаже неопходним техничким капацитетом – поседује </w:t>
            </w:r>
            <w:r w:rsidRPr="003D57BF">
              <w:rPr>
                <w:rFonts w:ascii="Tahoma" w:hAnsi="Tahoma" w:cs="Arial"/>
                <w:b/>
                <w:sz w:val="24"/>
                <w:szCs w:val="18"/>
                <w:lang w:val="sr-Cyrl-CS"/>
              </w:rPr>
              <w:t>минимум један продајни</w:t>
            </w:r>
            <w:r>
              <w:rPr>
                <w:rFonts w:ascii="Tahoma" w:hAnsi="Tahoma" w:cs="Arial"/>
                <w:sz w:val="24"/>
                <w:szCs w:val="18"/>
                <w:lang w:val="sr-Cyrl-CS"/>
              </w:rPr>
              <w:t xml:space="preserve"> </w:t>
            </w:r>
            <w:r w:rsidRPr="003D57BF">
              <w:rPr>
                <w:rFonts w:ascii="Tahoma" w:hAnsi="Tahoma" w:cs="Arial"/>
                <w:b/>
                <w:sz w:val="24"/>
                <w:szCs w:val="18"/>
                <w:lang w:val="sr-Cyrl-CS"/>
              </w:rPr>
              <w:t>објекат – бензинску пумпу</w:t>
            </w:r>
            <w:r>
              <w:rPr>
                <w:rFonts w:ascii="Tahoma" w:hAnsi="Tahoma" w:cs="Arial"/>
                <w:sz w:val="24"/>
                <w:szCs w:val="18"/>
                <w:lang w:val="sr-Cyrl-CS"/>
              </w:rPr>
              <w:t xml:space="preserve"> на територији града Новог Сада са радним временом од 00-24 часа.</w:t>
            </w:r>
          </w:p>
        </w:tc>
        <w:tc>
          <w:tcPr>
            <w:tcW w:w="201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3D57BF" w:rsidRDefault="003D57BF" w:rsidP="002E7074">
            <w:pPr>
              <w:jc w:val="both"/>
              <w:rPr>
                <w:rFonts w:ascii="Tahoma" w:hAnsi="Tahoma" w:cs="Arial"/>
                <w:sz w:val="24"/>
                <w:szCs w:val="18"/>
                <w:lang w:val="sr-Cyrl-CS"/>
              </w:rPr>
            </w:pPr>
            <w:r>
              <w:rPr>
                <w:rFonts w:ascii="Tahoma" w:hAnsi="Tahoma" w:cs="Arial"/>
                <w:sz w:val="24"/>
                <w:szCs w:val="18"/>
                <w:lang w:val="sr-Cyrl-CS"/>
              </w:rPr>
              <w:t>-ДОКАЗ – фотокопија доказа о власништву или уговора о закупу минимум једног продајна објекта - бензинске пумпе на територији града Новог Сада или последњу пописну листу основних средстава за минимум једну бензинску пумпу у Новом Саду ( за 2016. Годину)</w:t>
            </w:r>
          </w:p>
          <w:p w:rsidR="003D57BF" w:rsidRPr="00911672" w:rsidRDefault="003D57BF" w:rsidP="002E7074">
            <w:pPr>
              <w:jc w:val="both"/>
              <w:rPr>
                <w:rFonts w:ascii="Tahoma" w:hAnsi="Tahoma" w:cs="Arial"/>
                <w:sz w:val="24"/>
                <w:szCs w:val="18"/>
                <w:lang w:val="sr-Cyrl-CS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7BF" w:rsidRDefault="003D57BF" w:rsidP="002E7074">
            <w:pPr>
              <w:pStyle w:val="BodyText"/>
              <w:snapToGrid w:val="0"/>
              <w:jc w:val="center"/>
              <w:rPr>
                <w:rFonts w:ascii="Tahoma" w:hAnsi="Tahoma" w:cs="Arial"/>
                <w:sz w:val="24"/>
                <w:szCs w:val="18"/>
                <w:lang w:val="sr-Cyrl-CS"/>
              </w:rPr>
            </w:pPr>
            <w:r>
              <w:rPr>
                <w:rFonts w:ascii="Tahoma" w:hAnsi="Tahoma" w:cs="Arial"/>
                <w:sz w:val="24"/>
                <w:szCs w:val="18"/>
                <w:lang w:val="sr-Cyrl-CS"/>
              </w:rPr>
              <w:t>да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7BF" w:rsidRDefault="003D57BF" w:rsidP="002E7074">
            <w:pPr>
              <w:pStyle w:val="BodyText"/>
              <w:snapToGrid w:val="0"/>
              <w:jc w:val="center"/>
              <w:rPr>
                <w:rFonts w:ascii="Tahoma" w:hAnsi="Tahoma" w:cs="Arial"/>
                <w:sz w:val="24"/>
                <w:szCs w:val="18"/>
                <w:lang w:val="sr-Cyrl-CS"/>
              </w:rPr>
            </w:pPr>
            <w:r>
              <w:rPr>
                <w:rFonts w:ascii="Tahoma" w:hAnsi="Tahoma" w:cs="Arial"/>
                <w:sz w:val="24"/>
                <w:szCs w:val="18"/>
                <w:lang w:val="sr-Cyrl-CS"/>
              </w:rPr>
              <w:t>не</w:t>
            </w:r>
          </w:p>
        </w:tc>
      </w:tr>
    </w:tbl>
    <w:p w:rsidR="00C6757D" w:rsidRDefault="00C6757D" w:rsidP="00C6757D">
      <w:pPr>
        <w:rPr>
          <w:rFonts w:ascii="Arial" w:hAnsi="Arial" w:cs="Arial"/>
          <w:sz w:val="28"/>
          <w:szCs w:val="28"/>
          <w:lang w:val="sr-Cyrl-CS"/>
        </w:rPr>
      </w:pPr>
    </w:p>
    <w:p w:rsidR="00314F1B" w:rsidRPr="00314F1B" w:rsidRDefault="00314F1B" w:rsidP="00C6757D">
      <w:pPr>
        <w:rPr>
          <w:rFonts w:ascii="Arial" w:hAnsi="Arial" w:cs="Arial"/>
          <w:sz w:val="28"/>
          <w:szCs w:val="28"/>
          <w:lang w:val="sr-Cyrl-CS"/>
        </w:rPr>
      </w:pPr>
    </w:p>
    <w:p w:rsidR="00C6757D" w:rsidRDefault="00C6757D" w:rsidP="00C6757D">
      <w:pPr>
        <w:rPr>
          <w:rFonts w:ascii="Cambria" w:hAnsi="Cambria" w:cs="Courier New"/>
          <w:sz w:val="28"/>
          <w:szCs w:val="28"/>
        </w:rPr>
      </w:pPr>
      <w:proofErr w:type="spellStart"/>
      <w:proofErr w:type="gramStart"/>
      <w:r>
        <w:rPr>
          <w:rFonts w:ascii="Cambria" w:hAnsi="Cambria"/>
          <w:sz w:val="28"/>
          <w:szCs w:val="28"/>
        </w:rPr>
        <w:t>Измена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конкурсне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документације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чини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саставни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део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конкурсне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документаци</w:t>
      </w:r>
      <w:r w:rsidR="007E3919">
        <w:rPr>
          <w:rFonts w:ascii="Cambria" w:hAnsi="Cambria"/>
          <w:sz w:val="28"/>
          <w:szCs w:val="28"/>
        </w:rPr>
        <w:t>је</w:t>
      </w:r>
      <w:proofErr w:type="spellEnd"/>
      <w:r w:rsidR="007E3919">
        <w:rPr>
          <w:rFonts w:ascii="Cambria" w:hAnsi="Cambria"/>
          <w:sz w:val="28"/>
          <w:szCs w:val="28"/>
        </w:rPr>
        <w:t xml:space="preserve"> и </w:t>
      </w:r>
      <w:proofErr w:type="spellStart"/>
      <w:r w:rsidR="007E3919">
        <w:rPr>
          <w:rFonts w:ascii="Cambria" w:hAnsi="Cambria"/>
          <w:sz w:val="28"/>
          <w:szCs w:val="28"/>
        </w:rPr>
        <w:t>понуђач</w:t>
      </w:r>
      <w:proofErr w:type="spellEnd"/>
      <w:r w:rsidR="007E3919">
        <w:rPr>
          <w:rFonts w:ascii="Cambria" w:hAnsi="Cambria"/>
          <w:sz w:val="28"/>
          <w:szCs w:val="28"/>
        </w:rPr>
        <w:t xml:space="preserve"> </w:t>
      </w:r>
      <w:proofErr w:type="spellStart"/>
      <w:r w:rsidR="007E3919">
        <w:rPr>
          <w:rFonts w:ascii="Cambria" w:hAnsi="Cambria"/>
          <w:sz w:val="28"/>
          <w:szCs w:val="28"/>
        </w:rPr>
        <w:t>је</w:t>
      </w:r>
      <w:proofErr w:type="spellEnd"/>
      <w:r w:rsidR="007E3919">
        <w:rPr>
          <w:rFonts w:ascii="Cambria" w:hAnsi="Cambria"/>
          <w:sz w:val="28"/>
          <w:szCs w:val="28"/>
        </w:rPr>
        <w:t xml:space="preserve"> у </w:t>
      </w:r>
      <w:proofErr w:type="spellStart"/>
      <w:r w:rsidR="007E3919">
        <w:rPr>
          <w:rFonts w:ascii="Cambria" w:hAnsi="Cambria"/>
          <w:sz w:val="28"/>
          <w:szCs w:val="28"/>
        </w:rPr>
        <w:t>обавези</w:t>
      </w:r>
      <w:proofErr w:type="spellEnd"/>
      <w:r w:rsidR="007E3919">
        <w:rPr>
          <w:rFonts w:ascii="Cambria" w:hAnsi="Cambria"/>
          <w:sz w:val="28"/>
          <w:szCs w:val="28"/>
        </w:rPr>
        <w:t xml:space="preserve"> </w:t>
      </w:r>
      <w:proofErr w:type="spellStart"/>
      <w:r w:rsidR="007E3919">
        <w:rPr>
          <w:rFonts w:ascii="Cambria" w:hAnsi="Cambria"/>
          <w:sz w:val="28"/>
          <w:szCs w:val="28"/>
        </w:rPr>
        <w:t>да</w:t>
      </w:r>
      <w:proofErr w:type="spellEnd"/>
      <w:r w:rsidR="007E3919">
        <w:rPr>
          <w:rFonts w:ascii="Cambria" w:hAnsi="Cambria"/>
          <w:sz w:val="28"/>
          <w:szCs w:val="28"/>
        </w:rPr>
        <w:t xml:space="preserve"> </w:t>
      </w:r>
      <w:proofErr w:type="spellStart"/>
      <w:r w:rsidR="007E3919">
        <w:rPr>
          <w:rFonts w:ascii="Cambria" w:hAnsi="Cambria"/>
          <w:sz w:val="28"/>
          <w:szCs w:val="28"/>
        </w:rPr>
        <w:t>ов</w:t>
      </w:r>
      <w:proofErr w:type="spellEnd"/>
      <w:r w:rsidR="007E3919">
        <w:rPr>
          <w:rFonts w:ascii="Cambria" w:hAnsi="Cambria"/>
          <w:sz w:val="28"/>
          <w:szCs w:val="28"/>
          <w:lang w:val="sr-Cyrl-CS"/>
        </w:rPr>
        <w:t>у</w:t>
      </w:r>
      <w:r w:rsidR="007E3919">
        <w:rPr>
          <w:rFonts w:ascii="Cambria" w:hAnsi="Cambria"/>
          <w:sz w:val="28"/>
          <w:szCs w:val="28"/>
        </w:rPr>
        <w:t xml:space="preserve"> </w:t>
      </w:r>
      <w:proofErr w:type="spellStart"/>
      <w:r w:rsidR="007E3919">
        <w:rPr>
          <w:rFonts w:ascii="Cambria" w:hAnsi="Cambria"/>
          <w:sz w:val="28"/>
          <w:szCs w:val="28"/>
        </w:rPr>
        <w:t>измен</w:t>
      </w:r>
      <w:proofErr w:type="spellEnd"/>
      <w:r w:rsidR="007E3919">
        <w:rPr>
          <w:rFonts w:ascii="Cambria" w:hAnsi="Cambria"/>
          <w:sz w:val="28"/>
          <w:szCs w:val="28"/>
          <w:lang w:val="sr-Cyrl-CS"/>
        </w:rPr>
        <w:t>у</w:t>
      </w:r>
      <w:r w:rsidR="007E3919">
        <w:rPr>
          <w:rFonts w:ascii="Cambria" w:hAnsi="Cambria"/>
          <w:sz w:val="28"/>
          <w:szCs w:val="28"/>
        </w:rPr>
        <w:t xml:space="preserve"> и </w:t>
      </w:r>
      <w:proofErr w:type="spellStart"/>
      <w:r w:rsidR="007E3919">
        <w:rPr>
          <w:rFonts w:ascii="Cambria" w:hAnsi="Cambria"/>
          <w:sz w:val="28"/>
          <w:szCs w:val="28"/>
        </w:rPr>
        <w:t>допун</w:t>
      </w:r>
      <w:proofErr w:type="spellEnd"/>
      <w:r w:rsidR="007E3919">
        <w:rPr>
          <w:rFonts w:ascii="Cambria" w:hAnsi="Cambria"/>
          <w:sz w:val="28"/>
          <w:szCs w:val="28"/>
          <w:lang w:val="sr-Cyrl-CS"/>
        </w:rPr>
        <w:t>у</w:t>
      </w:r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приложи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при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достављању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понуде</w:t>
      </w:r>
      <w:proofErr w:type="spellEnd"/>
      <w:r>
        <w:rPr>
          <w:rFonts w:ascii="Cambria" w:hAnsi="Cambria"/>
          <w:sz w:val="28"/>
          <w:szCs w:val="28"/>
        </w:rPr>
        <w:t>.</w:t>
      </w:r>
      <w:proofErr w:type="gramEnd"/>
    </w:p>
    <w:p w:rsidR="00C6757D" w:rsidRDefault="00C6757D" w:rsidP="00C6757D">
      <w:pPr>
        <w:rPr>
          <w:rFonts w:ascii="Courier New" w:hAnsi="Courier New"/>
          <w:sz w:val="24"/>
          <w:szCs w:val="24"/>
        </w:rPr>
      </w:pPr>
    </w:p>
    <w:p w:rsidR="00C6757D" w:rsidRDefault="00C6757D" w:rsidP="00C6757D"/>
    <w:p w:rsidR="00C6757D" w:rsidRDefault="00C6757D" w:rsidP="00C6757D"/>
    <w:p w:rsidR="00C6757D" w:rsidRDefault="00C6757D" w:rsidP="00C6757D"/>
    <w:p w:rsidR="00C6757D" w:rsidRDefault="00C6757D" w:rsidP="00C6757D"/>
    <w:p w:rsidR="00C6757D" w:rsidRDefault="00C6757D" w:rsidP="00C6757D">
      <w:pPr>
        <w:tabs>
          <w:tab w:val="left" w:pos="6885"/>
        </w:tabs>
        <w:rPr>
          <w:b/>
        </w:rPr>
      </w:pPr>
      <w:r>
        <w:t xml:space="preserve">                                                                                                           </w:t>
      </w:r>
      <w:proofErr w:type="spellStart"/>
      <w:r>
        <w:rPr>
          <w:b/>
        </w:rPr>
        <w:t>Службеник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јавне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набавке</w:t>
      </w:r>
      <w:proofErr w:type="spellEnd"/>
    </w:p>
    <w:p w:rsidR="00C6757D" w:rsidRDefault="00C6757D" w:rsidP="00C6757D">
      <w:pPr>
        <w:tabs>
          <w:tab w:val="left" w:pos="5775"/>
        </w:tabs>
        <w:rPr>
          <w:b/>
        </w:rPr>
      </w:pPr>
      <w:r>
        <w:rPr>
          <w:b/>
        </w:rPr>
        <w:tab/>
        <w:t xml:space="preserve">     </w:t>
      </w:r>
      <w:proofErr w:type="spellStart"/>
      <w:r>
        <w:rPr>
          <w:b/>
        </w:rPr>
        <w:t>Ранковић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Зоран</w:t>
      </w:r>
      <w:proofErr w:type="spellEnd"/>
    </w:p>
    <w:p w:rsidR="00FC5741" w:rsidRDefault="00FC5741"/>
    <w:sectPr w:rsidR="00FC5741" w:rsidSect="000146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55755"/>
    <w:multiLevelType w:val="hybridMultilevel"/>
    <w:tmpl w:val="2A86B8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6757D"/>
    <w:rsid w:val="0001098E"/>
    <w:rsid w:val="0001464B"/>
    <w:rsid w:val="00314F1B"/>
    <w:rsid w:val="003D57BF"/>
    <w:rsid w:val="00721ACF"/>
    <w:rsid w:val="007E3919"/>
    <w:rsid w:val="00AB025E"/>
    <w:rsid w:val="00C6757D"/>
    <w:rsid w:val="00E57D73"/>
    <w:rsid w:val="00FC5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64B"/>
  </w:style>
  <w:style w:type="paragraph" w:styleId="Heading1">
    <w:name w:val="heading 1"/>
    <w:basedOn w:val="Normal"/>
    <w:next w:val="Normal"/>
    <w:link w:val="Heading1Char"/>
    <w:qFormat/>
    <w:rsid w:val="00C6757D"/>
    <w:pPr>
      <w:keepNext/>
      <w:spacing w:after="0" w:line="240" w:lineRule="auto"/>
      <w:jc w:val="both"/>
      <w:outlineLvl w:val="0"/>
    </w:pPr>
    <w:rPr>
      <w:rFonts w:ascii="Century Gothic" w:eastAsia="Times New Roman" w:hAnsi="Century Gothic" w:cs="Times New Roman"/>
      <w:b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6757D"/>
    <w:rPr>
      <w:rFonts w:ascii="Century Gothic" w:eastAsia="Times New Roman" w:hAnsi="Century Gothic" w:cs="Times New Roman"/>
      <w:b/>
      <w:sz w:val="24"/>
      <w:szCs w:val="20"/>
      <w:lang w:val="sr-Cyrl-CS"/>
    </w:rPr>
  </w:style>
  <w:style w:type="paragraph" w:customStyle="1" w:styleId="Default">
    <w:name w:val="Default"/>
    <w:rsid w:val="00C675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3D57B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D57B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3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zoran.rankovic</dc:creator>
  <cp:keywords/>
  <dc:description/>
  <cp:lastModifiedBy>zoran.rankovic</cp:lastModifiedBy>
  <cp:revision>9</cp:revision>
  <dcterms:created xsi:type="dcterms:W3CDTF">2017-12-12T08:42:00Z</dcterms:created>
  <dcterms:modified xsi:type="dcterms:W3CDTF">2017-12-12T08:59:00Z</dcterms:modified>
</cp:coreProperties>
</file>