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481F64" w:rsidRDefault="00F17CBA">
      <w:r w:rsidRPr="00F17CBA">
        <w:rPr>
          <w:noProof/>
        </w:rPr>
        <w:drawing>
          <wp:inline distT="0" distB="0" distL="0" distR="0">
            <wp:extent cx="6372860" cy="1423441"/>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3441"/>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4133F6">
        <w:t xml:space="preserve"> </w:t>
      </w:r>
      <w:r w:rsidRPr="00BF0FA5">
        <w:t>јавн</w:t>
      </w:r>
      <w:r w:rsidR="00A73FF2" w:rsidRPr="00BF0FA5">
        <w:t>е набавке</w:t>
      </w:r>
      <w:r w:rsidR="009B5B9E" w:rsidRPr="00BF0FA5">
        <w:t xml:space="preserve">: </w:t>
      </w:r>
      <w:r w:rsidR="00CF145B" w:rsidRPr="00B118EA">
        <w:rPr>
          <w:b/>
          <w:lang w:val="en-US"/>
        </w:rPr>
        <w:t>2</w:t>
      </w:r>
      <w:r w:rsidR="00481F64" w:rsidRPr="00B118EA">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B95800">
        <w:rPr>
          <w:sz w:val="40"/>
          <w:szCs w:val="40"/>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Default="0064300F"/>
    <w:p w:rsidR="0064300F" w:rsidRDefault="0064300F"/>
    <w:p w:rsidR="0064300F" w:rsidRPr="0064300F" w:rsidRDefault="0064300F"/>
    <w:p w:rsidR="0064300F" w:rsidRDefault="00CF145B">
      <w:pPr>
        <w:jc w:val="center"/>
        <w:rPr>
          <w:b/>
          <w:sz w:val="22"/>
          <w:szCs w:val="22"/>
        </w:rPr>
      </w:pPr>
      <w:r w:rsidRPr="00CF145B">
        <w:rPr>
          <w:b/>
          <w:sz w:val="48"/>
          <w:szCs w:val="48"/>
        </w:rPr>
        <w:t>Сијалице за јавно осветљење</w:t>
      </w: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4133F6">
        <w:rPr>
          <w:lang w:val="sr-Cyrl-CS"/>
        </w:rPr>
        <w:t xml:space="preserve"> </w:t>
      </w:r>
      <w:r w:rsidR="00CF145B">
        <w:rPr>
          <w:b/>
          <w:i/>
          <w:sz w:val="28"/>
          <w:szCs w:val="28"/>
        </w:rPr>
        <w:t>315</w:t>
      </w:r>
      <w:r w:rsidR="0065090A">
        <w:rPr>
          <w:b/>
          <w:i/>
          <w:sz w:val="28"/>
          <w:szCs w:val="28"/>
        </w:rPr>
        <w:t>10000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4133F6" w:rsidRDefault="00680EBE" w:rsidP="00871DED">
      <w:pPr>
        <w:jc w:val="center"/>
        <w:rPr>
          <w:b/>
          <w:i/>
          <w:sz w:val="28"/>
          <w:szCs w:val="28"/>
        </w:rPr>
      </w:pPr>
      <w:r w:rsidRPr="00BF0FA5">
        <w:rPr>
          <w:b/>
          <w:i/>
          <w:lang w:val="sr-Cyrl-CS"/>
        </w:rPr>
        <w:t>Укупан</w:t>
      </w:r>
      <w:r w:rsidR="004133F6">
        <w:rPr>
          <w:b/>
          <w:i/>
          <w:lang w:val="sr-Cyrl-CS"/>
        </w:rPr>
        <w:t xml:space="preserve"> </w:t>
      </w:r>
      <w:r w:rsidRPr="00BF0FA5">
        <w:rPr>
          <w:b/>
          <w:i/>
          <w:lang w:val="sr-Cyrl-CS"/>
        </w:rPr>
        <w:t>број</w:t>
      </w:r>
      <w:r w:rsidR="004133F6">
        <w:rPr>
          <w:b/>
          <w:i/>
          <w:lang w:val="sr-Cyrl-CS"/>
        </w:rPr>
        <w:t xml:space="preserve"> </w:t>
      </w:r>
      <w:r w:rsidRPr="00BF0FA5">
        <w:rPr>
          <w:b/>
          <w:i/>
          <w:lang w:val="sr-Cyrl-CS"/>
        </w:rPr>
        <w:t>страна</w:t>
      </w:r>
      <w:r w:rsidR="00871DED" w:rsidRPr="00BF0FA5">
        <w:rPr>
          <w:b/>
          <w:i/>
          <w:lang w:val="sr-Latn-CS"/>
        </w:rPr>
        <w:t>:</w:t>
      </w:r>
      <w:r w:rsidR="004133F6">
        <w:rPr>
          <w:b/>
          <w:i/>
        </w:rPr>
        <w:t xml:space="preserve"> 38</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B118EA" w:rsidRDefault="00090673" w:rsidP="00ED0AE8">
      <w:pPr>
        <w:jc w:val="center"/>
        <w:rPr>
          <w:b/>
          <w:noProof/>
          <w:lang w:val="sr-Cyrl-CS"/>
        </w:rPr>
      </w:pPr>
      <w:r w:rsidRPr="00AD5CD2">
        <w:rPr>
          <w:b/>
          <w:noProof/>
          <w:lang w:val="sr-Cyrl-CS"/>
        </w:rPr>
        <w:t xml:space="preserve">Рок за достављање понуда: закључно </w:t>
      </w:r>
      <w:r w:rsidRPr="00B118EA">
        <w:rPr>
          <w:b/>
          <w:noProof/>
          <w:lang w:val="sr-Cyrl-CS"/>
        </w:rPr>
        <w:t xml:space="preserve">са </w:t>
      </w:r>
      <w:r w:rsidR="00314B98">
        <w:rPr>
          <w:b/>
          <w:noProof/>
        </w:rPr>
        <w:t>16.03.</w:t>
      </w:r>
      <w:r w:rsidR="00481F64" w:rsidRPr="00B118EA">
        <w:rPr>
          <w:b/>
          <w:noProof/>
          <w:shd w:val="clear" w:color="auto" w:fill="FFFFFF"/>
          <w:lang w:val="sr-Cyrl-CS"/>
        </w:rPr>
        <w:t>2020</w:t>
      </w:r>
      <w:r w:rsidRPr="00B118EA">
        <w:rPr>
          <w:b/>
          <w:noProof/>
          <w:shd w:val="clear" w:color="auto" w:fill="FFFFFF"/>
          <w:lang w:val="sr-Cyrl-CS"/>
        </w:rPr>
        <w:t>.</w:t>
      </w:r>
      <w:r w:rsidR="004133F6" w:rsidRPr="00B118EA">
        <w:rPr>
          <w:b/>
          <w:noProof/>
          <w:shd w:val="clear" w:color="auto" w:fill="FFFFFF"/>
          <w:lang w:val="sr-Cyrl-CS"/>
        </w:rPr>
        <w:t xml:space="preserve"> </w:t>
      </w:r>
      <w:r w:rsidRPr="00B118EA">
        <w:rPr>
          <w:b/>
          <w:noProof/>
          <w:lang w:val="sr-Cyrl-CS"/>
        </w:rPr>
        <w:t xml:space="preserve">године, до </w:t>
      </w:r>
      <w:r w:rsidR="00314B98">
        <w:rPr>
          <w:b/>
          <w:noProof/>
        </w:rPr>
        <w:t>12:00</w:t>
      </w:r>
      <w:r w:rsidRPr="00B118EA">
        <w:rPr>
          <w:b/>
          <w:noProof/>
          <w:lang w:val="sr-Cyrl-CS"/>
        </w:rPr>
        <w:t xml:space="preserve"> часова.</w:t>
      </w:r>
    </w:p>
    <w:p w:rsidR="00922FAC" w:rsidRPr="00B118EA" w:rsidRDefault="00922FAC" w:rsidP="00090673">
      <w:pPr>
        <w:jc w:val="center"/>
        <w:rPr>
          <w:b/>
          <w:noProof/>
        </w:rPr>
      </w:pPr>
    </w:p>
    <w:p w:rsidR="0064300F" w:rsidRPr="002A0876" w:rsidRDefault="00090673" w:rsidP="00A4532C">
      <w:pPr>
        <w:jc w:val="center"/>
        <w:rPr>
          <w:b/>
          <w:noProof/>
          <w:lang w:val="sr-Cyrl-CS"/>
        </w:rPr>
      </w:pPr>
      <w:r w:rsidRPr="00B118EA">
        <w:rPr>
          <w:b/>
          <w:noProof/>
          <w:lang w:val="sr-Cyrl-CS"/>
        </w:rPr>
        <w:t xml:space="preserve">Датум отварања понуда: </w:t>
      </w:r>
      <w:r w:rsidR="00314B98">
        <w:rPr>
          <w:b/>
          <w:noProof/>
        </w:rPr>
        <w:t>16.03.</w:t>
      </w:r>
      <w:r w:rsidR="00481F64" w:rsidRPr="00B118EA">
        <w:rPr>
          <w:b/>
          <w:noProof/>
          <w:shd w:val="clear" w:color="auto" w:fill="FFFFFF"/>
          <w:lang w:val="sr-Cyrl-CS"/>
        </w:rPr>
        <w:t>2020.</w:t>
      </w:r>
      <w:r w:rsidR="004133F6" w:rsidRPr="00B118EA">
        <w:rPr>
          <w:b/>
          <w:noProof/>
          <w:shd w:val="clear" w:color="auto" w:fill="FFFFFF"/>
          <w:lang w:val="sr-Cyrl-CS"/>
        </w:rPr>
        <w:t xml:space="preserve"> </w:t>
      </w:r>
      <w:r w:rsidRPr="00B118EA">
        <w:rPr>
          <w:b/>
          <w:noProof/>
          <w:lang w:val="sr-Cyrl-CS"/>
        </w:rPr>
        <w:t xml:space="preserve">године, у </w:t>
      </w:r>
      <w:r w:rsidR="00314B98">
        <w:rPr>
          <w:b/>
          <w:noProof/>
        </w:rPr>
        <w:t xml:space="preserve">12:15 </w:t>
      </w:r>
      <w:r w:rsidR="002A0876" w:rsidRPr="00B118EA">
        <w:rPr>
          <w:b/>
          <w:noProof/>
          <w:lang w:val="sr-Cyrl-CS"/>
        </w:rPr>
        <w:t>часова</w:t>
      </w:r>
    </w:p>
    <w:p w:rsidR="0064300F" w:rsidRDefault="0064300F" w:rsidP="00A4532C">
      <w:pPr>
        <w:jc w:val="center"/>
        <w:rPr>
          <w:sz w:val="28"/>
          <w:szCs w:val="28"/>
        </w:rPr>
      </w:pPr>
    </w:p>
    <w:p w:rsidR="00A4532C" w:rsidRPr="005B61AE" w:rsidRDefault="00B118EA" w:rsidP="00A4532C">
      <w:pPr>
        <w:jc w:val="center"/>
        <w:rPr>
          <w:lang w:val="sr-Latn-CS"/>
        </w:rPr>
      </w:pPr>
      <w:r>
        <w:rPr>
          <w:lang w:val="sr-Cyrl-CS"/>
        </w:rPr>
        <w:t>Фебруар</w:t>
      </w:r>
      <w:r w:rsidR="00CB40F0" w:rsidRPr="005B61AE">
        <w:rPr>
          <w:lang w:val="sr-Cyrl-CS"/>
        </w:rPr>
        <w:t>,</w:t>
      </w:r>
      <w:r w:rsidR="00481F64" w:rsidRPr="005B61AE">
        <w:rPr>
          <w:lang w:val="sr-Cyrl-CS"/>
        </w:rPr>
        <w:t xml:space="preserve"> 2020</w:t>
      </w:r>
      <w:r w:rsidR="00963648" w:rsidRPr="005B61AE">
        <w:rPr>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F17CBA" w:rsidRDefault="00F17CBA" w:rsidP="0064300F">
      <w:pPr>
        <w:jc w:val="both"/>
        <w:rPr>
          <w:lang w:val="sr-Cyrl-CS"/>
        </w:rPr>
      </w:pPr>
    </w:p>
    <w:p w:rsidR="00F17CBA" w:rsidRDefault="00F17CBA"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3508B0" w:rsidRDefault="00A73FF2" w:rsidP="00A73FF2">
      <w:pPr>
        <w:pStyle w:val="Header"/>
        <w:tabs>
          <w:tab w:val="clear" w:pos="4703"/>
          <w:tab w:val="clear" w:pos="9406"/>
        </w:tabs>
        <w:jc w:val="both"/>
        <w:rPr>
          <w:rFonts w:ascii="Times New Roman" w:hAnsi="Times New Roman" w:cs="Times New Roman"/>
          <w:lang w:val="sr-Cyrl-CS"/>
        </w:rPr>
      </w:pPr>
      <w:r w:rsidRPr="003508B0">
        <w:rPr>
          <w:rFonts w:ascii="Times New Roman" w:hAnsi="Times New Roman" w:cs="Times New Roman"/>
          <w:lang w:val="sr-Cyrl-CS"/>
        </w:rPr>
        <w:lastRenderedPageBreak/>
        <w:t>На основу члана 32.</w:t>
      </w:r>
      <w:r w:rsidR="008C07D4" w:rsidRPr="003508B0">
        <w:rPr>
          <w:rFonts w:ascii="Times New Roman" w:hAnsi="Times New Roman" w:cs="Times New Roman"/>
          <w:lang w:val="sr-Cyrl-CS"/>
        </w:rPr>
        <w:t>,40.став 1</w:t>
      </w:r>
      <w:r w:rsidR="004D1CB9" w:rsidRPr="003508B0">
        <w:rPr>
          <w:rFonts w:ascii="Times New Roman" w:hAnsi="Times New Roman" w:cs="Times New Roman"/>
        </w:rPr>
        <w:t xml:space="preserve">, члана 40а став 2. тачка </w:t>
      </w:r>
      <w:r w:rsidR="0065090A" w:rsidRPr="003508B0">
        <w:rPr>
          <w:rFonts w:ascii="Times New Roman" w:hAnsi="Times New Roman" w:cs="Times New Roman"/>
        </w:rPr>
        <w:t>1</w:t>
      </w:r>
      <w:r w:rsidR="004D1CB9" w:rsidRPr="003508B0">
        <w:rPr>
          <w:rFonts w:ascii="Times New Roman" w:hAnsi="Times New Roman" w:cs="Times New Roman"/>
        </w:rPr>
        <w:t>.</w:t>
      </w:r>
      <w:r w:rsidRPr="003508B0">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3508B0">
        <w:rPr>
          <w:rFonts w:ascii="Times New Roman" w:hAnsi="Times New Roman" w:cs="Times New Roman"/>
          <w:lang w:val="sr-Cyrl-CS"/>
        </w:rPr>
        <w:t xml:space="preserve">124/12, 14/15 и број </w:t>
      </w:r>
      <w:r w:rsidR="007810DB" w:rsidRPr="003508B0">
        <w:rPr>
          <w:rFonts w:ascii="Times New Roman" w:hAnsi="Times New Roman" w:cs="Times New Roman"/>
        </w:rPr>
        <w:t>68/15</w:t>
      </w:r>
      <w:r w:rsidRPr="003508B0">
        <w:rPr>
          <w:rFonts w:ascii="Times New Roman" w:hAnsi="Times New Roman" w:cs="Times New Roman"/>
          <w:lang w:val="sr-Cyrl-CS"/>
        </w:rPr>
        <w:t xml:space="preserve">, у даљем тексту: Закон) и члана 2. </w:t>
      </w:r>
      <w:r w:rsidR="007C340C" w:rsidRPr="003508B0">
        <w:rPr>
          <w:rFonts w:ascii="Times New Roman" w:hAnsi="Times New Roman" w:cs="Times New Roman"/>
          <w:lang w:val="sr-Cyrl-CS"/>
        </w:rPr>
        <w:t xml:space="preserve">и 8. </w:t>
      </w:r>
      <w:r w:rsidRPr="003508B0">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w:t>
      </w:r>
      <w:r w:rsidR="001A45DC" w:rsidRPr="003508B0">
        <w:rPr>
          <w:rFonts w:ascii="Times New Roman" w:hAnsi="Times New Roman" w:cs="Times New Roman"/>
        </w:rPr>
        <w:t>86</w:t>
      </w:r>
      <w:r w:rsidR="001A45DC" w:rsidRPr="003508B0">
        <w:rPr>
          <w:rFonts w:ascii="Times New Roman" w:hAnsi="Times New Roman" w:cs="Times New Roman"/>
          <w:lang w:val="sr-Cyrl-CS"/>
        </w:rPr>
        <w:t>/</w:t>
      </w:r>
      <w:r w:rsidR="001A45DC" w:rsidRPr="003508B0">
        <w:rPr>
          <w:rFonts w:ascii="Times New Roman" w:hAnsi="Times New Roman" w:cs="Times New Roman"/>
        </w:rPr>
        <w:t>20</w:t>
      </w:r>
      <w:r w:rsidR="001A45DC" w:rsidRPr="003508B0">
        <w:rPr>
          <w:rFonts w:ascii="Times New Roman" w:hAnsi="Times New Roman" w:cs="Times New Roman"/>
          <w:lang w:val="sr-Cyrl-CS"/>
        </w:rPr>
        <w:t>1</w:t>
      </w:r>
      <w:r w:rsidR="001A45DC" w:rsidRPr="003508B0">
        <w:rPr>
          <w:rFonts w:ascii="Times New Roman" w:hAnsi="Times New Roman" w:cs="Times New Roman"/>
        </w:rPr>
        <w:t>5</w:t>
      </w:r>
      <w:r w:rsidR="00BF0FD6" w:rsidRPr="003508B0">
        <w:rPr>
          <w:rFonts w:ascii="Times New Roman" w:hAnsi="Times New Roman" w:cs="Times New Roman"/>
        </w:rPr>
        <w:t xml:space="preserve"> и 41/2019</w:t>
      </w:r>
      <w:r w:rsidRPr="003508B0">
        <w:rPr>
          <w:rFonts w:ascii="Times New Roman" w:hAnsi="Times New Roman" w:cs="Times New Roman"/>
          <w:lang w:val="sr-Cyrl-CS"/>
        </w:rPr>
        <w:t xml:space="preserve">), Одлуке о покретању поступка јавне набавке </w:t>
      </w:r>
      <w:r w:rsidR="00CF145B" w:rsidRPr="00B118EA">
        <w:rPr>
          <w:rFonts w:ascii="Times New Roman" w:hAnsi="Times New Roman" w:cs="Times New Roman"/>
          <w:b/>
        </w:rPr>
        <w:t>2</w:t>
      </w:r>
      <w:r w:rsidR="00BF0FD6" w:rsidRPr="00B118EA">
        <w:rPr>
          <w:rFonts w:ascii="Times New Roman" w:hAnsi="Times New Roman" w:cs="Times New Roman"/>
          <w:b/>
        </w:rPr>
        <w:t>/2020</w:t>
      </w:r>
      <w:r w:rsidRPr="003508B0">
        <w:rPr>
          <w:rFonts w:ascii="Times New Roman" w:hAnsi="Times New Roman" w:cs="Times New Roman"/>
          <w:lang w:val="sr-Cyrl-CS"/>
        </w:rPr>
        <w:t xml:space="preserve"> број </w:t>
      </w:r>
      <w:r w:rsidR="00C104A6">
        <w:rPr>
          <w:rFonts w:ascii="Times New Roman" w:hAnsi="Times New Roman" w:cs="Times New Roman"/>
        </w:rPr>
        <w:t xml:space="preserve">227 </w:t>
      </w:r>
      <w:r w:rsidR="000409EF" w:rsidRPr="00C104A6">
        <w:rPr>
          <w:rFonts w:ascii="Times New Roman" w:hAnsi="Times New Roman" w:cs="Times New Roman"/>
          <w:lang w:val="sr-Cyrl-CS"/>
        </w:rPr>
        <w:t>од</w:t>
      </w:r>
      <w:r w:rsidR="00C104A6">
        <w:rPr>
          <w:rFonts w:ascii="Times New Roman" w:hAnsi="Times New Roman" w:cs="Times New Roman"/>
          <w:b/>
          <w:noProof/>
        </w:rPr>
        <w:t xml:space="preserve"> 13.02.</w:t>
      </w:r>
      <w:r w:rsidR="00BF0FD6" w:rsidRPr="00C104A6">
        <w:rPr>
          <w:rFonts w:ascii="Times New Roman" w:hAnsi="Times New Roman" w:cs="Times New Roman"/>
          <w:b/>
          <w:noProof/>
          <w:shd w:val="clear" w:color="auto" w:fill="FFFFFF"/>
          <w:lang w:val="sr-Cyrl-CS"/>
        </w:rPr>
        <w:t>2020.</w:t>
      </w:r>
      <w:r w:rsidR="004133F6" w:rsidRPr="00C104A6">
        <w:rPr>
          <w:rFonts w:ascii="Times New Roman" w:hAnsi="Times New Roman" w:cs="Times New Roman"/>
          <w:b/>
          <w:noProof/>
          <w:shd w:val="clear" w:color="auto" w:fill="FFFFFF"/>
          <w:lang w:val="sr-Cyrl-CS"/>
        </w:rPr>
        <w:t xml:space="preserve"> </w:t>
      </w:r>
      <w:r w:rsidR="000409EF" w:rsidRPr="00C104A6">
        <w:rPr>
          <w:rFonts w:ascii="Times New Roman" w:hAnsi="Times New Roman" w:cs="Times New Roman"/>
          <w:lang w:val="sr-Cyrl-CS"/>
        </w:rPr>
        <w:t xml:space="preserve">године и Решења о образовању комисије за јавну набавку </w:t>
      </w:r>
      <w:r w:rsidR="00CF145B" w:rsidRPr="00C104A6">
        <w:rPr>
          <w:rFonts w:ascii="Times New Roman" w:hAnsi="Times New Roman" w:cs="Times New Roman"/>
          <w:b/>
        </w:rPr>
        <w:t>2</w:t>
      </w:r>
      <w:r w:rsidR="00BF0FD6" w:rsidRPr="00C104A6">
        <w:rPr>
          <w:rFonts w:ascii="Times New Roman" w:hAnsi="Times New Roman" w:cs="Times New Roman"/>
          <w:b/>
        </w:rPr>
        <w:t>/2020</w:t>
      </w:r>
      <w:r w:rsidR="004133F6" w:rsidRPr="00C104A6">
        <w:rPr>
          <w:rFonts w:ascii="Times New Roman" w:hAnsi="Times New Roman" w:cs="Times New Roman"/>
          <w:b/>
        </w:rPr>
        <w:t xml:space="preserve"> </w:t>
      </w:r>
      <w:r w:rsidR="000409EF" w:rsidRPr="00C104A6">
        <w:rPr>
          <w:rFonts w:ascii="Times New Roman" w:hAnsi="Times New Roman" w:cs="Times New Roman"/>
          <w:lang w:val="sr-Cyrl-CS"/>
        </w:rPr>
        <w:t xml:space="preserve">број </w:t>
      </w:r>
      <w:r w:rsidR="00C104A6">
        <w:rPr>
          <w:rFonts w:ascii="Times New Roman" w:hAnsi="Times New Roman" w:cs="Times New Roman"/>
        </w:rPr>
        <w:t xml:space="preserve">228 </w:t>
      </w:r>
      <w:r w:rsidR="000409EF" w:rsidRPr="00C104A6">
        <w:rPr>
          <w:rFonts w:ascii="Times New Roman" w:hAnsi="Times New Roman" w:cs="Times New Roman"/>
          <w:lang w:val="sr-Cyrl-CS"/>
        </w:rPr>
        <w:t>од</w:t>
      </w:r>
      <w:r w:rsidR="00C104A6">
        <w:rPr>
          <w:rFonts w:ascii="Times New Roman" w:hAnsi="Times New Roman" w:cs="Times New Roman"/>
        </w:rPr>
        <w:t xml:space="preserve"> </w:t>
      </w:r>
      <w:r w:rsidR="00C104A6">
        <w:rPr>
          <w:rFonts w:ascii="Times New Roman" w:hAnsi="Times New Roman" w:cs="Times New Roman"/>
          <w:b/>
          <w:noProof/>
        </w:rPr>
        <w:t>13.02.</w:t>
      </w:r>
      <w:r w:rsidR="00BF0FD6" w:rsidRPr="00C104A6">
        <w:rPr>
          <w:rFonts w:ascii="Times New Roman" w:hAnsi="Times New Roman" w:cs="Times New Roman"/>
          <w:b/>
          <w:noProof/>
          <w:shd w:val="clear" w:color="auto" w:fill="FFFFFF"/>
          <w:lang w:val="sr-Cyrl-CS"/>
        </w:rPr>
        <w:t>2020.</w:t>
      </w:r>
      <w:r w:rsidR="004133F6" w:rsidRPr="00C104A6">
        <w:rPr>
          <w:rFonts w:ascii="Times New Roman" w:hAnsi="Times New Roman" w:cs="Times New Roman"/>
          <w:b/>
          <w:noProof/>
          <w:shd w:val="clear" w:color="auto" w:fill="FFFFFF"/>
          <w:lang w:val="sr-Cyrl-CS"/>
        </w:rPr>
        <w:t xml:space="preserve"> </w:t>
      </w:r>
      <w:r w:rsidR="00CC348D" w:rsidRPr="00C104A6">
        <w:rPr>
          <w:rFonts w:ascii="Times New Roman" w:hAnsi="Times New Roman" w:cs="Times New Roman"/>
          <w:lang w:val="sr-Cyrl-CS"/>
        </w:rPr>
        <w:t>године</w:t>
      </w:r>
      <w:r w:rsidR="00CC348D" w:rsidRPr="003508B0">
        <w:rPr>
          <w:rFonts w:ascii="Times New Roman" w:hAnsi="Times New Roman" w:cs="Times New Roman"/>
          <w:lang w:val="sr-Cyrl-CS"/>
        </w:rPr>
        <w:t>, припремељена је</w:t>
      </w:r>
      <w:r w:rsidR="000409EF" w:rsidRPr="003508B0">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F01063" w:rsidRPr="00F01063" w:rsidRDefault="000409EF" w:rsidP="00F01063">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у отвореном поступку за јавну набавку</w:t>
      </w:r>
      <w:r w:rsidR="00BF0FD6">
        <w:rPr>
          <w:rFonts w:ascii="Times New Roman" w:hAnsi="Times New Roman"/>
          <w:lang w:val="sr-Cyrl-CS"/>
        </w:rPr>
        <w:t xml:space="preserve"> добара</w:t>
      </w:r>
      <w:r w:rsidR="00185B69">
        <w:rPr>
          <w:rFonts w:ascii="Times New Roman" w:hAnsi="Times New Roman"/>
        </w:rPr>
        <w:t xml:space="preserve"> </w:t>
      </w:r>
      <w:r w:rsidRPr="00AD5CD2">
        <w:rPr>
          <w:rFonts w:ascii="Times New Roman" w:hAnsi="Times New Roman" w:cs="Times New Roman"/>
          <w:lang w:val="sr-Cyrl-CS"/>
        </w:rPr>
        <w:t xml:space="preserve">– </w:t>
      </w:r>
      <w:r w:rsidR="00F01063" w:rsidRPr="00F01063">
        <w:rPr>
          <w:rFonts w:ascii="Times New Roman" w:hAnsi="Times New Roman" w:cs="Times New Roman"/>
        </w:rPr>
        <w:t>Сијалице за јавно осветљење.</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w:t>
      </w:r>
      <w:r w:rsidR="000409EF" w:rsidRPr="00B118EA">
        <w:rPr>
          <w:rFonts w:ascii="Times New Roman" w:hAnsi="Times New Roman"/>
          <w:lang w:val="sr-Cyrl-CS"/>
        </w:rPr>
        <w:t>број</w:t>
      </w:r>
      <w:r w:rsidRPr="00B118EA">
        <w:rPr>
          <w:rFonts w:ascii="Times New Roman" w:hAnsi="Times New Roman"/>
          <w:lang w:val="sr-Cyrl-CS"/>
        </w:rPr>
        <w:t>:</w:t>
      </w:r>
      <w:r w:rsidR="004133F6" w:rsidRPr="00B118EA">
        <w:rPr>
          <w:rFonts w:ascii="Times New Roman" w:hAnsi="Times New Roman"/>
          <w:lang w:val="sr-Cyrl-CS"/>
        </w:rPr>
        <w:t xml:space="preserve"> </w:t>
      </w:r>
      <w:r w:rsidR="00CF145B" w:rsidRPr="00B118EA">
        <w:rPr>
          <w:rFonts w:ascii="Times New Roman" w:hAnsi="Times New Roman"/>
          <w:b/>
        </w:rPr>
        <w:t>2</w:t>
      </w:r>
      <w:r w:rsidR="00BF0FD6" w:rsidRPr="00B118EA">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5F4C96"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ДОБАРА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w:t>
            </w:r>
            <w:r w:rsidRPr="00391A50">
              <w:rPr>
                <w:sz w:val="22"/>
                <w:szCs w:val="22"/>
                <w:lang w:val="sr-Cyrl-CS"/>
              </w:rPr>
              <w:t xml:space="preserve"> МЕСТО </w:t>
            </w:r>
            <w:r>
              <w:rPr>
                <w:sz w:val="22"/>
                <w:szCs w:val="22"/>
                <w:lang w:val="sr-Cyrl-CS"/>
              </w:rPr>
              <w:t>ИСПОРУКЕ</w:t>
            </w:r>
            <w:r w:rsidRPr="00391A50">
              <w:rPr>
                <w:b/>
                <w:i/>
                <w:sz w:val="22"/>
                <w:szCs w:val="22"/>
                <w:lang w:val="sr-Cyrl-CS"/>
              </w:rPr>
              <w:t>(образац 1)</w:t>
            </w:r>
          </w:p>
        </w:tc>
        <w:tc>
          <w:tcPr>
            <w:tcW w:w="1578" w:type="dxa"/>
            <w:vAlign w:val="center"/>
          </w:tcPr>
          <w:p w:rsidR="005F4C96" w:rsidRPr="001B3915" w:rsidRDefault="00467DAD">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2E7482" w:rsidRDefault="002E7482">
            <w:pPr>
              <w:jc w:val="center"/>
              <w:rPr>
                <w:sz w:val="22"/>
                <w:szCs w:val="22"/>
              </w:rPr>
            </w:pPr>
            <w:r>
              <w:rPr>
                <w:sz w:val="22"/>
                <w:szCs w:val="22"/>
              </w:rPr>
              <w:t>10</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2E7482" w:rsidRDefault="00467DAD" w:rsidP="002E7482">
            <w:pPr>
              <w:jc w:val="center"/>
              <w:rPr>
                <w:sz w:val="22"/>
                <w:szCs w:val="22"/>
              </w:rPr>
            </w:pPr>
            <w:r>
              <w:rPr>
                <w:sz w:val="22"/>
                <w:szCs w:val="22"/>
              </w:rPr>
              <w:t>1</w:t>
            </w:r>
            <w:r w:rsidR="002E7482">
              <w:rPr>
                <w:sz w:val="22"/>
                <w:szCs w:val="22"/>
              </w:rPr>
              <w:t>4</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2E7482" w:rsidRDefault="00467DAD" w:rsidP="002E7482">
            <w:pPr>
              <w:jc w:val="center"/>
              <w:rPr>
                <w:sz w:val="22"/>
                <w:szCs w:val="22"/>
              </w:rPr>
            </w:pPr>
            <w:r>
              <w:rPr>
                <w:sz w:val="22"/>
                <w:szCs w:val="22"/>
              </w:rPr>
              <w:t>2</w:t>
            </w:r>
            <w:r w:rsidR="002E7482">
              <w:rPr>
                <w:sz w:val="22"/>
                <w:szCs w:val="22"/>
              </w:rPr>
              <w:t>3</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vAlign w:val="center"/>
          </w:tcPr>
          <w:p w:rsidR="005F4C96" w:rsidRPr="002E7482" w:rsidRDefault="002E7482">
            <w:pPr>
              <w:jc w:val="center"/>
              <w:rPr>
                <w:sz w:val="22"/>
                <w:szCs w:val="22"/>
              </w:rPr>
            </w:pPr>
            <w:r>
              <w:rPr>
                <w:sz w:val="22"/>
                <w:szCs w:val="22"/>
              </w:rPr>
              <w:t>27</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w:t>
            </w:r>
            <w:r w:rsidR="00B25451">
              <w:rPr>
                <w:sz w:val="22"/>
                <w:szCs w:val="22"/>
                <w:lang w:val="sr-Cyrl-CS"/>
              </w:rPr>
              <w:t xml:space="preserve"> </w:t>
            </w:r>
            <w:r w:rsidRPr="00391A50">
              <w:rPr>
                <w:sz w:val="22"/>
                <w:szCs w:val="22"/>
                <w:lang w:val="sr-Cyrl-CS"/>
              </w:rPr>
              <w:t>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2E7482" w:rsidRDefault="00467DAD" w:rsidP="002E7482">
            <w:pPr>
              <w:jc w:val="center"/>
              <w:rPr>
                <w:sz w:val="22"/>
                <w:szCs w:val="22"/>
              </w:rPr>
            </w:pPr>
            <w:r>
              <w:rPr>
                <w:sz w:val="22"/>
                <w:szCs w:val="22"/>
              </w:rPr>
              <w:t>3</w:t>
            </w:r>
            <w:r w:rsidR="002E7482">
              <w:rPr>
                <w:sz w:val="22"/>
                <w:szCs w:val="22"/>
              </w:rPr>
              <w:t>2</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5F4C96" w:rsidRPr="002E7482" w:rsidRDefault="002E7482" w:rsidP="00C12551">
            <w:pPr>
              <w:jc w:val="center"/>
              <w:rPr>
                <w:sz w:val="22"/>
                <w:szCs w:val="22"/>
              </w:rPr>
            </w:pPr>
            <w:r>
              <w:rPr>
                <w:sz w:val="22"/>
                <w:szCs w:val="22"/>
              </w:rPr>
              <w:t>35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5F4C96" w:rsidRPr="002E7482" w:rsidRDefault="002E7482">
            <w:pPr>
              <w:jc w:val="center"/>
              <w:rPr>
                <w:sz w:val="22"/>
                <w:szCs w:val="22"/>
              </w:rPr>
            </w:pPr>
            <w:r>
              <w:rPr>
                <w:sz w:val="22"/>
                <w:szCs w:val="22"/>
              </w:rPr>
              <w:t>36</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5F4C96" w:rsidRPr="002E7482" w:rsidRDefault="002E7482">
            <w:pPr>
              <w:jc w:val="center"/>
              <w:rPr>
                <w:sz w:val="22"/>
                <w:szCs w:val="22"/>
              </w:rPr>
            </w:pPr>
            <w:r>
              <w:rPr>
                <w:sz w:val="22"/>
                <w:szCs w:val="22"/>
              </w:rPr>
              <w:t>37</w:t>
            </w:r>
          </w:p>
        </w:tc>
      </w:tr>
      <w:tr w:rsidR="005F4C96" w:rsidRPr="00391A50" w:rsidTr="00467DAD">
        <w:trPr>
          <w:trHeight w:val="401"/>
          <w:jc w:val="center"/>
        </w:trPr>
        <w:tc>
          <w:tcPr>
            <w:tcW w:w="679" w:type="dxa"/>
            <w:vAlign w:val="center"/>
          </w:tcPr>
          <w:p w:rsidR="005F4C96" w:rsidRPr="005F4C96" w:rsidRDefault="005F4C96" w:rsidP="00467DAD">
            <w:pPr>
              <w:jc w:val="center"/>
              <w:rPr>
                <w:sz w:val="22"/>
                <w:szCs w:val="22"/>
              </w:rPr>
            </w:pPr>
            <w:r>
              <w:rPr>
                <w:sz w:val="22"/>
                <w:szCs w:val="22"/>
              </w:rPr>
              <w:t>14.</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Pr>
                <w:b/>
                <w:i/>
                <w:sz w:val="22"/>
                <w:szCs w:val="22"/>
                <w:lang w:val="sr-Cyrl-CS"/>
              </w:rPr>
              <w:t>(образац 8</w:t>
            </w:r>
            <w:r w:rsidRPr="00391A50">
              <w:rPr>
                <w:b/>
                <w:i/>
                <w:sz w:val="22"/>
                <w:szCs w:val="22"/>
                <w:lang w:val="sr-Cyrl-CS"/>
              </w:rPr>
              <w:t>)</w:t>
            </w:r>
          </w:p>
        </w:tc>
        <w:tc>
          <w:tcPr>
            <w:tcW w:w="1578" w:type="dxa"/>
            <w:vAlign w:val="center"/>
          </w:tcPr>
          <w:p w:rsidR="005F4C96" w:rsidRPr="002E7482" w:rsidRDefault="002E7482">
            <w:pPr>
              <w:jc w:val="center"/>
              <w:rPr>
                <w:sz w:val="22"/>
                <w:szCs w:val="22"/>
              </w:rPr>
            </w:pPr>
            <w:r>
              <w:rPr>
                <w:sz w:val="22"/>
                <w:szCs w:val="22"/>
              </w:rPr>
              <w:t>38</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09003A" w:rsidRDefault="006F1CDC" w:rsidP="00CF145B">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w:t>
      </w:r>
      <w:r w:rsidRPr="00B118EA">
        <w:rPr>
          <w:rFonts w:ascii="Times New Roman" w:hAnsi="Times New Roman" w:cs="Times New Roman"/>
          <w:lang w:val="sr-Cyrl-CS"/>
        </w:rPr>
        <w:t xml:space="preserve">број </w:t>
      </w:r>
      <w:r w:rsidR="00CF145B" w:rsidRPr="00B118EA">
        <w:rPr>
          <w:rFonts w:ascii="Times New Roman" w:hAnsi="Times New Roman" w:cs="Times New Roman"/>
        </w:rPr>
        <w:t>2</w:t>
      </w:r>
      <w:r w:rsidR="002975A2" w:rsidRPr="00B118EA">
        <w:rPr>
          <w:rFonts w:ascii="Times New Roman" w:hAnsi="Times New Roman" w:cs="Times New Roman"/>
        </w:rPr>
        <w:t>/2020</w:t>
      </w:r>
      <w:r w:rsidRPr="00B118EA">
        <w:rPr>
          <w:rFonts w:ascii="Times New Roman" w:hAnsi="Times New Roman" w:cs="Times New Roman"/>
          <w:lang w:val="sr-Cyrl-CS"/>
        </w:rPr>
        <w:t xml:space="preserve"> су </w:t>
      </w:r>
      <w:r w:rsidR="002975A2" w:rsidRPr="00B118EA">
        <w:rPr>
          <w:rFonts w:ascii="Times New Roman" w:hAnsi="Times New Roman" w:cs="Times New Roman"/>
          <w:lang w:val="sr-Cyrl-CS"/>
        </w:rPr>
        <w:t>добра</w:t>
      </w:r>
      <w:r w:rsidRPr="0009003A">
        <w:rPr>
          <w:rFonts w:ascii="Times New Roman" w:hAnsi="Times New Roman" w:cs="Times New Roman"/>
          <w:lang w:val="sr-Cyrl-CS"/>
        </w:rPr>
        <w:t xml:space="preserve"> – </w:t>
      </w:r>
      <w:r w:rsidR="00CF145B" w:rsidRPr="00CF145B">
        <w:rPr>
          <w:rFonts w:ascii="Times New Roman" w:hAnsi="Times New Roman" w:cs="Times New Roman"/>
          <w:b/>
        </w:rPr>
        <w:t>Сијалице за јавно осветљење.</w:t>
      </w:r>
    </w:p>
    <w:p w:rsidR="00CF145B" w:rsidRPr="00391A50" w:rsidRDefault="00CF145B" w:rsidP="00CF145B">
      <w:pPr>
        <w:pStyle w:val="Header"/>
        <w:tabs>
          <w:tab w:val="clear" w:pos="4703"/>
          <w:tab w:val="clear" w:pos="9406"/>
        </w:tabs>
        <w:ind w:left="360"/>
        <w:jc w:val="both"/>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B118EA" w:rsidRDefault="006F1CDC" w:rsidP="006F1CDC">
      <w:pPr>
        <w:ind w:left="360"/>
        <w:jc w:val="both"/>
        <w:rPr>
          <w:lang w:val="sr-Cyrl-CS"/>
        </w:rPr>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од </w:t>
      </w:r>
      <w:r w:rsidR="002975A2">
        <w:rPr>
          <w:b/>
          <w:lang w:val="en-GB"/>
        </w:rPr>
        <w:t>08</w:t>
      </w:r>
      <w:r w:rsidRPr="008466E0">
        <w:rPr>
          <w:b/>
          <w:lang w:val="sr-Cyrl-CS"/>
        </w:rPr>
        <w:t>:00</w:t>
      </w:r>
      <w:r w:rsidR="002975A2">
        <w:rPr>
          <w:b/>
          <w:lang w:val="sr-Cyrl-CS"/>
        </w:rPr>
        <w:t xml:space="preserve"> – 1</w:t>
      </w:r>
      <w:r w:rsidR="002975A2">
        <w:rPr>
          <w:b/>
          <w:lang w:val="en-GB"/>
        </w:rPr>
        <w:t>4</w:t>
      </w:r>
      <w:r w:rsidRPr="008466E0">
        <w:rPr>
          <w:b/>
          <w:lang w:val="sr-Cyrl-CS"/>
        </w:rPr>
        <w:t>:00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C50ED3" w:rsidRDefault="00C50ED3" w:rsidP="009A3D32">
      <w:pPr>
        <w:jc w:val="center"/>
        <w:rPr>
          <w:b/>
          <w:lang w:val="sr-Cyrl-CS"/>
        </w:rPr>
      </w:pPr>
    </w:p>
    <w:p w:rsidR="00C50ED3" w:rsidRDefault="00C50ED3" w:rsidP="009A3D32">
      <w:pPr>
        <w:jc w:val="center"/>
        <w:rPr>
          <w:b/>
          <w:lang w:val="sr-Cyrl-CS"/>
        </w:rPr>
      </w:pPr>
    </w:p>
    <w:p w:rsidR="00C50ED3" w:rsidRDefault="00C50ED3"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F53C9F">
        <w:rPr>
          <w:lang w:val="sr-Cyrl-CS"/>
        </w:rPr>
        <w:t xml:space="preserve">број </w:t>
      </w:r>
      <w:r w:rsidR="00CF145B" w:rsidRPr="00F53C9F">
        <w:t>2</w:t>
      </w:r>
      <w:r w:rsidR="002975A2" w:rsidRPr="00F53C9F">
        <w:t>/2020</w:t>
      </w:r>
      <w:r w:rsidR="002975A2" w:rsidRPr="00F53C9F">
        <w:rPr>
          <w:lang w:val="sr-Cyrl-CS"/>
        </w:rPr>
        <w:t xml:space="preserve"> су добра</w:t>
      </w:r>
      <w:r w:rsidR="00CC348D" w:rsidRPr="00F53C9F">
        <w:rPr>
          <w:lang w:val="sr-Cyrl-CS"/>
        </w:rPr>
        <w:t>:</w:t>
      </w:r>
    </w:p>
    <w:p w:rsidR="00CC348D" w:rsidRPr="009E5864" w:rsidRDefault="00CC348D" w:rsidP="006F1CDC">
      <w:pPr>
        <w:ind w:left="360"/>
        <w:jc w:val="both"/>
        <w:rPr>
          <w:lang w:val="sr-Cyrl-CS"/>
        </w:rPr>
      </w:pPr>
    </w:p>
    <w:p w:rsidR="007D2C69" w:rsidRPr="00C50ED3" w:rsidRDefault="00C50ED3" w:rsidP="00C50ED3">
      <w:pPr>
        <w:pStyle w:val="ListParagraph"/>
        <w:numPr>
          <w:ilvl w:val="0"/>
          <w:numId w:val="17"/>
        </w:numPr>
        <w:jc w:val="both"/>
        <w:rPr>
          <w:sz w:val="24"/>
          <w:szCs w:val="24"/>
          <w:lang w:val="sr-Cyrl-CS"/>
        </w:rPr>
      </w:pPr>
      <w:r w:rsidRPr="00C50ED3">
        <w:rPr>
          <w:sz w:val="24"/>
          <w:szCs w:val="24"/>
        </w:rPr>
        <w:t>Сијалице за јавно осветљење</w:t>
      </w:r>
    </w:p>
    <w:p w:rsidR="00C50ED3" w:rsidRPr="00C50ED3" w:rsidRDefault="00C50ED3" w:rsidP="00C50ED3">
      <w:pPr>
        <w:pStyle w:val="ListParagraph"/>
        <w:ind w:left="780"/>
        <w:jc w:val="both"/>
        <w:rPr>
          <w:sz w:val="24"/>
          <w:szCs w:val="24"/>
          <w:lang w:val="sr-Cyrl-CS"/>
        </w:rPr>
      </w:pPr>
    </w:p>
    <w:p w:rsidR="007D2C69" w:rsidRPr="00C50ED3" w:rsidRDefault="007D2C69" w:rsidP="007D2C69">
      <w:pPr>
        <w:ind w:left="360"/>
        <w:jc w:val="both"/>
        <w:rPr>
          <w:lang w:val="sr-Cyrl-CS"/>
        </w:rPr>
      </w:pPr>
      <w:r w:rsidRPr="00C50ED3">
        <w:rPr>
          <w:lang w:val="sr-Cyrl-CS"/>
        </w:rPr>
        <w:t>Ознака из општег речника набавке:</w:t>
      </w:r>
      <w:r w:rsidR="00CF145B" w:rsidRPr="00C50ED3">
        <w:t>3151</w:t>
      </w:r>
      <w:r w:rsidR="00AB72DB" w:rsidRPr="00C50ED3">
        <w:t xml:space="preserve">0000 – </w:t>
      </w:r>
      <w:r w:rsidR="00CF145B" w:rsidRPr="00C50ED3">
        <w:t>Електричне сијалице са влакнима.</w:t>
      </w:r>
    </w:p>
    <w:p w:rsidR="009E5864" w:rsidRPr="00C50ED3" w:rsidRDefault="009E5864" w:rsidP="00CF145B">
      <w:pPr>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AD5CD2" w:rsidRDefault="00CF145B" w:rsidP="002975A2">
      <w:pPr>
        <w:numPr>
          <w:ilvl w:val="0"/>
          <w:numId w:val="2"/>
        </w:numPr>
        <w:rPr>
          <w:b/>
          <w:bCs/>
          <w:i/>
          <w:sz w:val="20"/>
          <w:szCs w:val="20"/>
          <w:u w:val="single"/>
          <w:lang w:val="sr-Cyrl-CS"/>
        </w:rPr>
      </w:pPr>
      <w:r w:rsidRPr="00CF145B">
        <w:rPr>
          <w:b/>
        </w:rPr>
        <w:t>Сијалице за јавно осветљење</w:t>
      </w:r>
      <w:r w:rsidR="00AB72DB" w:rsidRPr="00AD5CD2">
        <w:rPr>
          <w:b/>
        </w:rPr>
        <w:t>.................</w:t>
      </w:r>
      <w:r w:rsidR="00EE3D7F" w:rsidRPr="00AD5CD2">
        <w:rPr>
          <w:lang w:val="sr-Cyrl-CS"/>
        </w:rPr>
        <w:t>....</w:t>
      </w:r>
      <w:r w:rsidR="00A41C73" w:rsidRPr="00AD5CD2">
        <w:rPr>
          <w:lang w:val="sr-Cyrl-CS"/>
        </w:rPr>
        <w:t>..............</w:t>
      </w:r>
      <w:r w:rsidR="00EE3D7F" w:rsidRPr="00AD5CD2">
        <w:rPr>
          <w:lang w:val="sr-Cyrl-CS"/>
        </w:rPr>
        <w:t>...</w:t>
      </w:r>
      <w:r w:rsidR="005D3BD7" w:rsidRPr="00AD5CD2">
        <w:rPr>
          <w:lang w:val="sr-Cyrl-CS"/>
        </w:rPr>
        <w:t>.</w:t>
      </w:r>
      <w:r w:rsidR="002975A2">
        <w:t>1</w:t>
      </w:r>
      <w:r>
        <w:t>5</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DB3E62">
      <w:pPr>
        <w:rPr>
          <w:b/>
          <w:bCs/>
          <w:i/>
          <w:sz w:val="20"/>
          <w:szCs w:val="20"/>
          <w:u w:val="single"/>
          <w:lang w:val="sr-Cyrl-CS"/>
        </w:rPr>
      </w:pPr>
    </w:p>
    <w:p w:rsidR="002975A2" w:rsidRDefault="002975A2" w:rsidP="00AD5CD2">
      <w:pPr>
        <w:jc w:val="right"/>
        <w:rPr>
          <w:b/>
          <w:bCs/>
          <w:i/>
          <w:sz w:val="20"/>
          <w:szCs w:val="20"/>
          <w:u w:val="single"/>
          <w:lang w:val="sr-Cyrl-CS"/>
        </w:rPr>
      </w:pPr>
    </w:p>
    <w:p w:rsidR="00AD5CD2" w:rsidRPr="00AD5CD2" w:rsidRDefault="00AD5CD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Pr="00DB3E62" w:rsidRDefault="00AD5CD2" w:rsidP="002975A2">
      <w:pPr>
        <w:ind w:left="1440" w:hanging="2007"/>
        <w:jc w:val="center"/>
        <w:rPr>
          <w:b/>
          <w:color w:val="000000" w:themeColor="text1"/>
          <w:szCs w:val="22"/>
          <w:lang w:val="sr-Cyrl-CS"/>
        </w:rPr>
      </w:pPr>
      <w:r w:rsidRPr="00DB3E62">
        <w:rPr>
          <w:b/>
          <w:color w:val="000000" w:themeColor="text1"/>
          <w:szCs w:val="22"/>
          <w:lang w:val="sr-Cyrl-CS"/>
        </w:rPr>
        <w:t>ТЕХНИЧКА СПЕЦИФИКАЦИЈА</w:t>
      </w:r>
    </w:p>
    <w:p w:rsidR="002975A2" w:rsidRPr="00DB3E62" w:rsidRDefault="002975A2" w:rsidP="002975A2">
      <w:pPr>
        <w:ind w:left="1440" w:hanging="2007"/>
        <w:jc w:val="center"/>
        <w:rPr>
          <w:b/>
          <w:color w:val="000000" w:themeColor="text1"/>
          <w:szCs w:val="22"/>
          <w:lang w:val="sr-Cyrl-CS"/>
        </w:rPr>
      </w:pPr>
    </w:p>
    <w:p w:rsidR="00AB72DB" w:rsidRDefault="00DB3E62" w:rsidP="00DB3E62">
      <w:pPr>
        <w:jc w:val="center"/>
        <w:rPr>
          <w:b/>
          <w:szCs w:val="22"/>
          <w:lang w:val="sr-Latn-CS"/>
        </w:rPr>
      </w:pPr>
      <w:r w:rsidRPr="00DB3E62">
        <w:rPr>
          <w:b/>
          <w:szCs w:val="22"/>
        </w:rPr>
        <w:t xml:space="preserve">СИЈАЛИЦЕ - </w:t>
      </w:r>
      <w:r w:rsidRPr="00DB3E62">
        <w:rPr>
          <w:b/>
          <w:szCs w:val="22"/>
          <w:lang w:val="sr-Latn-CS"/>
        </w:rPr>
        <w:t>ТЕХНИЧКЕ КАРАКТЕРИСТИКЕ И КВАЛИТЕТ</w:t>
      </w:r>
    </w:p>
    <w:p w:rsidR="00DB3E62" w:rsidRDefault="00DB3E62" w:rsidP="00DB3E62">
      <w:pPr>
        <w:jc w:val="center"/>
        <w:rPr>
          <w:b/>
          <w:szCs w:val="22"/>
          <w:lang w:val="sr-Latn-CS"/>
        </w:rPr>
      </w:pPr>
    </w:p>
    <w:tbl>
      <w:tblPr>
        <w:tblW w:w="10350" w:type="dxa"/>
        <w:jc w:val="center"/>
        <w:tblLayout w:type="fixed"/>
        <w:tblLook w:val="04A0"/>
      </w:tblPr>
      <w:tblGrid>
        <w:gridCol w:w="494"/>
        <w:gridCol w:w="837"/>
        <w:gridCol w:w="1298"/>
        <w:gridCol w:w="934"/>
        <w:gridCol w:w="666"/>
        <w:gridCol w:w="950"/>
        <w:gridCol w:w="1081"/>
        <w:gridCol w:w="1081"/>
        <w:gridCol w:w="1081"/>
        <w:gridCol w:w="847"/>
        <w:gridCol w:w="1081"/>
      </w:tblGrid>
      <w:tr w:rsidR="00DB3E62" w:rsidRPr="00844C77" w:rsidTr="001415E3">
        <w:trPr>
          <w:trHeight w:val="545"/>
          <w:jc w:val="center"/>
        </w:trPr>
        <w:tc>
          <w:tcPr>
            <w:tcW w:w="494"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Р.бр.</w:t>
            </w:r>
          </w:p>
        </w:tc>
        <w:tc>
          <w:tcPr>
            <w:tcW w:w="837"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Тип</w:t>
            </w:r>
          </w:p>
        </w:tc>
        <w:tc>
          <w:tcPr>
            <w:tcW w:w="1298"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врста</w:t>
            </w:r>
          </w:p>
        </w:tc>
        <w:tc>
          <w:tcPr>
            <w:tcW w:w="934"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Снага</w:t>
            </w:r>
          </w:p>
          <w:p w:rsidR="00DB3E62" w:rsidRPr="00844C77" w:rsidRDefault="00DB3E62" w:rsidP="00DB3E62">
            <w:pPr>
              <w:jc w:val="center"/>
              <w:rPr>
                <w:b/>
                <w:bCs/>
                <w:sz w:val="18"/>
                <w:szCs w:val="18"/>
                <w:lang w:val="sr-Latn-CS"/>
              </w:rPr>
            </w:pPr>
            <w:r w:rsidRPr="00844C77">
              <w:rPr>
                <w:b/>
                <w:bCs/>
                <w:sz w:val="18"/>
                <w:szCs w:val="18"/>
                <w:lang w:val="sr-Latn-CS"/>
              </w:rPr>
              <w:t>(</w:t>
            </w:r>
            <w:r w:rsidRPr="00844C77">
              <w:rPr>
                <w:b/>
                <w:bCs/>
                <w:sz w:val="18"/>
                <w:szCs w:val="18"/>
              </w:rPr>
              <w:t>W</w:t>
            </w:r>
            <w:r w:rsidRPr="00844C77">
              <w:rPr>
                <w:b/>
                <w:bCs/>
                <w:sz w:val="18"/>
                <w:szCs w:val="18"/>
                <w:lang w:val="sr-Latn-CS"/>
              </w:rPr>
              <w:t>)</w:t>
            </w:r>
          </w:p>
        </w:tc>
        <w:tc>
          <w:tcPr>
            <w:tcW w:w="666"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грло</w:t>
            </w:r>
          </w:p>
        </w:tc>
        <w:tc>
          <w:tcPr>
            <w:tcW w:w="950"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облик</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температура боје</w:t>
            </w:r>
          </w:p>
          <w:p w:rsidR="00DB3E62" w:rsidRPr="00844C77" w:rsidRDefault="00DB3E62" w:rsidP="00DB3E62">
            <w:pPr>
              <w:jc w:val="center"/>
              <w:rPr>
                <w:b/>
                <w:bCs/>
                <w:sz w:val="18"/>
                <w:szCs w:val="18"/>
                <w:lang w:val="sr-Latn-CS"/>
              </w:rPr>
            </w:pPr>
            <w:r w:rsidRPr="00844C77">
              <w:rPr>
                <w:b/>
                <w:bCs/>
                <w:sz w:val="18"/>
                <w:szCs w:val="18"/>
                <w:lang w:val="sr-Latn-CS"/>
              </w:rPr>
              <w:t>(K)</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светлоснифлукс</w:t>
            </w:r>
          </w:p>
          <w:p w:rsidR="00DB3E62" w:rsidRPr="00844C77" w:rsidRDefault="00DB3E62" w:rsidP="00DB3E62">
            <w:pPr>
              <w:jc w:val="center"/>
              <w:rPr>
                <w:b/>
                <w:bCs/>
                <w:sz w:val="18"/>
                <w:szCs w:val="18"/>
                <w:lang w:val="sr-Latn-CS"/>
              </w:rPr>
            </w:pPr>
            <w:r w:rsidRPr="00844C77">
              <w:rPr>
                <w:b/>
                <w:bCs/>
                <w:sz w:val="18"/>
                <w:szCs w:val="18"/>
                <w:lang w:val="sr-Latn-CS"/>
              </w:rPr>
              <w:t>(Lm)</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животни век на 50% отказа</w:t>
            </w:r>
          </w:p>
          <w:p w:rsidR="00DB3E62" w:rsidRPr="00844C77" w:rsidRDefault="00DB3E62" w:rsidP="00DB3E62">
            <w:pPr>
              <w:jc w:val="center"/>
              <w:rPr>
                <w:b/>
                <w:bCs/>
                <w:sz w:val="18"/>
                <w:szCs w:val="18"/>
              </w:rPr>
            </w:pPr>
            <w:r w:rsidRPr="00844C77">
              <w:rPr>
                <w:b/>
                <w:bCs/>
                <w:sz w:val="18"/>
                <w:szCs w:val="18"/>
              </w:rPr>
              <w:t>(h)</w:t>
            </w:r>
          </w:p>
        </w:tc>
        <w:tc>
          <w:tcPr>
            <w:tcW w:w="847" w:type="dxa"/>
            <w:tcBorders>
              <w:top w:val="single" w:sz="4" w:space="0" w:color="auto"/>
              <w:left w:val="single" w:sz="4" w:space="0" w:color="auto"/>
              <w:bottom w:val="single" w:sz="8" w:space="0" w:color="000000"/>
              <w:right w:val="single" w:sz="4" w:space="0" w:color="auto"/>
            </w:tcBorders>
            <w:hideMark/>
          </w:tcPr>
          <w:p w:rsidR="00DB3E62" w:rsidRPr="00844C77" w:rsidRDefault="00DB3E62" w:rsidP="00DB3E62">
            <w:pPr>
              <w:jc w:val="center"/>
              <w:rPr>
                <w:b/>
                <w:bCs/>
                <w:sz w:val="18"/>
                <w:szCs w:val="18"/>
              </w:rPr>
            </w:pPr>
            <w:r w:rsidRPr="00844C77">
              <w:rPr>
                <w:b/>
                <w:bCs/>
                <w:sz w:val="18"/>
                <w:szCs w:val="18"/>
              </w:rPr>
              <w:t>животни век са 5% отказа</w:t>
            </w:r>
            <w:r w:rsidRPr="00844C77">
              <w:rPr>
                <w:b/>
                <w:bCs/>
                <w:sz w:val="18"/>
                <w:szCs w:val="18"/>
                <w:lang w:val="sr-Latn-CS"/>
              </w:rPr>
              <w:t xml:space="preserve"> (h)</w:t>
            </w:r>
          </w:p>
        </w:tc>
        <w:tc>
          <w:tcPr>
            <w:tcW w:w="1081" w:type="dxa"/>
            <w:tcBorders>
              <w:top w:val="single" w:sz="8" w:space="0" w:color="auto"/>
              <w:left w:val="single" w:sz="4" w:space="0" w:color="auto"/>
              <w:bottom w:val="single" w:sz="8" w:space="0" w:color="000000"/>
              <w:right w:val="single" w:sz="8" w:space="0" w:color="auto"/>
            </w:tcBorders>
            <w:hideMark/>
          </w:tcPr>
          <w:p w:rsidR="00DB3E62" w:rsidRPr="00844C77" w:rsidRDefault="00DB3E62" w:rsidP="00DB3E62">
            <w:pPr>
              <w:jc w:val="center"/>
              <w:rPr>
                <w:b/>
                <w:bCs/>
                <w:sz w:val="18"/>
                <w:szCs w:val="18"/>
              </w:rPr>
            </w:pPr>
            <w:r w:rsidRPr="00844C77">
              <w:rPr>
                <w:b/>
                <w:bCs/>
                <w:sz w:val="18"/>
                <w:szCs w:val="18"/>
              </w:rPr>
              <w:t>Светлосни флукс после 16000 h</w:t>
            </w:r>
          </w:p>
        </w:tc>
      </w:tr>
      <w:tr w:rsidR="001415E3" w:rsidRPr="00844C77" w:rsidTr="001415E3">
        <w:trPr>
          <w:trHeight w:val="545"/>
          <w:jc w:val="center"/>
        </w:trPr>
        <w:tc>
          <w:tcPr>
            <w:tcW w:w="494" w:type="dxa"/>
            <w:tcBorders>
              <w:top w:val="single" w:sz="8" w:space="0" w:color="auto"/>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1</w:t>
            </w:r>
          </w:p>
        </w:tc>
        <w:tc>
          <w:tcPr>
            <w:tcW w:w="837" w:type="dxa"/>
            <w:tcBorders>
              <w:top w:val="single" w:sz="8" w:space="0" w:color="auto"/>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110 W</w:t>
            </w:r>
          </w:p>
        </w:tc>
        <w:tc>
          <w:tcPr>
            <w:tcW w:w="1298" w:type="dxa"/>
            <w:tcBorders>
              <w:top w:val="single" w:sz="8" w:space="0" w:color="auto"/>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 сијалица високог притиска</w:t>
            </w:r>
          </w:p>
        </w:tc>
        <w:tc>
          <w:tcPr>
            <w:tcW w:w="934"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110</w:t>
            </w:r>
          </w:p>
        </w:tc>
        <w:tc>
          <w:tcPr>
            <w:tcW w:w="666"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E27</w:t>
            </w:r>
          </w:p>
        </w:tc>
        <w:tc>
          <w:tcPr>
            <w:tcW w:w="950"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елипсоидан</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2000</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≥9600</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≥28000</w:t>
            </w:r>
          </w:p>
        </w:tc>
        <w:tc>
          <w:tcPr>
            <w:tcW w:w="847" w:type="dxa"/>
            <w:tcBorders>
              <w:top w:val="single" w:sz="4" w:space="0" w:color="auto"/>
              <w:left w:val="single" w:sz="4" w:space="0" w:color="auto"/>
              <w:bottom w:val="single" w:sz="8" w:space="0" w:color="000000"/>
              <w:right w:val="single" w:sz="4" w:space="0" w:color="auto"/>
            </w:tcBorders>
            <w:vAlign w:val="center"/>
            <w:hideMark/>
          </w:tcPr>
          <w:p w:rsidR="001415E3" w:rsidRPr="001415E3" w:rsidRDefault="001415E3" w:rsidP="0055159F">
            <w:pPr>
              <w:jc w:val="center"/>
              <w:rPr>
                <w:sz w:val="18"/>
                <w:szCs w:val="18"/>
              </w:rPr>
            </w:pPr>
            <w:r w:rsidRPr="001415E3">
              <w:rPr>
                <w:sz w:val="18"/>
                <w:szCs w:val="18"/>
              </w:rPr>
              <w:t>≥7000</w:t>
            </w:r>
          </w:p>
        </w:tc>
        <w:tc>
          <w:tcPr>
            <w:tcW w:w="1081" w:type="dxa"/>
            <w:tcBorders>
              <w:top w:val="single" w:sz="8" w:space="0" w:color="auto"/>
              <w:left w:val="single" w:sz="4"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≥92%</w:t>
            </w:r>
          </w:p>
        </w:tc>
      </w:tr>
      <w:tr w:rsidR="001415E3" w:rsidRPr="00844C77" w:rsidTr="001415E3">
        <w:trPr>
          <w:trHeight w:val="545"/>
          <w:jc w:val="center"/>
        </w:trPr>
        <w:tc>
          <w:tcPr>
            <w:tcW w:w="494" w:type="dxa"/>
            <w:tcBorders>
              <w:top w:val="single" w:sz="8" w:space="0" w:color="auto"/>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2</w:t>
            </w:r>
          </w:p>
        </w:tc>
        <w:tc>
          <w:tcPr>
            <w:tcW w:w="837" w:type="dxa"/>
            <w:tcBorders>
              <w:top w:val="single" w:sz="8" w:space="0" w:color="auto"/>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220 W</w:t>
            </w:r>
          </w:p>
        </w:tc>
        <w:tc>
          <w:tcPr>
            <w:tcW w:w="1298" w:type="dxa"/>
            <w:tcBorders>
              <w:top w:val="single" w:sz="8" w:space="0" w:color="auto"/>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 сијалица високог притиска</w:t>
            </w:r>
          </w:p>
        </w:tc>
        <w:tc>
          <w:tcPr>
            <w:tcW w:w="934"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220</w:t>
            </w:r>
          </w:p>
        </w:tc>
        <w:tc>
          <w:tcPr>
            <w:tcW w:w="666"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E40</w:t>
            </w:r>
          </w:p>
        </w:tc>
        <w:tc>
          <w:tcPr>
            <w:tcW w:w="950"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елипсоидан</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2000</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1415E3" w:rsidRPr="00632D90" w:rsidRDefault="001415E3" w:rsidP="0055159F">
            <w:pPr>
              <w:jc w:val="center"/>
              <w:rPr>
                <w:sz w:val="18"/>
                <w:szCs w:val="18"/>
              </w:rPr>
            </w:pPr>
            <w:r w:rsidRPr="00632D90">
              <w:rPr>
                <w:sz w:val="18"/>
                <w:szCs w:val="18"/>
              </w:rPr>
              <w:t>≥18700</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≥26000</w:t>
            </w:r>
          </w:p>
        </w:tc>
        <w:tc>
          <w:tcPr>
            <w:tcW w:w="847" w:type="dxa"/>
            <w:tcBorders>
              <w:top w:val="single" w:sz="4" w:space="0" w:color="auto"/>
              <w:left w:val="single" w:sz="4" w:space="0" w:color="auto"/>
              <w:bottom w:val="single" w:sz="8" w:space="0" w:color="000000"/>
              <w:right w:val="single" w:sz="4" w:space="0" w:color="auto"/>
            </w:tcBorders>
            <w:vAlign w:val="center"/>
            <w:hideMark/>
          </w:tcPr>
          <w:p w:rsidR="001415E3" w:rsidRPr="001415E3" w:rsidRDefault="001415E3" w:rsidP="0055159F">
            <w:pPr>
              <w:jc w:val="center"/>
            </w:pPr>
            <w:r w:rsidRPr="001415E3">
              <w:rPr>
                <w:sz w:val="18"/>
                <w:szCs w:val="18"/>
              </w:rPr>
              <w:t>≥9000</w:t>
            </w:r>
          </w:p>
        </w:tc>
        <w:tc>
          <w:tcPr>
            <w:tcW w:w="1081" w:type="dxa"/>
            <w:tcBorders>
              <w:top w:val="single" w:sz="8" w:space="0" w:color="auto"/>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≥87%</w:t>
            </w:r>
          </w:p>
        </w:tc>
      </w:tr>
      <w:tr w:rsidR="001415E3" w:rsidRPr="00844C77" w:rsidTr="001415E3">
        <w:trPr>
          <w:trHeight w:val="545"/>
          <w:jc w:val="center"/>
        </w:trPr>
        <w:tc>
          <w:tcPr>
            <w:tcW w:w="494" w:type="dxa"/>
            <w:tcBorders>
              <w:top w:val="single" w:sz="8" w:space="0" w:color="auto"/>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3</w:t>
            </w:r>
          </w:p>
        </w:tc>
        <w:tc>
          <w:tcPr>
            <w:tcW w:w="837" w:type="dxa"/>
            <w:tcBorders>
              <w:top w:val="single" w:sz="8" w:space="0" w:color="auto"/>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350 W</w:t>
            </w:r>
          </w:p>
        </w:tc>
        <w:tc>
          <w:tcPr>
            <w:tcW w:w="1298" w:type="dxa"/>
            <w:tcBorders>
              <w:top w:val="single" w:sz="8" w:space="0" w:color="auto"/>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 сијалица високог притиска</w:t>
            </w:r>
          </w:p>
        </w:tc>
        <w:tc>
          <w:tcPr>
            <w:tcW w:w="934"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350</w:t>
            </w:r>
          </w:p>
        </w:tc>
        <w:tc>
          <w:tcPr>
            <w:tcW w:w="666"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E40</w:t>
            </w:r>
          </w:p>
        </w:tc>
        <w:tc>
          <w:tcPr>
            <w:tcW w:w="950"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елипсоидан</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2000</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≥34000</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≥26000</w:t>
            </w:r>
          </w:p>
        </w:tc>
        <w:tc>
          <w:tcPr>
            <w:tcW w:w="847" w:type="dxa"/>
            <w:tcBorders>
              <w:top w:val="single" w:sz="4" w:space="0" w:color="auto"/>
              <w:left w:val="single" w:sz="4" w:space="0" w:color="auto"/>
              <w:bottom w:val="single" w:sz="8" w:space="0" w:color="000000"/>
              <w:right w:val="single" w:sz="4" w:space="0" w:color="auto"/>
            </w:tcBorders>
            <w:vAlign w:val="center"/>
            <w:hideMark/>
          </w:tcPr>
          <w:p w:rsidR="001415E3" w:rsidRPr="001415E3" w:rsidRDefault="001415E3" w:rsidP="0055159F">
            <w:pPr>
              <w:jc w:val="center"/>
            </w:pPr>
            <w:r w:rsidRPr="001415E3">
              <w:rPr>
                <w:sz w:val="18"/>
                <w:szCs w:val="18"/>
              </w:rPr>
              <w:t>≥9000</w:t>
            </w:r>
          </w:p>
        </w:tc>
        <w:tc>
          <w:tcPr>
            <w:tcW w:w="1081" w:type="dxa"/>
            <w:tcBorders>
              <w:top w:val="single" w:sz="8" w:space="0" w:color="auto"/>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≥87%</w:t>
            </w:r>
          </w:p>
        </w:tc>
      </w:tr>
      <w:tr w:rsidR="00DB3E62" w:rsidRPr="00844C77" w:rsidTr="001415E3">
        <w:trPr>
          <w:trHeight w:val="545"/>
          <w:jc w:val="center"/>
        </w:trPr>
        <w:tc>
          <w:tcPr>
            <w:tcW w:w="494"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Р.бр.</w:t>
            </w:r>
          </w:p>
        </w:tc>
        <w:tc>
          <w:tcPr>
            <w:tcW w:w="837"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Тип</w:t>
            </w:r>
          </w:p>
        </w:tc>
        <w:tc>
          <w:tcPr>
            <w:tcW w:w="1298"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врста</w:t>
            </w:r>
          </w:p>
        </w:tc>
        <w:tc>
          <w:tcPr>
            <w:tcW w:w="934"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Снага</w:t>
            </w:r>
          </w:p>
          <w:p w:rsidR="00DB3E62" w:rsidRPr="00844C77" w:rsidRDefault="00DB3E62" w:rsidP="00DB3E62">
            <w:pPr>
              <w:jc w:val="center"/>
              <w:rPr>
                <w:b/>
                <w:bCs/>
                <w:sz w:val="18"/>
                <w:szCs w:val="18"/>
                <w:lang w:val="sr-Latn-CS"/>
              </w:rPr>
            </w:pPr>
            <w:r w:rsidRPr="00844C77">
              <w:rPr>
                <w:b/>
                <w:bCs/>
                <w:sz w:val="18"/>
                <w:szCs w:val="18"/>
                <w:lang w:val="sr-Latn-CS"/>
              </w:rPr>
              <w:t>(</w:t>
            </w:r>
            <w:r w:rsidRPr="00844C77">
              <w:rPr>
                <w:b/>
                <w:bCs/>
                <w:sz w:val="18"/>
                <w:szCs w:val="18"/>
              </w:rPr>
              <w:t>W</w:t>
            </w:r>
            <w:r w:rsidRPr="00844C77">
              <w:rPr>
                <w:b/>
                <w:bCs/>
                <w:sz w:val="18"/>
                <w:szCs w:val="18"/>
                <w:lang w:val="sr-Latn-CS"/>
              </w:rPr>
              <w:t>)</w:t>
            </w:r>
          </w:p>
        </w:tc>
        <w:tc>
          <w:tcPr>
            <w:tcW w:w="666"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грло</w:t>
            </w:r>
          </w:p>
        </w:tc>
        <w:tc>
          <w:tcPr>
            <w:tcW w:w="950"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облик</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температура боје</w:t>
            </w:r>
          </w:p>
          <w:p w:rsidR="00DB3E62" w:rsidRPr="00844C77" w:rsidRDefault="00DB3E62" w:rsidP="00DB3E62">
            <w:pPr>
              <w:jc w:val="center"/>
              <w:rPr>
                <w:b/>
                <w:bCs/>
                <w:sz w:val="18"/>
                <w:szCs w:val="18"/>
                <w:lang w:val="sr-Latn-CS"/>
              </w:rPr>
            </w:pPr>
            <w:r w:rsidRPr="00844C77">
              <w:rPr>
                <w:b/>
                <w:bCs/>
                <w:sz w:val="18"/>
                <w:szCs w:val="18"/>
                <w:lang w:val="sr-Latn-CS"/>
              </w:rPr>
              <w:t>(K)</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светлоснифлукс</w:t>
            </w:r>
          </w:p>
          <w:p w:rsidR="00DB3E62" w:rsidRPr="00844C77" w:rsidRDefault="00DB3E62" w:rsidP="00DB3E62">
            <w:pPr>
              <w:jc w:val="center"/>
              <w:rPr>
                <w:b/>
                <w:bCs/>
                <w:sz w:val="18"/>
                <w:szCs w:val="18"/>
                <w:lang w:val="sr-Latn-CS"/>
              </w:rPr>
            </w:pPr>
            <w:r w:rsidRPr="00844C77">
              <w:rPr>
                <w:b/>
                <w:bCs/>
                <w:sz w:val="18"/>
                <w:szCs w:val="18"/>
                <w:lang w:val="sr-Latn-CS"/>
              </w:rPr>
              <w:t>(Lm)</w:t>
            </w:r>
          </w:p>
        </w:tc>
        <w:tc>
          <w:tcPr>
            <w:tcW w:w="1081"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 xml:space="preserve">животни век на 50% отказа </w:t>
            </w:r>
          </w:p>
          <w:p w:rsidR="00DB3E62" w:rsidRPr="00844C77" w:rsidRDefault="00DB3E62" w:rsidP="00DB3E62">
            <w:pPr>
              <w:jc w:val="center"/>
              <w:rPr>
                <w:b/>
                <w:bCs/>
                <w:sz w:val="18"/>
                <w:szCs w:val="18"/>
              </w:rPr>
            </w:pPr>
            <w:r w:rsidRPr="00844C77">
              <w:rPr>
                <w:b/>
                <w:bCs/>
                <w:sz w:val="18"/>
                <w:szCs w:val="18"/>
              </w:rPr>
              <w:t>(h)</w:t>
            </w:r>
          </w:p>
        </w:tc>
        <w:tc>
          <w:tcPr>
            <w:tcW w:w="847" w:type="dxa"/>
            <w:tcBorders>
              <w:top w:val="single" w:sz="4" w:space="0" w:color="auto"/>
              <w:left w:val="single" w:sz="4" w:space="0" w:color="auto"/>
              <w:bottom w:val="single" w:sz="8" w:space="0" w:color="000000"/>
              <w:right w:val="single" w:sz="4" w:space="0" w:color="auto"/>
            </w:tcBorders>
            <w:hideMark/>
          </w:tcPr>
          <w:p w:rsidR="00DB3E62" w:rsidRPr="00844C77" w:rsidRDefault="00DB3E62" w:rsidP="00DB3E62">
            <w:pPr>
              <w:jc w:val="center"/>
              <w:rPr>
                <w:b/>
                <w:bCs/>
                <w:sz w:val="18"/>
                <w:szCs w:val="18"/>
              </w:rPr>
            </w:pPr>
            <w:r w:rsidRPr="00844C77">
              <w:rPr>
                <w:b/>
                <w:bCs/>
                <w:sz w:val="18"/>
                <w:szCs w:val="18"/>
              </w:rPr>
              <w:t>животни век са 5% отказа</w:t>
            </w:r>
            <w:r w:rsidRPr="00844C77">
              <w:rPr>
                <w:b/>
                <w:bCs/>
                <w:sz w:val="18"/>
                <w:szCs w:val="18"/>
                <w:lang w:val="sr-Latn-CS"/>
              </w:rPr>
              <w:t xml:space="preserve"> (h)</w:t>
            </w:r>
          </w:p>
        </w:tc>
        <w:tc>
          <w:tcPr>
            <w:tcW w:w="1081" w:type="dxa"/>
            <w:tcBorders>
              <w:top w:val="single" w:sz="8" w:space="0" w:color="auto"/>
              <w:left w:val="single" w:sz="4" w:space="0" w:color="auto"/>
              <w:bottom w:val="single" w:sz="8" w:space="0" w:color="000000"/>
              <w:right w:val="single" w:sz="8" w:space="0" w:color="auto"/>
            </w:tcBorders>
            <w:hideMark/>
          </w:tcPr>
          <w:p w:rsidR="00DB3E62" w:rsidRPr="00844C77" w:rsidRDefault="00DB3E62" w:rsidP="00DB3E62">
            <w:pPr>
              <w:jc w:val="center"/>
              <w:rPr>
                <w:b/>
                <w:bCs/>
                <w:sz w:val="18"/>
                <w:szCs w:val="18"/>
              </w:rPr>
            </w:pPr>
            <w:r w:rsidRPr="00844C77">
              <w:rPr>
                <w:b/>
                <w:bCs/>
                <w:sz w:val="18"/>
                <w:szCs w:val="18"/>
              </w:rPr>
              <w:t>Светлосни флукс после 16000 h</w:t>
            </w:r>
          </w:p>
        </w:tc>
      </w:tr>
      <w:tr w:rsidR="001415E3" w:rsidRPr="00844C77" w:rsidTr="001415E3">
        <w:trPr>
          <w:trHeight w:val="104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4</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70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70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Е27</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2800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≥7500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≥27000</w:t>
            </w:r>
          </w:p>
        </w:tc>
        <w:tc>
          <w:tcPr>
            <w:tcW w:w="847" w:type="dxa"/>
            <w:tcBorders>
              <w:top w:val="nil"/>
              <w:left w:val="single" w:sz="4" w:space="0" w:color="auto"/>
              <w:bottom w:val="single" w:sz="4" w:space="0" w:color="auto"/>
              <w:right w:val="single" w:sz="4" w:space="0" w:color="auto"/>
            </w:tcBorders>
            <w:vAlign w:val="center"/>
            <w:hideMark/>
          </w:tcPr>
          <w:p w:rsidR="001415E3" w:rsidRPr="001415E3" w:rsidRDefault="001415E3" w:rsidP="0055159F">
            <w:pPr>
              <w:jc w:val="center"/>
              <w:rPr>
                <w:sz w:val="18"/>
                <w:szCs w:val="18"/>
              </w:rPr>
            </w:pPr>
            <w:r w:rsidRPr="001415E3">
              <w:rPr>
                <w:sz w:val="18"/>
                <w:szCs w:val="18"/>
              </w:rPr>
              <w:t>≥9500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≥76%</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5</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100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100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Е40</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2800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≥10500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≥27000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rPr>
                <w:sz w:val="18"/>
                <w:szCs w:val="18"/>
              </w:rPr>
            </w:pPr>
            <w:r w:rsidRPr="001415E3">
              <w:rPr>
                <w:sz w:val="18"/>
                <w:szCs w:val="18"/>
              </w:rPr>
              <w:t>≥18000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≥82%</w:t>
            </w:r>
          </w:p>
        </w:tc>
      </w:tr>
      <w:tr w:rsidR="001415E3" w:rsidRPr="00844C77" w:rsidTr="001415E3">
        <w:trPr>
          <w:trHeight w:val="1045"/>
          <w:jc w:val="center"/>
        </w:trPr>
        <w:tc>
          <w:tcPr>
            <w:tcW w:w="494" w:type="dxa"/>
            <w:tcBorders>
              <w:top w:val="nil"/>
              <w:left w:val="single" w:sz="8" w:space="0" w:color="auto"/>
              <w:bottom w:val="single" w:sz="4" w:space="0" w:color="auto"/>
              <w:right w:val="single" w:sz="8" w:space="0" w:color="auto"/>
            </w:tcBorders>
            <w:vAlign w:val="center"/>
            <w:hideMark/>
          </w:tcPr>
          <w:p w:rsidR="001415E3" w:rsidRPr="00844C77" w:rsidRDefault="001415E3" w:rsidP="00DB3E62">
            <w:pPr>
              <w:jc w:val="center"/>
              <w:rPr>
                <w:sz w:val="18"/>
                <w:szCs w:val="18"/>
              </w:rPr>
            </w:pPr>
            <w:r w:rsidRPr="00844C77">
              <w:rPr>
                <w:sz w:val="18"/>
                <w:szCs w:val="18"/>
              </w:rPr>
              <w:t>6</w:t>
            </w:r>
          </w:p>
        </w:tc>
        <w:tc>
          <w:tcPr>
            <w:tcW w:w="837" w:type="dxa"/>
            <w:tcBorders>
              <w:top w:val="nil"/>
              <w:left w:val="single" w:sz="8" w:space="0" w:color="auto"/>
              <w:bottom w:val="single" w:sz="4" w:space="0" w:color="auto"/>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150 W</w:t>
            </w:r>
          </w:p>
        </w:tc>
        <w:tc>
          <w:tcPr>
            <w:tcW w:w="1298" w:type="dxa"/>
            <w:tcBorders>
              <w:top w:val="nil"/>
              <w:left w:val="single" w:sz="8" w:space="0" w:color="auto"/>
              <w:bottom w:val="single" w:sz="4" w:space="0" w:color="auto"/>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150</w:t>
            </w:r>
          </w:p>
        </w:tc>
        <w:tc>
          <w:tcPr>
            <w:tcW w:w="666" w:type="dxa"/>
            <w:tcBorders>
              <w:top w:val="nil"/>
              <w:left w:val="single" w:sz="8" w:space="0" w:color="auto"/>
              <w:bottom w:val="single" w:sz="4" w:space="0" w:color="auto"/>
              <w:right w:val="single" w:sz="8" w:space="0" w:color="auto"/>
            </w:tcBorders>
            <w:vAlign w:val="center"/>
            <w:hideMark/>
          </w:tcPr>
          <w:p w:rsidR="001415E3" w:rsidRPr="001415E3" w:rsidRDefault="001415E3" w:rsidP="0055159F">
            <w:pPr>
              <w:jc w:val="both"/>
              <w:rPr>
                <w:sz w:val="18"/>
                <w:szCs w:val="18"/>
              </w:rPr>
            </w:pPr>
            <w:r w:rsidRPr="001415E3">
              <w:rPr>
                <w:sz w:val="18"/>
                <w:szCs w:val="18"/>
              </w:rPr>
              <w:t>Е40</w:t>
            </w:r>
          </w:p>
        </w:tc>
        <w:tc>
          <w:tcPr>
            <w:tcW w:w="950" w:type="dxa"/>
            <w:tcBorders>
              <w:top w:val="nil"/>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rPr>
            </w:pPr>
            <w:r w:rsidRPr="001415E3">
              <w:rPr>
                <w:sz w:val="18"/>
                <w:szCs w:val="18"/>
              </w:rPr>
              <w:t>цеваст (тубаст)</w:t>
            </w:r>
          </w:p>
        </w:tc>
        <w:tc>
          <w:tcPr>
            <w:tcW w:w="1081" w:type="dxa"/>
            <w:tcBorders>
              <w:top w:val="nil"/>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rPr>
            </w:pPr>
            <w:r w:rsidRPr="001415E3">
              <w:rPr>
                <w:sz w:val="18"/>
                <w:szCs w:val="18"/>
              </w:rPr>
              <w:t>2800</w:t>
            </w:r>
          </w:p>
        </w:tc>
        <w:tc>
          <w:tcPr>
            <w:tcW w:w="1081" w:type="dxa"/>
            <w:tcBorders>
              <w:top w:val="nil"/>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rPr>
            </w:pPr>
            <w:r w:rsidRPr="001415E3">
              <w:rPr>
                <w:sz w:val="18"/>
                <w:szCs w:val="18"/>
              </w:rPr>
              <w:t>≥16500</w:t>
            </w:r>
          </w:p>
        </w:tc>
        <w:tc>
          <w:tcPr>
            <w:tcW w:w="1081" w:type="dxa"/>
            <w:tcBorders>
              <w:top w:val="nil"/>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≥27000</w:t>
            </w:r>
          </w:p>
        </w:tc>
        <w:tc>
          <w:tcPr>
            <w:tcW w:w="847" w:type="dxa"/>
            <w:tcBorders>
              <w:top w:val="single" w:sz="4" w:space="0" w:color="auto"/>
              <w:left w:val="single" w:sz="4" w:space="0" w:color="auto"/>
              <w:bottom w:val="single" w:sz="4" w:space="0" w:color="auto"/>
              <w:right w:val="single" w:sz="4" w:space="0" w:color="auto"/>
            </w:tcBorders>
          </w:tcPr>
          <w:p w:rsidR="001415E3" w:rsidRPr="001415E3" w:rsidRDefault="001415E3" w:rsidP="0055159F">
            <w:pPr>
              <w:jc w:val="both"/>
              <w:rPr>
                <w:sz w:val="18"/>
                <w:szCs w:val="18"/>
              </w:rPr>
            </w:pPr>
          </w:p>
          <w:p w:rsidR="001415E3" w:rsidRPr="001415E3" w:rsidRDefault="001415E3" w:rsidP="0055159F">
            <w:pPr>
              <w:jc w:val="both"/>
              <w:rPr>
                <w:sz w:val="18"/>
                <w:szCs w:val="18"/>
              </w:rPr>
            </w:pPr>
          </w:p>
          <w:p w:rsidR="001415E3" w:rsidRPr="001415E3" w:rsidRDefault="001415E3" w:rsidP="0055159F">
            <w:pPr>
              <w:jc w:val="both"/>
              <w:rPr>
                <w:sz w:val="18"/>
                <w:szCs w:val="18"/>
              </w:rPr>
            </w:pPr>
            <w:r w:rsidRPr="001415E3">
              <w:rPr>
                <w:sz w:val="18"/>
                <w:szCs w:val="18"/>
              </w:rPr>
              <w:t>≥18000</w:t>
            </w:r>
          </w:p>
        </w:tc>
        <w:tc>
          <w:tcPr>
            <w:tcW w:w="1081" w:type="dxa"/>
            <w:tcBorders>
              <w:top w:val="nil"/>
              <w:left w:val="single" w:sz="4" w:space="0" w:color="auto"/>
              <w:bottom w:val="single" w:sz="4" w:space="0" w:color="auto"/>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≥82%</w:t>
            </w:r>
          </w:p>
        </w:tc>
      </w:tr>
      <w:tr w:rsidR="00DB3E62" w:rsidRPr="00844C77" w:rsidTr="001415E3">
        <w:trPr>
          <w:trHeight w:val="270"/>
          <w:jc w:val="center"/>
        </w:trPr>
        <w:tc>
          <w:tcPr>
            <w:tcW w:w="494" w:type="dxa"/>
            <w:tcBorders>
              <w:top w:val="single" w:sz="4"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Р.бр.</w:t>
            </w:r>
          </w:p>
        </w:tc>
        <w:tc>
          <w:tcPr>
            <w:tcW w:w="837" w:type="dxa"/>
            <w:tcBorders>
              <w:top w:val="single" w:sz="4"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Тип</w:t>
            </w:r>
          </w:p>
        </w:tc>
        <w:tc>
          <w:tcPr>
            <w:tcW w:w="1298" w:type="dxa"/>
            <w:tcBorders>
              <w:top w:val="single" w:sz="4"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врста</w:t>
            </w:r>
          </w:p>
        </w:tc>
        <w:tc>
          <w:tcPr>
            <w:tcW w:w="934" w:type="dxa"/>
            <w:tcBorders>
              <w:top w:val="single" w:sz="4"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Снага</w:t>
            </w:r>
          </w:p>
          <w:p w:rsidR="00DB3E62" w:rsidRPr="00844C77" w:rsidRDefault="00DB3E62" w:rsidP="00DB3E62">
            <w:pPr>
              <w:jc w:val="center"/>
              <w:rPr>
                <w:b/>
                <w:bCs/>
                <w:sz w:val="18"/>
                <w:szCs w:val="18"/>
                <w:lang w:val="sr-Latn-CS"/>
              </w:rPr>
            </w:pPr>
            <w:r w:rsidRPr="00844C77">
              <w:rPr>
                <w:b/>
                <w:bCs/>
                <w:sz w:val="18"/>
                <w:szCs w:val="18"/>
                <w:lang w:val="sr-Latn-CS"/>
              </w:rPr>
              <w:t>(</w:t>
            </w:r>
            <w:r w:rsidRPr="00844C77">
              <w:rPr>
                <w:b/>
                <w:bCs/>
                <w:sz w:val="18"/>
                <w:szCs w:val="18"/>
              </w:rPr>
              <w:t>W</w:t>
            </w:r>
            <w:r w:rsidRPr="00844C77">
              <w:rPr>
                <w:b/>
                <w:bCs/>
                <w:sz w:val="18"/>
                <w:szCs w:val="18"/>
                <w:lang w:val="sr-Latn-CS"/>
              </w:rPr>
              <w:t>)</w:t>
            </w:r>
          </w:p>
        </w:tc>
        <w:tc>
          <w:tcPr>
            <w:tcW w:w="666" w:type="dxa"/>
            <w:tcBorders>
              <w:top w:val="single" w:sz="4"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грло</w:t>
            </w:r>
          </w:p>
        </w:tc>
        <w:tc>
          <w:tcPr>
            <w:tcW w:w="950" w:type="dxa"/>
            <w:tcBorders>
              <w:top w:val="single" w:sz="4"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облик</w:t>
            </w:r>
          </w:p>
        </w:tc>
        <w:tc>
          <w:tcPr>
            <w:tcW w:w="1081" w:type="dxa"/>
            <w:tcBorders>
              <w:top w:val="single" w:sz="4"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температура боје</w:t>
            </w:r>
          </w:p>
          <w:p w:rsidR="00DB3E62" w:rsidRPr="00844C77" w:rsidRDefault="00DB3E62" w:rsidP="00DB3E62">
            <w:pPr>
              <w:jc w:val="center"/>
              <w:rPr>
                <w:b/>
                <w:bCs/>
                <w:sz w:val="18"/>
                <w:szCs w:val="18"/>
                <w:lang w:val="sr-Latn-CS"/>
              </w:rPr>
            </w:pPr>
            <w:r w:rsidRPr="00844C77">
              <w:rPr>
                <w:b/>
                <w:bCs/>
                <w:sz w:val="18"/>
                <w:szCs w:val="18"/>
                <w:lang w:val="sr-Latn-CS"/>
              </w:rPr>
              <w:t>(K)</w:t>
            </w:r>
          </w:p>
        </w:tc>
        <w:tc>
          <w:tcPr>
            <w:tcW w:w="1081" w:type="dxa"/>
            <w:tcBorders>
              <w:top w:val="single" w:sz="4"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светлосни флукс</w:t>
            </w:r>
          </w:p>
          <w:p w:rsidR="00DB3E62" w:rsidRPr="00844C77" w:rsidRDefault="00DB3E62" w:rsidP="00DB3E62">
            <w:pPr>
              <w:jc w:val="center"/>
              <w:rPr>
                <w:b/>
                <w:bCs/>
                <w:sz w:val="18"/>
                <w:szCs w:val="18"/>
                <w:lang w:val="sr-Latn-CS"/>
              </w:rPr>
            </w:pPr>
            <w:r w:rsidRPr="00844C77">
              <w:rPr>
                <w:b/>
                <w:bCs/>
                <w:sz w:val="18"/>
                <w:szCs w:val="18"/>
                <w:lang w:val="sr-Latn-CS"/>
              </w:rPr>
              <w:t>(Lm)</w:t>
            </w:r>
          </w:p>
        </w:tc>
        <w:tc>
          <w:tcPr>
            <w:tcW w:w="1081" w:type="dxa"/>
            <w:tcBorders>
              <w:top w:val="single" w:sz="4"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 xml:space="preserve">животни век на 50% отказа </w:t>
            </w:r>
          </w:p>
          <w:p w:rsidR="00DB3E62" w:rsidRPr="00844C77" w:rsidRDefault="00DB3E62" w:rsidP="00DB3E62">
            <w:pPr>
              <w:jc w:val="center"/>
              <w:rPr>
                <w:b/>
                <w:bCs/>
                <w:sz w:val="18"/>
                <w:szCs w:val="18"/>
              </w:rPr>
            </w:pPr>
            <w:r w:rsidRPr="00844C77">
              <w:rPr>
                <w:b/>
                <w:bCs/>
                <w:sz w:val="18"/>
                <w:szCs w:val="18"/>
              </w:rPr>
              <w:t>(h)</w:t>
            </w:r>
          </w:p>
        </w:tc>
        <w:tc>
          <w:tcPr>
            <w:tcW w:w="847" w:type="dxa"/>
            <w:tcBorders>
              <w:top w:val="single" w:sz="4" w:space="0" w:color="auto"/>
              <w:left w:val="single" w:sz="4" w:space="0" w:color="auto"/>
              <w:bottom w:val="single" w:sz="4" w:space="0" w:color="auto"/>
              <w:right w:val="single" w:sz="4" w:space="0" w:color="auto"/>
            </w:tcBorders>
            <w:hideMark/>
          </w:tcPr>
          <w:p w:rsidR="00DB3E62" w:rsidRPr="00844C77" w:rsidRDefault="00DB3E62" w:rsidP="00DB3E62">
            <w:pPr>
              <w:jc w:val="center"/>
              <w:rPr>
                <w:b/>
                <w:bCs/>
                <w:sz w:val="18"/>
                <w:szCs w:val="18"/>
              </w:rPr>
            </w:pPr>
            <w:r w:rsidRPr="00844C77">
              <w:rPr>
                <w:b/>
                <w:bCs/>
                <w:sz w:val="18"/>
                <w:szCs w:val="18"/>
              </w:rPr>
              <w:t>животни век са 5% отказа</w:t>
            </w:r>
            <w:r w:rsidRPr="00844C77">
              <w:rPr>
                <w:b/>
                <w:bCs/>
                <w:sz w:val="18"/>
                <w:szCs w:val="18"/>
                <w:lang w:val="sr-Latn-CS"/>
              </w:rPr>
              <w:t xml:space="preserve"> (h)</w:t>
            </w:r>
          </w:p>
        </w:tc>
        <w:tc>
          <w:tcPr>
            <w:tcW w:w="1081" w:type="dxa"/>
            <w:tcBorders>
              <w:top w:val="single" w:sz="4" w:space="0" w:color="auto"/>
              <w:left w:val="single" w:sz="4" w:space="0" w:color="auto"/>
              <w:bottom w:val="single" w:sz="8" w:space="0" w:color="000000"/>
              <w:right w:val="single" w:sz="8" w:space="0" w:color="auto"/>
            </w:tcBorders>
            <w:hideMark/>
          </w:tcPr>
          <w:p w:rsidR="00DB3E62" w:rsidRPr="00844C77" w:rsidRDefault="00DB3E62" w:rsidP="00DB3E62">
            <w:pPr>
              <w:jc w:val="center"/>
              <w:rPr>
                <w:b/>
                <w:bCs/>
                <w:sz w:val="18"/>
                <w:szCs w:val="18"/>
              </w:rPr>
            </w:pPr>
            <w:r w:rsidRPr="00844C77">
              <w:rPr>
                <w:b/>
                <w:bCs/>
                <w:sz w:val="18"/>
                <w:szCs w:val="18"/>
              </w:rPr>
              <w:t>Светлосни флукс после 5000 h</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7</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35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lang w:val="sr-Latn-CS"/>
              </w:rPr>
              <w:t>35</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lang w:val="sr-Latn-CS"/>
              </w:rPr>
            </w:pPr>
            <w:r w:rsidRPr="001415E3">
              <w:rPr>
                <w:sz w:val="18"/>
                <w:szCs w:val="18"/>
                <w:lang w:val="sr-Latn-CS"/>
              </w:rPr>
              <w:t>G12</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3000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≥4050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jc w:val="center"/>
              <w:rPr>
                <w:sz w:val="18"/>
                <w:szCs w:val="18"/>
              </w:rPr>
            </w:pPr>
            <w:r w:rsidRPr="001415E3">
              <w:rPr>
                <w:sz w:val="18"/>
                <w:szCs w:val="18"/>
              </w:rPr>
              <w:t>≥12000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≥88%</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8</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70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70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lang w:val="sr-Latn-CS"/>
              </w:rPr>
            </w:pPr>
            <w:r w:rsidRPr="001415E3">
              <w:rPr>
                <w:sz w:val="18"/>
                <w:szCs w:val="18"/>
                <w:lang w:val="sr-Latn-CS"/>
              </w:rPr>
              <w:t>G12</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3000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≥7800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jc w:val="center"/>
              <w:rPr>
                <w:sz w:val="18"/>
                <w:szCs w:val="18"/>
              </w:rPr>
            </w:pPr>
            <w:r w:rsidRPr="001415E3">
              <w:rPr>
                <w:sz w:val="18"/>
                <w:szCs w:val="18"/>
              </w:rPr>
              <w:t>≥12000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≥88%</w:t>
            </w:r>
          </w:p>
        </w:tc>
      </w:tr>
      <w:tr w:rsidR="001415E3" w:rsidRPr="00844C77" w:rsidTr="001415E3">
        <w:trPr>
          <w:trHeight w:val="104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lastRenderedPageBreak/>
              <w:t>9</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100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100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lang w:val="sr-Latn-CS"/>
              </w:rPr>
            </w:pPr>
            <w:r w:rsidRPr="001415E3">
              <w:rPr>
                <w:sz w:val="18"/>
                <w:szCs w:val="18"/>
                <w:lang w:val="sr-Latn-CS"/>
              </w:rPr>
              <w:t>G12</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3000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≥11000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rPr>
                <w:sz w:val="18"/>
                <w:szCs w:val="18"/>
              </w:rPr>
            </w:pPr>
            <w:r w:rsidRPr="001415E3">
              <w:rPr>
                <w:sz w:val="18"/>
                <w:szCs w:val="18"/>
              </w:rPr>
              <w:t>≥12000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≥92%</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10</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150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150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lang w:val="sr-Latn-CS"/>
              </w:rPr>
            </w:pPr>
            <w:r w:rsidRPr="001415E3">
              <w:rPr>
                <w:sz w:val="18"/>
                <w:szCs w:val="18"/>
                <w:lang w:val="sr-Latn-CS"/>
              </w:rPr>
              <w:t>G12</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3000</w:t>
            </w:r>
          </w:p>
        </w:tc>
        <w:tc>
          <w:tcPr>
            <w:tcW w:w="1081" w:type="dxa"/>
            <w:tcBorders>
              <w:top w:val="nil"/>
              <w:left w:val="single" w:sz="8" w:space="0" w:color="auto"/>
              <w:bottom w:val="single" w:sz="8" w:space="0" w:color="000000"/>
              <w:right w:val="single" w:sz="8" w:space="0" w:color="auto"/>
            </w:tcBorders>
            <w:vAlign w:val="center"/>
            <w:hideMark/>
          </w:tcPr>
          <w:p w:rsidR="001415E3" w:rsidRPr="00632D90" w:rsidRDefault="001415E3" w:rsidP="0055159F">
            <w:pPr>
              <w:jc w:val="center"/>
              <w:rPr>
                <w:sz w:val="18"/>
                <w:szCs w:val="18"/>
                <w:lang w:val="sr-Latn-CS"/>
              </w:rPr>
            </w:pPr>
            <w:r w:rsidRPr="00632D90">
              <w:rPr>
                <w:sz w:val="18"/>
                <w:szCs w:val="18"/>
              </w:rPr>
              <w:t>≥14600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≥12000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jc w:val="center"/>
              <w:rPr>
                <w:sz w:val="18"/>
                <w:szCs w:val="18"/>
              </w:rPr>
            </w:pPr>
            <w:r w:rsidRPr="001415E3">
              <w:rPr>
                <w:sz w:val="18"/>
                <w:szCs w:val="18"/>
              </w:rPr>
              <w:t>≥9000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≥84%</w:t>
            </w:r>
          </w:p>
        </w:tc>
      </w:tr>
      <w:tr w:rsidR="001415E3" w:rsidRPr="00844C77" w:rsidTr="001415E3">
        <w:trPr>
          <w:trHeight w:val="104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11</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250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250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lang w:val="sr-Latn-CS"/>
              </w:rPr>
            </w:pPr>
            <w:r w:rsidRPr="001415E3">
              <w:rPr>
                <w:sz w:val="18"/>
                <w:szCs w:val="18"/>
                <w:lang w:val="sr-Latn-CS"/>
              </w:rPr>
              <w:t>G12</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3000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≥27500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≥15000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rPr>
                <w:sz w:val="18"/>
                <w:szCs w:val="18"/>
              </w:rPr>
            </w:pPr>
            <w:r w:rsidRPr="001415E3">
              <w:rPr>
                <w:sz w:val="18"/>
                <w:szCs w:val="18"/>
              </w:rPr>
              <w:t>≥3500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≥97%</w:t>
            </w:r>
          </w:p>
        </w:tc>
      </w:tr>
      <w:tr w:rsidR="00DB3E62"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Р.бр.</w:t>
            </w:r>
          </w:p>
        </w:tc>
        <w:tc>
          <w:tcPr>
            <w:tcW w:w="837"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Тип</w:t>
            </w:r>
          </w:p>
        </w:tc>
        <w:tc>
          <w:tcPr>
            <w:tcW w:w="1298"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врста</w:t>
            </w:r>
          </w:p>
        </w:tc>
        <w:tc>
          <w:tcPr>
            <w:tcW w:w="934"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Снага</w:t>
            </w:r>
          </w:p>
          <w:p w:rsidR="00DB3E62" w:rsidRPr="00844C77" w:rsidRDefault="00DB3E62" w:rsidP="00DB3E62">
            <w:pPr>
              <w:jc w:val="center"/>
              <w:rPr>
                <w:b/>
                <w:bCs/>
                <w:sz w:val="18"/>
                <w:szCs w:val="18"/>
                <w:lang w:val="sr-Latn-CS"/>
              </w:rPr>
            </w:pPr>
            <w:r w:rsidRPr="00844C77">
              <w:rPr>
                <w:b/>
                <w:bCs/>
                <w:sz w:val="18"/>
                <w:szCs w:val="18"/>
                <w:lang w:val="sr-Latn-CS"/>
              </w:rPr>
              <w:t>(</w:t>
            </w:r>
            <w:r w:rsidRPr="00844C77">
              <w:rPr>
                <w:b/>
                <w:bCs/>
                <w:sz w:val="18"/>
                <w:szCs w:val="18"/>
              </w:rPr>
              <w:t>W</w:t>
            </w:r>
            <w:r w:rsidRPr="00844C77">
              <w:rPr>
                <w:b/>
                <w:bCs/>
                <w:sz w:val="18"/>
                <w:szCs w:val="18"/>
                <w:lang w:val="sr-Latn-CS"/>
              </w:rPr>
              <w:t>)</w:t>
            </w:r>
          </w:p>
        </w:tc>
        <w:tc>
          <w:tcPr>
            <w:tcW w:w="666"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грло</w:t>
            </w:r>
          </w:p>
        </w:tc>
        <w:tc>
          <w:tcPr>
            <w:tcW w:w="950"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облик</w:t>
            </w:r>
          </w:p>
        </w:tc>
        <w:tc>
          <w:tcPr>
            <w:tcW w:w="108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температура боје</w:t>
            </w:r>
          </w:p>
          <w:p w:rsidR="00DB3E62" w:rsidRPr="00844C77" w:rsidRDefault="00DB3E62" w:rsidP="00DB3E62">
            <w:pPr>
              <w:jc w:val="center"/>
              <w:rPr>
                <w:b/>
                <w:bCs/>
                <w:sz w:val="18"/>
                <w:szCs w:val="18"/>
                <w:lang w:val="sr-Latn-CS"/>
              </w:rPr>
            </w:pPr>
            <w:r w:rsidRPr="00844C77">
              <w:rPr>
                <w:b/>
                <w:bCs/>
                <w:sz w:val="18"/>
                <w:szCs w:val="18"/>
                <w:lang w:val="sr-Latn-CS"/>
              </w:rPr>
              <w:t>(K)</w:t>
            </w:r>
          </w:p>
        </w:tc>
        <w:tc>
          <w:tcPr>
            <w:tcW w:w="108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светлосни флукс</w:t>
            </w:r>
          </w:p>
          <w:p w:rsidR="00DB3E62" w:rsidRPr="00844C77" w:rsidRDefault="00DB3E62" w:rsidP="00DB3E62">
            <w:pPr>
              <w:jc w:val="center"/>
              <w:rPr>
                <w:b/>
                <w:bCs/>
                <w:sz w:val="18"/>
                <w:szCs w:val="18"/>
                <w:lang w:val="sr-Latn-CS"/>
              </w:rPr>
            </w:pPr>
            <w:r w:rsidRPr="00844C77">
              <w:rPr>
                <w:b/>
                <w:bCs/>
                <w:sz w:val="18"/>
                <w:szCs w:val="18"/>
                <w:lang w:val="sr-Latn-CS"/>
              </w:rPr>
              <w:t>(Lm)</w:t>
            </w:r>
          </w:p>
        </w:tc>
        <w:tc>
          <w:tcPr>
            <w:tcW w:w="108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 xml:space="preserve">животни век на 50% отказа </w:t>
            </w:r>
          </w:p>
          <w:p w:rsidR="00DB3E62" w:rsidRPr="00844C77" w:rsidRDefault="00DB3E62" w:rsidP="00DB3E62">
            <w:pPr>
              <w:jc w:val="center"/>
              <w:rPr>
                <w:b/>
                <w:bCs/>
                <w:sz w:val="18"/>
                <w:szCs w:val="18"/>
              </w:rPr>
            </w:pPr>
            <w:r w:rsidRPr="00844C77">
              <w:rPr>
                <w:b/>
                <w:bCs/>
                <w:sz w:val="18"/>
                <w:szCs w:val="18"/>
              </w:rPr>
              <w:t>(h)</w:t>
            </w:r>
          </w:p>
        </w:tc>
        <w:tc>
          <w:tcPr>
            <w:tcW w:w="847" w:type="dxa"/>
            <w:tcBorders>
              <w:top w:val="single" w:sz="4" w:space="0" w:color="auto"/>
              <w:left w:val="single" w:sz="4" w:space="0" w:color="auto"/>
              <w:bottom w:val="single" w:sz="4" w:space="0" w:color="auto"/>
              <w:right w:val="single" w:sz="4" w:space="0" w:color="auto"/>
            </w:tcBorders>
            <w:hideMark/>
          </w:tcPr>
          <w:p w:rsidR="00DB3E62" w:rsidRPr="00844C77" w:rsidRDefault="00DB3E62" w:rsidP="00DB3E62">
            <w:pPr>
              <w:jc w:val="center"/>
              <w:rPr>
                <w:b/>
                <w:bCs/>
                <w:sz w:val="18"/>
                <w:szCs w:val="18"/>
              </w:rPr>
            </w:pPr>
            <w:r w:rsidRPr="00844C77">
              <w:rPr>
                <w:b/>
                <w:bCs/>
                <w:sz w:val="18"/>
                <w:szCs w:val="18"/>
              </w:rPr>
              <w:t>животни век са 5% отказа</w:t>
            </w:r>
            <w:r w:rsidRPr="00844C77">
              <w:rPr>
                <w:b/>
                <w:bCs/>
                <w:sz w:val="18"/>
                <w:szCs w:val="18"/>
                <w:lang w:val="sr-Latn-CS"/>
              </w:rPr>
              <w:t xml:space="preserve"> (h)</w:t>
            </w:r>
          </w:p>
        </w:tc>
        <w:tc>
          <w:tcPr>
            <w:tcW w:w="1081" w:type="dxa"/>
            <w:tcBorders>
              <w:top w:val="nil"/>
              <w:left w:val="single" w:sz="4" w:space="0" w:color="auto"/>
              <w:bottom w:val="single" w:sz="8" w:space="0" w:color="000000"/>
              <w:right w:val="single" w:sz="8" w:space="0" w:color="auto"/>
            </w:tcBorders>
            <w:hideMark/>
          </w:tcPr>
          <w:p w:rsidR="00DB3E62" w:rsidRPr="00844C77" w:rsidRDefault="00DB3E62" w:rsidP="00DB3E62">
            <w:pPr>
              <w:jc w:val="center"/>
              <w:rPr>
                <w:b/>
                <w:bCs/>
                <w:color w:val="FF0000"/>
                <w:sz w:val="18"/>
                <w:szCs w:val="18"/>
              </w:rPr>
            </w:pPr>
            <w:r w:rsidRPr="00844C77">
              <w:rPr>
                <w:b/>
                <w:bCs/>
                <w:sz w:val="18"/>
                <w:szCs w:val="18"/>
              </w:rPr>
              <w:t>Светлосни</w:t>
            </w:r>
            <w:r w:rsidR="001415E3">
              <w:rPr>
                <w:b/>
                <w:bCs/>
                <w:sz w:val="18"/>
                <w:szCs w:val="18"/>
              </w:rPr>
              <w:t xml:space="preserve"> </w:t>
            </w:r>
            <w:r w:rsidRPr="00844C77">
              <w:rPr>
                <w:b/>
                <w:bCs/>
                <w:sz w:val="18"/>
                <w:szCs w:val="18"/>
              </w:rPr>
              <w:t>флукс</w:t>
            </w:r>
            <w:r w:rsidR="001415E3">
              <w:rPr>
                <w:b/>
                <w:bCs/>
                <w:sz w:val="18"/>
                <w:szCs w:val="18"/>
              </w:rPr>
              <w:t xml:space="preserve"> </w:t>
            </w:r>
            <w:r w:rsidRPr="00844C77">
              <w:rPr>
                <w:b/>
                <w:bCs/>
                <w:sz w:val="18"/>
                <w:szCs w:val="18"/>
              </w:rPr>
              <w:t>после 2000 h</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ind w:right="-150"/>
              <w:rPr>
                <w:bCs/>
                <w:sz w:val="18"/>
                <w:szCs w:val="18"/>
              </w:rPr>
            </w:pPr>
            <w:r w:rsidRPr="00844C77">
              <w:rPr>
                <w:bCs/>
                <w:sz w:val="18"/>
                <w:szCs w:val="18"/>
              </w:rPr>
              <w:t>12</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250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250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Е40</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4500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≥20500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rPr>
                <w:sz w:val="18"/>
                <w:szCs w:val="18"/>
              </w:rPr>
            </w:pPr>
            <w:r w:rsidRPr="001415E3">
              <w:rPr>
                <w:sz w:val="18"/>
                <w:szCs w:val="18"/>
              </w:rPr>
              <w:t>≥5000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≥90%</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bCs/>
                <w:sz w:val="18"/>
                <w:szCs w:val="18"/>
              </w:rPr>
            </w:pPr>
            <w:r w:rsidRPr="00844C77">
              <w:rPr>
                <w:bCs/>
                <w:sz w:val="18"/>
                <w:szCs w:val="18"/>
              </w:rPr>
              <w:t>13</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sz w:val="18"/>
                <w:szCs w:val="18"/>
              </w:rPr>
            </w:pPr>
            <w:r w:rsidRPr="00844C77">
              <w:rPr>
                <w:sz w:val="18"/>
                <w:szCs w:val="18"/>
              </w:rPr>
              <w:t>СИЈАЛИЦА  450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sz w:val="18"/>
                <w:szCs w:val="18"/>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450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rPr>
                <w:sz w:val="18"/>
                <w:szCs w:val="18"/>
              </w:rPr>
            </w:pPr>
            <w:r w:rsidRPr="001415E3">
              <w:rPr>
                <w:sz w:val="18"/>
                <w:szCs w:val="18"/>
              </w:rPr>
              <w:t>Е40</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4000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≥41000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≥20000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rPr>
                <w:sz w:val="18"/>
                <w:szCs w:val="18"/>
              </w:rPr>
            </w:pPr>
            <w:r w:rsidRPr="001415E3">
              <w:rPr>
                <w:sz w:val="18"/>
                <w:szCs w:val="18"/>
              </w:rPr>
              <w:t>≥5000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≥90%</w:t>
            </w:r>
          </w:p>
        </w:tc>
      </w:tr>
      <w:tr w:rsidR="00DB3E62"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Р.бр.</w:t>
            </w:r>
          </w:p>
        </w:tc>
        <w:tc>
          <w:tcPr>
            <w:tcW w:w="837"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Тип</w:t>
            </w:r>
          </w:p>
        </w:tc>
        <w:tc>
          <w:tcPr>
            <w:tcW w:w="1298"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врста</w:t>
            </w:r>
          </w:p>
        </w:tc>
        <w:tc>
          <w:tcPr>
            <w:tcW w:w="934"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Снага</w:t>
            </w:r>
          </w:p>
          <w:p w:rsidR="00DB3E62" w:rsidRPr="00844C77" w:rsidRDefault="00DB3E62" w:rsidP="00DB3E62">
            <w:pPr>
              <w:jc w:val="center"/>
              <w:rPr>
                <w:b/>
                <w:bCs/>
                <w:sz w:val="18"/>
                <w:szCs w:val="18"/>
                <w:lang w:val="sr-Latn-CS"/>
              </w:rPr>
            </w:pPr>
            <w:r w:rsidRPr="00844C77">
              <w:rPr>
                <w:b/>
                <w:bCs/>
                <w:sz w:val="18"/>
                <w:szCs w:val="18"/>
                <w:lang w:val="sr-Latn-CS"/>
              </w:rPr>
              <w:t>(</w:t>
            </w:r>
            <w:r w:rsidRPr="00844C77">
              <w:rPr>
                <w:b/>
                <w:bCs/>
                <w:sz w:val="18"/>
                <w:szCs w:val="18"/>
              </w:rPr>
              <w:t>W</w:t>
            </w:r>
            <w:r w:rsidRPr="00844C77">
              <w:rPr>
                <w:b/>
                <w:bCs/>
                <w:sz w:val="18"/>
                <w:szCs w:val="18"/>
                <w:lang w:val="sr-Latn-CS"/>
              </w:rPr>
              <w:t>)</w:t>
            </w:r>
          </w:p>
        </w:tc>
        <w:tc>
          <w:tcPr>
            <w:tcW w:w="666"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грло</w:t>
            </w:r>
          </w:p>
        </w:tc>
        <w:tc>
          <w:tcPr>
            <w:tcW w:w="950"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облик</w:t>
            </w:r>
          </w:p>
        </w:tc>
        <w:tc>
          <w:tcPr>
            <w:tcW w:w="108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температура боје</w:t>
            </w:r>
          </w:p>
          <w:p w:rsidR="00DB3E62" w:rsidRPr="00844C77" w:rsidRDefault="00DB3E62" w:rsidP="00DB3E62">
            <w:pPr>
              <w:jc w:val="center"/>
              <w:rPr>
                <w:b/>
                <w:bCs/>
                <w:sz w:val="18"/>
                <w:szCs w:val="18"/>
                <w:lang w:val="sr-Latn-CS"/>
              </w:rPr>
            </w:pPr>
            <w:r w:rsidRPr="00844C77">
              <w:rPr>
                <w:b/>
                <w:bCs/>
                <w:sz w:val="18"/>
                <w:szCs w:val="18"/>
                <w:lang w:val="sr-Latn-CS"/>
              </w:rPr>
              <w:t>(K)</w:t>
            </w:r>
          </w:p>
        </w:tc>
        <w:tc>
          <w:tcPr>
            <w:tcW w:w="108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светлосни флукс</w:t>
            </w:r>
          </w:p>
          <w:p w:rsidR="00DB3E62" w:rsidRPr="00844C77" w:rsidRDefault="00DB3E62" w:rsidP="00DB3E62">
            <w:pPr>
              <w:jc w:val="center"/>
              <w:rPr>
                <w:b/>
                <w:bCs/>
                <w:sz w:val="18"/>
                <w:szCs w:val="18"/>
                <w:lang w:val="sr-Latn-CS"/>
              </w:rPr>
            </w:pPr>
            <w:r w:rsidRPr="00844C77">
              <w:rPr>
                <w:b/>
                <w:bCs/>
                <w:sz w:val="18"/>
                <w:szCs w:val="18"/>
                <w:lang w:val="sr-Latn-CS"/>
              </w:rPr>
              <w:t>(Lm)</w:t>
            </w:r>
          </w:p>
        </w:tc>
        <w:tc>
          <w:tcPr>
            <w:tcW w:w="108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 xml:space="preserve">животни век на 50% отказа </w:t>
            </w:r>
          </w:p>
          <w:p w:rsidR="00DB3E62" w:rsidRPr="00844C77" w:rsidRDefault="00DB3E62" w:rsidP="00DB3E62">
            <w:pPr>
              <w:jc w:val="center"/>
              <w:rPr>
                <w:b/>
                <w:bCs/>
                <w:sz w:val="18"/>
                <w:szCs w:val="18"/>
              </w:rPr>
            </w:pPr>
            <w:r w:rsidRPr="00844C77">
              <w:rPr>
                <w:b/>
                <w:bCs/>
                <w:sz w:val="18"/>
                <w:szCs w:val="18"/>
              </w:rPr>
              <w:t>(h)</w:t>
            </w:r>
          </w:p>
        </w:tc>
        <w:tc>
          <w:tcPr>
            <w:tcW w:w="847" w:type="dxa"/>
            <w:tcBorders>
              <w:top w:val="single" w:sz="4" w:space="0" w:color="auto"/>
              <w:left w:val="single" w:sz="4" w:space="0" w:color="auto"/>
              <w:bottom w:val="single" w:sz="4" w:space="0" w:color="auto"/>
              <w:right w:val="single" w:sz="4" w:space="0" w:color="auto"/>
            </w:tcBorders>
            <w:hideMark/>
          </w:tcPr>
          <w:p w:rsidR="00DB3E62" w:rsidRPr="00844C77" w:rsidRDefault="00DB3E62" w:rsidP="00DB3E62">
            <w:pPr>
              <w:jc w:val="center"/>
              <w:rPr>
                <w:b/>
                <w:bCs/>
                <w:sz w:val="18"/>
                <w:szCs w:val="18"/>
              </w:rPr>
            </w:pPr>
            <w:r w:rsidRPr="00844C77">
              <w:rPr>
                <w:b/>
                <w:bCs/>
                <w:sz w:val="18"/>
                <w:szCs w:val="18"/>
              </w:rPr>
              <w:t>животни век са 5% отказа</w:t>
            </w:r>
            <w:r w:rsidRPr="00844C77">
              <w:rPr>
                <w:b/>
                <w:bCs/>
                <w:sz w:val="18"/>
                <w:szCs w:val="18"/>
                <w:lang w:val="sr-Latn-CS"/>
              </w:rPr>
              <w:t xml:space="preserve"> (h)</w:t>
            </w:r>
          </w:p>
        </w:tc>
        <w:tc>
          <w:tcPr>
            <w:tcW w:w="1081" w:type="dxa"/>
            <w:tcBorders>
              <w:top w:val="nil"/>
              <w:left w:val="single" w:sz="4" w:space="0" w:color="auto"/>
              <w:bottom w:val="single" w:sz="8" w:space="0" w:color="000000"/>
              <w:right w:val="single" w:sz="8" w:space="0" w:color="auto"/>
            </w:tcBorders>
            <w:hideMark/>
          </w:tcPr>
          <w:p w:rsidR="00DB3E62" w:rsidRPr="00844C77" w:rsidRDefault="00DB3E62" w:rsidP="00DB3E62">
            <w:pPr>
              <w:jc w:val="center"/>
              <w:rPr>
                <w:b/>
                <w:bCs/>
                <w:sz w:val="18"/>
                <w:szCs w:val="18"/>
              </w:rPr>
            </w:pPr>
            <w:r w:rsidRPr="00844C77">
              <w:rPr>
                <w:b/>
                <w:bCs/>
                <w:sz w:val="18"/>
                <w:szCs w:val="18"/>
              </w:rPr>
              <w:t>Светлосни флукс после 16000 h</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ind w:right="-150"/>
              <w:rPr>
                <w:bCs/>
                <w:sz w:val="18"/>
                <w:szCs w:val="18"/>
              </w:rPr>
            </w:pPr>
            <w:r w:rsidRPr="00844C77">
              <w:rPr>
                <w:bCs/>
                <w:sz w:val="18"/>
                <w:szCs w:val="18"/>
              </w:rPr>
              <w:t>14</w:t>
            </w:r>
          </w:p>
        </w:tc>
        <w:tc>
          <w:tcPr>
            <w:tcW w:w="837" w:type="dxa"/>
            <w:tcBorders>
              <w:top w:val="nil"/>
              <w:left w:val="single" w:sz="8" w:space="0" w:color="auto"/>
              <w:bottom w:val="single" w:sz="8" w:space="0" w:color="000000"/>
              <w:right w:val="single" w:sz="8" w:space="0" w:color="auto"/>
            </w:tcBorders>
            <w:vAlign w:val="center"/>
          </w:tcPr>
          <w:p w:rsidR="001415E3" w:rsidRPr="00844C77" w:rsidRDefault="001415E3" w:rsidP="00DB3E62">
            <w:pPr>
              <w:jc w:val="center"/>
              <w:rPr>
                <w:sz w:val="18"/>
                <w:szCs w:val="18"/>
              </w:rPr>
            </w:pPr>
          </w:p>
          <w:p w:rsidR="001415E3" w:rsidRPr="00844C77" w:rsidRDefault="001415E3" w:rsidP="00DB3E62">
            <w:pPr>
              <w:jc w:val="center"/>
              <w:rPr>
                <w:sz w:val="18"/>
                <w:szCs w:val="18"/>
              </w:rPr>
            </w:pPr>
            <w:r w:rsidRPr="00844C77">
              <w:rPr>
                <w:sz w:val="18"/>
                <w:szCs w:val="18"/>
              </w:rPr>
              <w:t>СИЈАЛИЦА  140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lang w:val="ru-RU"/>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140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lang w:val="sr-Latn-CS"/>
              </w:rPr>
            </w:pPr>
            <w:r w:rsidRPr="001415E3">
              <w:rPr>
                <w:sz w:val="18"/>
                <w:szCs w:val="18"/>
              </w:rPr>
              <w:t>P</w:t>
            </w:r>
            <w:r w:rsidRPr="001415E3">
              <w:rPr>
                <w:sz w:val="18"/>
                <w:szCs w:val="18"/>
                <w:lang w:val="sr-Latn-CS"/>
              </w:rPr>
              <w:t>GZ</w:t>
            </w:r>
            <w:r w:rsidR="001E3FC9">
              <w:rPr>
                <w:sz w:val="18"/>
                <w:szCs w:val="18"/>
              </w:rPr>
              <w:t xml:space="preserve"> </w:t>
            </w:r>
            <w:r w:rsidRPr="001415E3">
              <w:rPr>
                <w:sz w:val="18"/>
                <w:szCs w:val="18"/>
                <w:lang w:val="sr-Latn-CS"/>
              </w:rPr>
              <w:t>12</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цеваст (тубаст)</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2800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≥17600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≥30000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jc w:val="center"/>
              <w:rPr>
                <w:sz w:val="18"/>
                <w:szCs w:val="18"/>
              </w:rPr>
            </w:pPr>
            <w:r w:rsidRPr="001415E3">
              <w:rPr>
                <w:sz w:val="18"/>
                <w:szCs w:val="18"/>
              </w:rPr>
              <w:t>≥18000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≥88%</w:t>
            </w:r>
          </w:p>
        </w:tc>
      </w:tr>
      <w:tr w:rsidR="00DB3E62"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Р. бр.</w:t>
            </w:r>
          </w:p>
        </w:tc>
        <w:tc>
          <w:tcPr>
            <w:tcW w:w="837"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Тип</w:t>
            </w:r>
          </w:p>
        </w:tc>
        <w:tc>
          <w:tcPr>
            <w:tcW w:w="1298"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врста</w:t>
            </w:r>
          </w:p>
        </w:tc>
        <w:tc>
          <w:tcPr>
            <w:tcW w:w="934"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Снага</w:t>
            </w:r>
          </w:p>
          <w:p w:rsidR="00DB3E62" w:rsidRPr="00844C77" w:rsidRDefault="00DB3E62" w:rsidP="00DB3E62">
            <w:pPr>
              <w:jc w:val="center"/>
              <w:rPr>
                <w:b/>
                <w:bCs/>
                <w:sz w:val="18"/>
                <w:szCs w:val="18"/>
                <w:lang w:val="sr-Latn-CS"/>
              </w:rPr>
            </w:pPr>
            <w:r w:rsidRPr="00844C77">
              <w:rPr>
                <w:b/>
                <w:bCs/>
                <w:sz w:val="18"/>
                <w:szCs w:val="18"/>
                <w:lang w:val="sr-Latn-CS"/>
              </w:rPr>
              <w:t>(</w:t>
            </w:r>
            <w:r w:rsidRPr="00844C77">
              <w:rPr>
                <w:b/>
                <w:bCs/>
                <w:sz w:val="18"/>
                <w:szCs w:val="18"/>
              </w:rPr>
              <w:t>W</w:t>
            </w:r>
            <w:r w:rsidRPr="00844C77">
              <w:rPr>
                <w:b/>
                <w:bCs/>
                <w:sz w:val="18"/>
                <w:szCs w:val="18"/>
                <w:lang w:val="sr-Latn-CS"/>
              </w:rPr>
              <w:t>)</w:t>
            </w:r>
          </w:p>
        </w:tc>
        <w:tc>
          <w:tcPr>
            <w:tcW w:w="666"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грло</w:t>
            </w:r>
          </w:p>
        </w:tc>
        <w:tc>
          <w:tcPr>
            <w:tcW w:w="950"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облик</w:t>
            </w:r>
          </w:p>
        </w:tc>
        <w:tc>
          <w:tcPr>
            <w:tcW w:w="108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температура боје</w:t>
            </w:r>
          </w:p>
          <w:p w:rsidR="00DB3E62" w:rsidRPr="00844C77" w:rsidRDefault="00DB3E62" w:rsidP="00DB3E62">
            <w:pPr>
              <w:jc w:val="center"/>
              <w:rPr>
                <w:b/>
                <w:bCs/>
                <w:sz w:val="18"/>
                <w:szCs w:val="18"/>
              </w:rPr>
            </w:pPr>
            <w:r w:rsidRPr="00844C77">
              <w:rPr>
                <w:b/>
                <w:bCs/>
                <w:sz w:val="18"/>
                <w:szCs w:val="18"/>
                <w:lang w:val="sr-Latn-CS"/>
              </w:rPr>
              <w:t>(K)</w:t>
            </w:r>
          </w:p>
        </w:tc>
        <w:tc>
          <w:tcPr>
            <w:tcW w:w="108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светлосни флукс</w:t>
            </w:r>
          </w:p>
          <w:p w:rsidR="00DB3E62" w:rsidRPr="00844C77" w:rsidRDefault="00DB3E62" w:rsidP="00DB3E62">
            <w:pPr>
              <w:jc w:val="center"/>
              <w:rPr>
                <w:b/>
                <w:bCs/>
                <w:sz w:val="18"/>
                <w:szCs w:val="18"/>
                <w:lang w:val="sr-Latn-CS"/>
              </w:rPr>
            </w:pPr>
            <w:r w:rsidRPr="00844C77">
              <w:rPr>
                <w:b/>
                <w:bCs/>
                <w:sz w:val="18"/>
                <w:szCs w:val="18"/>
                <w:lang w:val="sr-Latn-CS"/>
              </w:rPr>
              <w:t>(Lm)</w:t>
            </w:r>
          </w:p>
        </w:tc>
        <w:tc>
          <w:tcPr>
            <w:tcW w:w="108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животнивек са 50% отказа</w:t>
            </w:r>
            <w:r w:rsidRPr="00844C77">
              <w:rPr>
                <w:b/>
                <w:bCs/>
                <w:sz w:val="18"/>
                <w:szCs w:val="18"/>
                <w:lang w:val="sr-Latn-CS"/>
              </w:rPr>
              <w:t>(h)</w:t>
            </w:r>
          </w:p>
        </w:tc>
        <w:tc>
          <w:tcPr>
            <w:tcW w:w="847" w:type="dxa"/>
            <w:tcBorders>
              <w:top w:val="single" w:sz="4" w:space="0" w:color="auto"/>
              <w:left w:val="single" w:sz="4" w:space="0" w:color="auto"/>
              <w:bottom w:val="single" w:sz="4" w:space="0" w:color="auto"/>
              <w:right w:val="single" w:sz="4" w:space="0" w:color="auto"/>
            </w:tcBorders>
            <w:hideMark/>
          </w:tcPr>
          <w:p w:rsidR="00DB3E62" w:rsidRPr="00844C77" w:rsidRDefault="00DB3E62" w:rsidP="00DB3E62">
            <w:pPr>
              <w:jc w:val="center"/>
              <w:rPr>
                <w:b/>
                <w:bCs/>
                <w:sz w:val="18"/>
                <w:szCs w:val="18"/>
              </w:rPr>
            </w:pPr>
            <w:r w:rsidRPr="00844C77">
              <w:rPr>
                <w:b/>
                <w:bCs/>
                <w:sz w:val="18"/>
                <w:szCs w:val="18"/>
              </w:rPr>
              <w:t>животни век са 5% отказа</w:t>
            </w:r>
            <w:r w:rsidRPr="00844C77">
              <w:rPr>
                <w:b/>
                <w:bCs/>
                <w:sz w:val="18"/>
                <w:szCs w:val="18"/>
                <w:lang w:val="sr-Latn-CS"/>
              </w:rPr>
              <w:t>(h)</w:t>
            </w:r>
          </w:p>
        </w:tc>
        <w:tc>
          <w:tcPr>
            <w:tcW w:w="1081" w:type="dxa"/>
            <w:tcBorders>
              <w:top w:val="nil"/>
              <w:left w:val="single" w:sz="4"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Светлосни флукс после 2000 h</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bCs/>
                <w:sz w:val="18"/>
                <w:szCs w:val="18"/>
              </w:rPr>
            </w:pPr>
            <w:r w:rsidRPr="00844C77">
              <w:rPr>
                <w:bCs/>
                <w:sz w:val="18"/>
                <w:szCs w:val="18"/>
              </w:rPr>
              <w:t>15</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sz w:val="18"/>
                <w:szCs w:val="18"/>
              </w:rPr>
            </w:pPr>
            <w:r w:rsidRPr="00844C77">
              <w:rPr>
                <w:sz w:val="18"/>
                <w:szCs w:val="18"/>
              </w:rPr>
              <w:t>СИЈАЛИЦА  35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sz w:val="18"/>
                <w:szCs w:val="18"/>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35</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rPr>
                <w:sz w:val="18"/>
                <w:szCs w:val="18"/>
              </w:rPr>
            </w:pPr>
            <w:r w:rsidRPr="001415E3">
              <w:rPr>
                <w:sz w:val="18"/>
                <w:szCs w:val="18"/>
              </w:rPr>
              <w:t>E27</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rPr>
                <w:sz w:val="18"/>
                <w:szCs w:val="18"/>
              </w:rPr>
            </w:pPr>
            <w:r w:rsidRPr="001415E3">
              <w:rPr>
                <w:sz w:val="18"/>
                <w:szCs w:val="18"/>
              </w:rPr>
              <w:t>PAR 20 10D</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3000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≥2040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≥15000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jc w:val="center"/>
              <w:rPr>
                <w:sz w:val="18"/>
                <w:szCs w:val="18"/>
              </w:rPr>
            </w:pPr>
            <w:r w:rsidRPr="001415E3">
              <w:rPr>
                <w:sz w:val="18"/>
                <w:szCs w:val="18"/>
              </w:rPr>
              <w:t>≥9000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≥94%</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bCs/>
                <w:sz w:val="18"/>
                <w:szCs w:val="18"/>
              </w:rPr>
            </w:pPr>
            <w:r w:rsidRPr="00844C77">
              <w:rPr>
                <w:bCs/>
                <w:sz w:val="18"/>
                <w:szCs w:val="18"/>
              </w:rPr>
              <w:t>16</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sz w:val="18"/>
                <w:szCs w:val="18"/>
              </w:rPr>
            </w:pPr>
            <w:r w:rsidRPr="00844C77">
              <w:rPr>
                <w:sz w:val="18"/>
                <w:szCs w:val="18"/>
              </w:rPr>
              <w:t>СИЈАЛИЦА  70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sz w:val="18"/>
                <w:szCs w:val="18"/>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70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rPr>
                <w:sz w:val="18"/>
                <w:szCs w:val="18"/>
              </w:rPr>
            </w:pPr>
            <w:r w:rsidRPr="001415E3">
              <w:rPr>
                <w:sz w:val="18"/>
                <w:szCs w:val="18"/>
              </w:rPr>
              <w:t>E27</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rPr>
                <w:sz w:val="18"/>
                <w:szCs w:val="18"/>
              </w:rPr>
            </w:pPr>
            <w:r w:rsidRPr="001415E3">
              <w:rPr>
                <w:sz w:val="18"/>
                <w:szCs w:val="18"/>
              </w:rPr>
              <w:t xml:space="preserve">PAR 30L </w:t>
            </w:r>
            <w:r w:rsidRPr="00632D90">
              <w:rPr>
                <w:sz w:val="18"/>
                <w:szCs w:val="18"/>
              </w:rPr>
              <w:t>10D</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3000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≥3800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≥15000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jc w:val="center"/>
              <w:rPr>
                <w:sz w:val="18"/>
                <w:szCs w:val="18"/>
              </w:rPr>
            </w:pPr>
            <w:r w:rsidRPr="001415E3">
              <w:rPr>
                <w:sz w:val="18"/>
                <w:szCs w:val="18"/>
              </w:rPr>
              <w:t>≥9000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≥94%</w:t>
            </w:r>
          </w:p>
        </w:tc>
      </w:tr>
      <w:tr w:rsidR="001415E3" w:rsidRPr="00844C77" w:rsidTr="001415E3">
        <w:trPr>
          <w:trHeight w:val="270"/>
          <w:jc w:val="center"/>
        </w:trPr>
        <w:tc>
          <w:tcPr>
            <w:tcW w:w="494"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bCs/>
                <w:sz w:val="18"/>
                <w:szCs w:val="18"/>
              </w:rPr>
            </w:pPr>
            <w:r w:rsidRPr="00844C77">
              <w:rPr>
                <w:bCs/>
                <w:sz w:val="18"/>
                <w:szCs w:val="18"/>
              </w:rPr>
              <w:t>17</w:t>
            </w:r>
          </w:p>
        </w:tc>
        <w:tc>
          <w:tcPr>
            <w:tcW w:w="837"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sz w:val="18"/>
                <w:szCs w:val="18"/>
              </w:rPr>
            </w:pPr>
            <w:r w:rsidRPr="00844C77">
              <w:rPr>
                <w:sz w:val="18"/>
                <w:szCs w:val="18"/>
              </w:rPr>
              <w:t>СИЈАЛИЦА  150 W</w:t>
            </w:r>
          </w:p>
        </w:tc>
        <w:tc>
          <w:tcPr>
            <w:tcW w:w="1298"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rPr>
                <w:sz w:val="18"/>
                <w:szCs w:val="18"/>
              </w:rPr>
            </w:pPr>
            <w:r w:rsidRPr="00844C77">
              <w:rPr>
                <w:sz w:val="18"/>
                <w:szCs w:val="18"/>
                <w:lang w:val="ru-RU"/>
              </w:rPr>
              <w:t>Метал халогенидна сијалица високог притиска</w:t>
            </w:r>
          </w:p>
        </w:tc>
        <w:tc>
          <w:tcPr>
            <w:tcW w:w="934"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150</w:t>
            </w:r>
          </w:p>
        </w:tc>
        <w:tc>
          <w:tcPr>
            <w:tcW w:w="666"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rPr>
                <w:sz w:val="18"/>
                <w:szCs w:val="18"/>
              </w:rPr>
            </w:pPr>
            <w:r w:rsidRPr="001415E3">
              <w:rPr>
                <w:sz w:val="18"/>
                <w:szCs w:val="18"/>
              </w:rPr>
              <w:t>RX7s</w:t>
            </w:r>
          </w:p>
        </w:tc>
        <w:tc>
          <w:tcPr>
            <w:tcW w:w="95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rPr>
                <w:sz w:val="18"/>
                <w:szCs w:val="18"/>
              </w:rPr>
            </w:pPr>
            <w:r w:rsidRPr="001415E3">
              <w:rPr>
                <w:sz w:val="18"/>
                <w:szCs w:val="18"/>
              </w:rPr>
              <w:t>штапић</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4200</w:t>
            </w:r>
          </w:p>
        </w:tc>
        <w:tc>
          <w:tcPr>
            <w:tcW w:w="1081" w:type="dxa"/>
            <w:tcBorders>
              <w:top w:val="nil"/>
              <w:left w:val="single" w:sz="8" w:space="0" w:color="auto"/>
              <w:bottom w:val="single" w:sz="8" w:space="0" w:color="000000"/>
              <w:right w:val="single" w:sz="8" w:space="0" w:color="auto"/>
            </w:tcBorders>
            <w:vAlign w:val="center"/>
            <w:hideMark/>
          </w:tcPr>
          <w:p w:rsidR="001415E3" w:rsidRPr="00632D90" w:rsidRDefault="001415E3" w:rsidP="0055159F">
            <w:pPr>
              <w:jc w:val="center"/>
              <w:rPr>
                <w:sz w:val="18"/>
                <w:szCs w:val="18"/>
              </w:rPr>
            </w:pPr>
            <w:r w:rsidRPr="00632D90">
              <w:rPr>
                <w:sz w:val="18"/>
                <w:szCs w:val="18"/>
              </w:rPr>
              <w:t>≥13650</w:t>
            </w:r>
          </w:p>
        </w:tc>
        <w:tc>
          <w:tcPr>
            <w:tcW w:w="1081"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≥16000</w:t>
            </w:r>
          </w:p>
        </w:tc>
        <w:tc>
          <w:tcPr>
            <w:tcW w:w="847" w:type="dxa"/>
            <w:tcBorders>
              <w:top w:val="single" w:sz="4" w:space="0" w:color="auto"/>
              <w:left w:val="single" w:sz="4" w:space="0" w:color="auto"/>
              <w:bottom w:val="single" w:sz="4" w:space="0" w:color="auto"/>
              <w:right w:val="single" w:sz="4" w:space="0" w:color="auto"/>
            </w:tcBorders>
            <w:vAlign w:val="center"/>
            <w:hideMark/>
          </w:tcPr>
          <w:p w:rsidR="001415E3" w:rsidRPr="001415E3" w:rsidRDefault="001415E3" w:rsidP="0055159F">
            <w:pPr>
              <w:jc w:val="center"/>
              <w:rPr>
                <w:sz w:val="18"/>
                <w:szCs w:val="18"/>
              </w:rPr>
            </w:pPr>
            <w:r w:rsidRPr="001415E3">
              <w:rPr>
                <w:sz w:val="18"/>
                <w:szCs w:val="18"/>
              </w:rPr>
              <w:t>≥9000</w:t>
            </w:r>
          </w:p>
        </w:tc>
        <w:tc>
          <w:tcPr>
            <w:tcW w:w="1081" w:type="dxa"/>
            <w:tcBorders>
              <w:top w:val="nil"/>
              <w:left w:val="single" w:sz="4"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≥90%</w:t>
            </w:r>
          </w:p>
        </w:tc>
      </w:tr>
    </w:tbl>
    <w:p w:rsidR="00DB3E62" w:rsidRDefault="00DB3E62" w:rsidP="00DB3E62">
      <w:pPr>
        <w:jc w:val="center"/>
        <w:rPr>
          <w:b/>
          <w:szCs w:val="22"/>
          <w:lang w:val="sr-Latn-CS"/>
        </w:rPr>
      </w:pPr>
    </w:p>
    <w:p w:rsidR="00DB3E62" w:rsidRDefault="00DB3E62" w:rsidP="00DB3E62">
      <w:pPr>
        <w:rPr>
          <w:b/>
          <w:szCs w:val="22"/>
          <w:lang w:val="sr-Latn-CS"/>
        </w:rPr>
      </w:pPr>
    </w:p>
    <w:tbl>
      <w:tblPr>
        <w:tblW w:w="10215" w:type="dxa"/>
        <w:jc w:val="center"/>
        <w:tblLayout w:type="fixed"/>
        <w:tblLook w:val="04A0"/>
      </w:tblPr>
      <w:tblGrid>
        <w:gridCol w:w="496"/>
        <w:gridCol w:w="912"/>
        <w:gridCol w:w="1259"/>
        <w:gridCol w:w="760"/>
        <w:gridCol w:w="630"/>
        <w:gridCol w:w="989"/>
        <w:gridCol w:w="1079"/>
        <w:gridCol w:w="1079"/>
        <w:gridCol w:w="1139"/>
        <w:gridCol w:w="899"/>
        <w:gridCol w:w="973"/>
      </w:tblGrid>
      <w:tr w:rsidR="00DB3E62" w:rsidRPr="00844C77" w:rsidTr="00DB3E62">
        <w:trPr>
          <w:trHeight w:val="700"/>
          <w:jc w:val="center"/>
        </w:trPr>
        <w:tc>
          <w:tcPr>
            <w:tcW w:w="496"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Р.бр.</w:t>
            </w:r>
          </w:p>
        </w:tc>
        <w:tc>
          <w:tcPr>
            <w:tcW w:w="912"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Тип</w:t>
            </w:r>
          </w:p>
        </w:tc>
        <w:tc>
          <w:tcPr>
            <w:tcW w:w="1259"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врста</w:t>
            </w:r>
          </w:p>
        </w:tc>
        <w:tc>
          <w:tcPr>
            <w:tcW w:w="760"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Снага</w:t>
            </w:r>
          </w:p>
          <w:p w:rsidR="00DB3E62" w:rsidRPr="00844C77" w:rsidRDefault="00DB3E62" w:rsidP="00DB3E62">
            <w:pPr>
              <w:jc w:val="center"/>
              <w:rPr>
                <w:b/>
                <w:bCs/>
                <w:sz w:val="18"/>
                <w:szCs w:val="18"/>
                <w:lang w:val="sr-Latn-CS"/>
              </w:rPr>
            </w:pPr>
            <w:r w:rsidRPr="00844C77">
              <w:rPr>
                <w:b/>
                <w:bCs/>
                <w:sz w:val="18"/>
                <w:szCs w:val="18"/>
                <w:lang w:val="sr-Latn-CS"/>
              </w:rPr>
              <w:t>(</w:t>
            </w:r>
            <w:r w:rsidRPr="00844C77">
              <w:rPr>
                <w:b/>
                <w:bCs/>
                <w:sz w:val="18"/>
                <w:szCs w:val="18"/>
              </w:rPr>
              <w:t>W</w:t>
            </w:r>
            <w:r w:rsidRPr="00844C77">
              <w:rPr>
                <w:b/>
                <w:bCs/>
                <w:sz w:val="18"/>
                <w:szCs w:val="18"/>
                <w:lang w:val="sr-Latn-CS"/>
              </w:rPr>
              <w:t>)</w:t>
            </w:r>
          </w:p>
        </w:tc>
        <w:tc>
          <w:tcPr>
            <w:tcW w:w="630"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грло</w:t>
            </w:r>
          </w:p>
        </w:tc>
        <w:tc>
          <w:tcPr>
            <w:tcW w:w="989"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облик</w:t>
            </w:r>
          </w:p>
        </w:tc>
        <w:tc>
          <w:tcPr>
            <w:tcW w:w="1079"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температура боје</w:t>
            </w:r>
          </w:p>
          <w:p w:rsidR="00DB3E62" w:rsidRPr="00844C77" w:rsidRDefault="00DB3E62" w:rsidP="00DB3E62">
            <w:pPr>
              <w:jc w:val="center"/>
              <w:rPr>
                <w:b/>
                <w:bCs/>
                <w:sz w:val="18"/>
                <w:szCs w:val="18"/>
                <w:lang w:val="sr-Latn-CS"/>
              </w:rPr>
            </w:pPr>
            <w:r w:rsidRPr="00844C77">
              <w:rPr>
                <w:b/>
                <w:bCs/>
                <w:sz w:val="18"/>
                <w:szCs w:val="18"/>
                <w:lang w:val="sr-Latn-CS"/>
              </w:rPr>
              <w:t>(K)</w:t>
            </w:r>
          </w:p>
        </w:tc>
        <w:tc>
          <w:tcPr>
            <w:tcW w:w="1079"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светлосни флукс</w:t>
            </w:r>
          </w:p>
          <w:p w:rsidR="00DB3E62" w:rsidRPr="00844C77" w:rsidRDefault="00DB3E62" w:rsidP="00DB3E62">
            <w:pPr>
              <w:jc w:val="center"/>
              <w:rPr>
                <w:b/>
                <w:bCs/>
                <w:sz w:val="18"/>
                <w:szCs w:val="18"/>
                <w:lang w:val="sr-Latn-CS"/>
              </w:rPr>
            </w:pPr>
            <w:r w:rsidRPr="00844C77">
              <w:rPr>
                <w:b/>
                <w:bCs/>
                <w:sz w:val="18"/>
                <w:szCs w:val="18"/>
                <w:lang w:val="sr-Latn-CS"/>
              </w:rPr>
              <w:t>(Lm)</w:t>
            </w:r>
          </w:p>
        </w:tc>
        <w:tc>
          <w:tcPr>
            <w:tcW w:w="1139"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 xml:space="preserve">животни век на 50% отказа </w:t>
            </w:r>
          </w:p>
          <w:p w:rsidR="00DB3E62" w:rsidRPr="00844C77" w:rsidRDefault="00DB3E62" w:rsidP="00DB3E62">
            <w:pPr>
              <w:jc w:val="center"/>
              <w:rPr>
                <w:b/>
                <w:bCs/>
                <w:sz w:val="18"/>
                <w:szCs w:val="18"/>
              </w:rPr>
            </w:pPr>
            <w:r w:rsidRPr="00844C77">
              <w:rPr>
                <w:b/>
                <w:bCs/>
                <w:sz w:val="18"/>
                <w:szCs w:val="18"/>
              </w:rPr>
              <w:t>(h)</w:t>
            </w:r>
          </w:p>
        </w:tc>
        <w:tc>
          <w:tcPr>
            <w:tcW w:w="899" w:type="dxa"/>
            <w:tcBorders>
              <w:top w:val="single" w:sz="8" w:space="0" w:color="auto"/>
              <w:left w:val="single" w:sz="8" w:space="0" w:color="auto"/>
              <w:bottom w:val="single" w:sz="8" w:space="0" w:color="000000"/>
              <w:right w:val="single" w:sz="8" w:space="0" w:color="auto"/>
            </w:tcBorders>
            <w:hideMark/>
          </w:tcPr>
          <w:p w:rsidR="00DB3E62" w:rsidRPr="00844C77" w:rsidRDefault="00DB3E62" w:rsidP="00DB3E62">
            <w:pPr>
              <w:jc w:val="center"/>
              <w:rPr>
                <w:b/>
                <w:bCs/>
                <w:sz w:val="18"/>
                <w:szCs w:val="18"/>
              </w:rPr>
            </w:pPr>
            <w:r w:rsidRPr="00844C77">
              <w:rPr>
                <w:b/>
                <w:bCs/>
                <w:sz w:val="18"/>
                <w:szCs w:val="18"/>
              </w:rPr>
              <w:t>животни век са 5% отказа</w:t>
            </w:r>
            <w:r w:rsidRPr="00844C77">
              <w:rPr>
                <w:b/>
                <w:bCs/>
                <w:sz w:val="18"/>
                <w:szCs w:val="18"/>
                <w:lang w:val="sr-Latn-CS"/>
              </w:rPr>
              <w:t xml:space="preserve"> (h)</w:t>
            </w:r>
          </w:p>
        </w:tc>
        <w:tc>
          <w:tcPr>
            <w:tcW w:w="973" w:type="dxa"/>
            <w:tcBorders>
              <w:top w:val="single" w:sz="8" w:space="0" w:color="auto"/>
              <w:left w:val="single" w:sz="8" w:space="0" w:color="auto"/>
              <w:bottom w:val="single" w:sz="8" w:space="0" w:color="000000"/>
              <w:right w:val="single" w:sz="8" w:space="0" w:color="auto"/>
            </w:tcBorders>
            <w:hideMark/>
          </w:tcPr>
          <w:p w:rsidR="00DB3E62" w:rsidRPr="00844C77" w:rsidRDefault="00DB3E62" w:rsidP="00DB3E62">
            <w:pPr>
              <w:jc w:val="center"/>
              <w:rPr>
                <w:b/>
                <w:bCs/>
                <w:color w:val="FF0000"/>
                <w:sz w:val="18"/>
                <w:szCs w:val="18"/>
              </w:rPr>
            </w:pPr>
            <w:r w:rsidRPr="00844C77">
              <w:rPr>
                <w:b/>
                <w:bCs/>
                <w:sz w:val="18"/>
                <w:szCs w:val="18"/>
              </w:rPr>
              <w:t>Светлосни</w:t>
            </w:r>
            <w:r w:rsidR="001415E3">
              <w:rPr>
                <w:b/>
                <w:bCs/>
                <w:sz w:val="18"/>
                <w:szCs w:val="18"/>
              </w:rPr>
              <w:t xml:space="preserve"> </w:t>
            </w:r>
            <w:r w:rsidRPr="00844C77">
              <w:rPr>
                <w:b/>
                <w:bCs/>
                <w:sz w:val="18"/>
                <w:szCs w:val="18"/>
              </w:rPr>
              <w:t>флукс</w:t>
            </w:r>
            <w:r w:rsidR="001415E3">
              <w:rPr>
                <w:b/>
                <w:bCs/>
                <w:sz w:val="18"/>
                <w:szCs w:val="18"/>
              </w:rPr>
              <w:t xml:space="preserve"> </w:t>
            </w:r>
            <w:r w:rsidRPr="00844C77">
              <w:rPr>
                <w:b/>
                <w:bCs/>
                <w:sz w:val="18"/>
                <w:szCs w:val="18"/>
              </w:rPr>
              <w:t>после</w:t>
            </w:r>
            <w:r w:rsidR="001415E3">
              <w:rPr>
                <w:b/>
                <w:bCs/>
                <w:sz w:val="18"/>
                <w:szCs w:val="18"/>
              </w:rPr>
              <w:t xml:space="preserve"> </w:t>
            </w:r>
            <w:r w:rsidRPr="00844C77">
              <w:rPr>
                <w:b/>
                <w:bCs/>
                <w:sz w:val="18"/>
                <w:szCs w:val="18"/>
              </w:rPr>
              <w:t>20000 h</w:t>
            </w:r>
          </w:p>
        </w:tc>
      </w:tr>
      <w:tr w:rsidR="001415E3" w:rsidRPr="00844C77" w:rsidTr="00DB3E62">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18</w:t>
            </w:r>
          </w:p>
        </w:tc>
        <w:tc>
          <w:tcPr>
            <w:tcW w:w="912"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70 W</w:t>
            </w:r>
          </w:p>
        </w:tc>
        <w:tc>
          <w:tcPr>
            <w:tcW w:w="1259"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 xml:space="preserve">70 </w:t>
            </w:r>
          </w:p>
        </w:tc>
        <w:tc>
          <w:tcPr>
            <w:tcW w:w="63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lang w:val="sr-Latn-CS"/>
              </w:rPr>
            </w:pPr>
            <w:r w:rsidRPr="001415E3">
              <w:rPr>
                <w:sz w:val="18"/>
                <w:szCs w:val="18"/>
              </w:rPr>
              <w:t>E27</w:t>
            </w:r>
          </w:p>
        </w:tc>
        <w:tc>
          <w:tcPr>
            <w:tcW w:w="98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1950</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≥7300</w:t>
            </w:r>
          </w:p>
        </w:tc>
        <w:tc>
          <w:tcPr>
            <w:tcW w:w="113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≥40000</w:t>
            </w:r>
          </w:p>
        </w:tc>
        <w:tc>
          <w:tcPr>
            <w:tcW w:w="89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≥24000</w:t>
            </w:r>
          </w:p>
        </w:tc>
        <w:tc>
          <w:tcPr>
            <w:tcW w:w="973"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≥86%</w:t>
            </w:r>
          </w:p>
        </w:tc>
      </w:tr>
      <w:tr w:rsidR="001415E3" w:rsidRPr="00844C77" w:rsidTr="00DB3E62">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lastRenderedPageBreak/>
              <w:t>19</w:t>
            </w:r>
          </w:p>
        </w:tc>
        <w:tc>
          <w:tcPr>
            <w:tcW w:w="912"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100 W</w:t>
            </w:r>
          </w:p>
        </w:tc>
        <w:tc>
          <w:tcPr>
            <w:tcW w:w="1259"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 xml:space="preserve">100 </w:t>
            </w:r>
          </w:p>
        </w:tc>
        <w:tc>
          <w:tcPr>
            <w:tcW w:w="63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Е40</w:t>
            </w:r>
          </w:p>
        </w:tc>
        <w:tc>
          <w:tcPr>
            <w:tcW w:w="98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1950</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≥10</w:t>
            </w:r>
            <w:r w:rsidRPr="001415E3">
              <w:rPr>
                <w:sz w:val="18"/>
                <w:szCs w:val="18"/>
                <w:lang w:val="sr-Latn-CS"/>
              </w:rPr>
              <w:t>7</w:t>
            </w:r>
            <w:r w:rsidRPr="001415E3">
              <w:rPr>
                <w:sz w:val="18"/>
                <w:szCs w:val="18"/>
              </w:rPr>
              <w:t>00</w:t>
            </w:r>
          </w:p>
        </w:tc>
        <w:tc>
          <w:tcPr>
            <w:tcW w:w="113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≥40000</w:t>
            </w:r>
          </w:p>
        </w:tc>
        <w:tc>
          <w:tcPr>
            <w:tcW w:w="89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≥24000</w:t>
            </w:r>
          </w:p>
        </w:tc>
        <w:tc>
          <w:tcPr>
            <w:tcW w:w="973"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≥89%</w:t>
            </w:r>
          </w:p>
        </w:tc>
      </w:tr>
      <w:tr w:rsidR="001415E3" w:rsidRPr="00844C77" w:rsidTr="00DB3E62">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20</w:t>
            </w:r>
          </w:p>
        </w:tc>
        <w:tc>
          <w:tcPr>
            <w:tcW w:w="912"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150 W</w:t>
            </w:r>
          </w:p>
        </w:tc>
        <w:tc>
          <w:tcPr>
            <w:tcW w:w="1259"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 xml:space="preserve">150  </w:t>
            </w:r>
          </w:p>
        </w:tc>
        <w:tc>
          <w:tcPr>
            <w:tcW w:w="63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Е40</w:t>
            </w:r>
          </w:p>
        </w:tc>
        <w:tc>
          <w:tcPr>
            <w:tcW w:w="98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1950</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w:t>
            </w:r>
            <w:r w:rsidRPr="001415E3">
              <w:rPr>
                <w:sz w:val="18"/>
                <w:szCs w:val="18"/>
                <w:lang w:val="sr-Latn-CS"/>
              </w:rPr>
              <w:t>80</w:t>
            </w:r>
            <w:r w:rsidRPr="001415E3">
              <w:rPr>
                <w:sz w:val="18"/>
                <w:szCs w:val="18"/>
              </w:rPr>
              <w:t>00</w:t>
            </w:r>
          </w:p>
        </w:tc>
        <w:tc>
          <w:tcPr>
            <w:tcW w:w="113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≥45000</w:t>
            </w:r>
          </w:p>
        </w:tc>
        <w:tc>
          <w:tcPr>
            <w:tcW w:w="89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≥28000</w:t>
            </w:r>
          </w:p>
        </w:tc>
        <w:tc>
          <w:tcPr>
            <w:tcW w:w="973"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≥94%</w:t>
            </w:r>
          </w:p>
        </w:tc>
      </w:tr>
      <w:tr w:rsidR="001415E3" w:rsidRPr="00844C77" w:rsidTr="00DB3E62">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21</w:t>
            </w:r>
          </w:p>
        </w:tc>
        <w:tc>
          <w:tcPr>
            <w:tcW w:w="912"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250 W</w:t>
            </w:r>
          </w:p>
        </w:tc>
        <w:tc>
          <w:tcPr>
            <w:tcW w:w="1259"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 xml:space="preserve">250 </w:t>
            </w:r>
          </w:p>
        </w:tc>
        <w:tc>
          <w:tcPr>
            <w:tcW w:w="63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Е40</w:t>
            </w:r>
          </w:p>
        </w:tc>
        <w:tc>
          <w:tcPr>
            <w:tcW w:w="98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1950</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≥3330</w:t>
            </w:r>
            <w:r w:rsidRPr="001415E3">
              <w:rPr>
                <w:sz w:val="18"/>
                <w:szCs w:val="18"/>
                <w:lang w:val="sr-Latn-CS"/>
              </w:rPr>
              <w:t>0</w:t>
            </w:r>
          </w:p>
        </w:tc>
        <w:tc>
          <w:tcPr>
            <w:tcW w:w="113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≥45000</w:t>
            </w:r>
          </w:p>
        </w:tc>
        <w:tc>
          <w:tcPr>
            <w:tcW w:w="89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≥28000</w:t>
            </w:r>
          </w:p>
        </w:tc>
        <w:tc>
          <w:tcPr>
            <w:tcW w:w="973"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≥94%</w:t>
            </w:r>
          </w:p>
        </w:tc>
      </w:tr>
      <w:tr w:rsidR="001415E3" w:rsidRPr="00844C77" w:rsidTr="00DB3E62">
        <w:trPr>
          <w:trHeight w:val="820"/>
          <w:jc w:val="center"/>
        </w:trPr>
        <w:tc>
          <w:tcPr>
            <w:tcW w:w="496" w:type="dxa"/>
            <w:tcBorders>
              <w:top w:val="nil"/>
              <w:left w:val="single" w:sz="8" w:space="0" w:color="auto"/>
              <w:bottom w:val="single" w:sz="8" w:space="0" w:color="000000"/>
              <w:right w:val="single" w:sz="8" w:space="0" w:color="auto"/>
            </w:tcBorders>
            <w:vAlign w:val="center"/>
          </w:tcPr>
          <w:p w:rsidR="001415E3" w:rsidRPr="00844C77" w:rsidRDefault="001415E3" w:rsidP="00DB3E62">
            <w:pPr>
              <w:jc w:val="center"/>
              <w:rPr>
                <w:sz w:val="18"/>
                <w:szCs w:val="18"/>
              </w:rPr>
            </w:pPr>
            <w:r w:rsidRPr="00844C77">
              <w:rPr>
                <w:sz w:val="18"/>
                <w:szCs w:val="18"/>
              </w:rPr>
              <w:t>22</w:t>
            </w:r>
          </w:p>
          <w:p w:rsidR="001415E3" w:rsidRPr="00844C77" w:rsidRDefault="001415E3" w:rsidP="00DB3E62">
            <w:pPr>
              <w:jc w:val="center"/>
              <w:rPr>
                <w:sz w:val="18"/>
                <w:szCs w:val="18"/>
              </w:rPr>
            </w:pPr>
          </w:p>
        </w:tc>
        <w:tc>
          <w:tcPr>
            <w:tcW w:w="912" w:type="dxa"/>
            <w:tcBorders>
              <w:top w:val="nil"/>
              <w:left w:val="single" w:sz="8" w:space="0" w:color="auto"/>
              <w:bottom w:val="single" w:sz="8" w:space="0" w:color="000000"/>
              <w:right w:val="single" w:sz="8" w:space="0" w:color="auto"/>
            </w:tcBorders>
            <w:vAlign w:val="center"/>
          </w:tcPr>
          <w:p w:rsidR="001415E3" w:rsidRPr="00844C77" w:rsidRDefault="001415E3" w:rsidP="00DB3E62">
            <w:pPr>
              <w:jc w:val="center"/>
              <w:rPr>
                <w:sz w:val="18"/>
                <w:szCs w:val="18"/>
              </w:rPr>
            </w:pPr>
            <w:r w:rsidRPr="00844C77">
              <w:rPr>
                <w:sz w:val="18"/>
                <w:szCs w:val="18"/>
              </w:rPr>
              <w:t>СИЈАЛИЦА  250 W</w:t>
            </w:r>
          </w:p>
        </w:tc>
        <w:tc>
          <w:tcPr>
            <w:tcW w:w="1259" w:type="dxa"/>
            <w:tcBorders>
              <w:top w:val="nil"/>
              <w:left w:val="single" w:sz="8" w:space="0" w:color="auto"/>
              <w:bottom w:val="single" w:sz="8" w:space="0" w:color="000000"/>
              <w:right w:val="single" w:sz="8" w:space="0" w:color="auto"/>
            </w:tcBorders>
            <w:vAlign w:val="center"/>
          </w:tcPr>
          <w:p w:rsidR="001415E3" w:rsidRPr="00844C77" w:rsidRDefault="001415E3" w:rsidP="00DB3E62">
            <w:pPr>
              <w:jc w:val="both"/>
              <w:rPr>
                <w:sz w:val="18"/>
                <w:szCs w:val="18"/>
              </w:rPr>
            </w:pPr>
            <w:r w:rsidRPr="00844C77">
              <w:rPr>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rPr>
                <w:sz w:val="18"/>
                <w:szCs w:val="18"/>
                <w:lang w:val="sr-Latn-CS"/>
              </w:rPr>
            </w:pPr>
            <w:r w:rsidRPr="001415E3">
              <w:rPr>
                <w:sz w:val="18"/>
                <w:szCs w:val="18"/>
              </w:rPr>
              <w:t xml:space="preserve">250 </w:t>
            </w:r>
          </w:p>
        </w:tc>
        <w:tc>
          <w:tcPr>
            <w:tcW w:w="630"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both"/>
              <w:rPr>
                <w:sz w:val="18"/>
                <w:szCs w:val="18"/>
              </w:rPr>
            </w:pPr>
            <w:r w:rsidRPr="001415E3">
              <w:rPr>
                <w:sz w:val="18"/>
                <w:szCs w:val="18"/>
              </w:rPr>
              <w:t>Е40</w:t>
            </w:r>
          </w:p>
        </w:tc>
        <w:tc>
          <w:tcPr>
            <w:tcW w:w="98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pPr>
            <w:r w:rsidRPr="001415E3">
              <w:rPr>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rPr>
                <w:sz w:val="18"/>
                <w:szCs w:val="18"/>
              </w:rPr>
            </w:pPr>
            <w:r w:rsidRPr="001415E3">
              <w:rPr>
                <w:sz w:val="18"/>
                <w:szCs w:val="18"/>
              </w:rPr>
              <w:t>2000</w:t>
            </w:r>
          </w:p>
        </w:tc>
        <w:tc>
          <w:tcPr>
            <w:tcW w:w="107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rPr>
                <w:sz w:val="18"/>
                <w:szCs w:val="18"/>
                <w:lang w:val="sr-Latn-CS"/>
              </w:rPr>
            </w:pPr>
            <w:r w:rsidRPr="001415E3">
              <w:rPr>
                <w:sz w:val="18"/>
                <w:szCs w:val="18"/>
              </w:rPr>
              <w:t>≥33000</w:t>
            </w:r>
          </w:p>
        </w:tc>
        <w:tc>
          <w:tcPr>
            <w:tcW w:w="113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pPr>
            <w:r w:rsidRPr="001415E3">
              <w:rPr>
                <w:sz w:val="18"/>
                <w:szCs w:val="18"/>
              </w:rPr>
              <w:t>≥36000</w:t>
            </w:r>
          </w:p>
        </w:tc>
        <w:tc>
          <w:tcPr>
            <w:tcW w:w="89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pPr>
            <w:r w:rsidRPr="001415E3">
              <w:rPr>
                <w:sz w:val="18"/>
                <w:szCs w:val="18"/>
              </w:rPr>
              <w:t>≥20500</w:t>
            </w:r>
          </w:p>
        </w:tc>
        <w:tc>
          <w:tcPr>
            <w:tcW w:w="973"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pPr>
            <w:r w:rsidRPr="001415E3">
              <w:rPr>
                <w:sz w:val="18"/>
                <w:szCs w:val="18"/>
              </w:rPr>
              <w:t>≥94%</w:t>
            </w:r>
          </w:p>
        </w:tc>
      </w:tr>
      <w:tr w:rsidR="001415E3" w:rsidRPr="00844C77" w:rsidTr="00DB3E62">
        <w:trPr>
          <w:trHeight w:val="820"/>
          <w:jc w:val="center"/>
        </w:trPr>
        <w:tc>
          <w:tcPr>
            <w:tcW w:w="496" w:type="dxa"/>
            <w:tcBorders>
              <w:top w:val="nil"/>
              <w:left w:val="single" w:sz="8" w:space="0" w:color="auto"/>
              <w:bottom w:val="single" w:sz="8" w:space="0" w:color="000000"/>
              <w:right w:val="single" w:sz="8" w:space="0" w:color="auto"/>
            </w:tcBorders>
            <w:vAlign w:val="center"/>
          </w:tcPr>
          <w:p w:rsidR="001415E3" w:rsidRPr="00844C77" w:rsidRDefault="001415E3" w:rsidP="00DB3E62">
            <w:pPr>
              <w:jc w:val="center"/>
              <w:rPr>
                <w:sz w:val="18"/>
                <w:szCs w:val="18"/>
              </w:rPr>
            </w:pPr>
            <w:r w:rsidRPr="00844C77">
              <w:rPr>
                <w:sz w:val="18"/>
                <w:szCs w:val="18"/>
              </w:rPr>
              <w:t xml:space="preserve">23 </w:t>
            </w:r>
          </w:p>
        </w:tc>
        <w:tc>
          <w:tcPr>
            <w:tcW w:w="912" w:type="dxa"/>
            <w:tcBorders>
              <w:top w:val="nil"/>
              <w:left w:val="single" w:sz="8" w:space="0" w:color="auto"/>
              <w:bottom w:val="single" w:sz="8" w:space="0" w:color="000000"/>
              <w:right w:val="single" w:sz="8" w:space="0" w:color="auto"/>
            </w:tcBorders>
            <w:vAlign w:val="center"/>
          </w:tcPr>
          <w:p w:rsidR="001415E3" w:rsidRPr="00844C77" w:rsidRDefault="001415E3" w:rsidP="00DB3E62">
            <w:pPr>
              <w:jc w:val="center"/>
              <w:rPr>
                <w:sz w:val="18"/>
                <w:szCs w:val="18"/>
              </w:rPr>
            </w:pPr>
            <w:r w:rsidRPr="00844C77">
              <w:rPr>
                <w:sz w:val="18"/>
                <w:szCs w:val="18"/>
              </w:rPr>
              <w:t>СИЈАЛИЦА  400 W</w:t>
            </w:r>
          </w:p>
        </w:tc>
        <w:tc>
          <w:tcPr>
            <w:tcW w:w="1259" w:type="dxa"/>
            <w:tcBorders>
              <w:top w:val="nil"/>
              <w:left w:val="single" w:sz="8" w:space="0" w:color="auto"/>
              <w:bottom w:val="single" w:sz="8" w:space="0" w:color="000000"/>
              <w:right w:val="single" w:sz="8" w:space="0" w:color="auto"/>
            </w:tcBorders>
            <w:vAlign w:val="center"/>
          </w:tcPr>
          <w:p w:rsidR="001415E3" w:rsidRPr="00844C77" w:rsidRDefault="001415E3" w:rsidP="00DB3E62">
            <w:pPr>
              <w:jc w:val="both"/>
              <w:rPr>
                <w:sz w:val="18"/>
                <w:szCs w:val="18"/>
              </w:rPr>
            </w:pPr>
            <w:r w:rsidRPr="00844C77">
              <w:rPr>
                <w:sz w:val="18"/>
                <w:szCs w:val="18"/>
              </w:rPr>
              <w:t>Натријумскасијалица високог притиска</w:t>
            </w:r>
          </w:p>
        </w:tc>
        <w:tc>
          <w:tcPr>
            <w:tcW w:w="760"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rPr>
                <w:sz w:val="18"/>
                <w:szCs w:val="18"/>
                <w:lang w:val="sr-Latn-CS"/>
              </w:rPr>
            </w:pPr>
            <w:r w:rsidRPr="001415E3">
              <w:rPr>
                <w:sz w:val="18"/>
                <w:szCs w:val="18"/>
              </w:rPr>
              <w:t xml:space="preserve">400 </w:t>
            </w:r>
          </w:p>
        </w:tc>
        <w:tc>
          <w:tcPr>
            <w:tcW w:w="630"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both"/>
              <w:rPr>
                <w:sz w:val="18"/>
                <w:szCs w:val="18"/>
              </w:rPr>
            </w:pPr>
            <w:r w:rsidRPr="001415E3">
              <w:rPr>
                <w:sz w:val="18"/>
                <w:szCs w:val="18"/>
              </w:rPr>
              <w:t>Е40</w:t>
            </w:r>
          </w:p>
        </w:tc>
        <w:tc>
          <w:tcPr>
            <w:tcW w:w="98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pPr>
            <w:r w:rsidRPr="001415E3">
              <w:rPr>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rPr>
                <w:sz w:val="18"/>
                <w:szCs w:val="18"/>
              </w:rPr>
            </w:pPr>
            <w:r w:rsidRPr="001415E3">
              <w:rPr>
                <w:sz w:val="18"/>
                <w:szCs w:val="18"/>
              </w:rPr>
              <w:t>2000</w:t>
            </w:r>
          </w:p>
        </w:tc>
        <w:tc>
          <w:tcPr>
            <w:tcW w:w="107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rPr>
                <w:sz w:val="18"/>
                <w:szCs w:val="18"/>
                <w:lang w:val="sr-Latn-CS"/>
              </w:rPr>
            </w:pPr>
            <w:r w:rsidRPr="001415E3">
              <w:rPr>
                <w:sz w:val="18"/>
                <w:szCs w:val="18"/>
              </w:rPr>
              <w:t>≥55800</w:t>
            </w:r>
          </w:p>
        </w:tc>
        <w:tc>
          <w:tcPr>
            <w:tcW w:w="113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rPr>
                <w:sz w:val="18"/>
                <w:szCs w:val="18"/>
              </w:rPr>
            </w:pPr>
            <w:r w:rsidRPr="001415E3">
              <w:rPr>
                <w:sz w:val="18"/>
                <w:szCs w:val="18"/>
              </w:rPr>
              <w:t>≥36000</w:t>
            </w:r>
          </w:p>
        </w:tc>
        <w:tc>
          <w:tcPr>
            <w:tcW w:w="899"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pPr>
            <w:r w:rsidRPr="001415E3">
              <w:rPr>
                <w:sz w:val="18"/>
                <w:szCs w:val="18"/>
              </w:rPr>
              <w:t>≥20500</w:t>
            </w:r>
          </w:p>
        </w:tc>
        <w:tc>
          <w:tcPr>
            <w:tcW w:w="973" w:type="dxa"/>
            <w:tcBorders>
              <w:top w:val="nil"/>
              <w:left w:val="single" w:sz="8" w:space="0" w:color="auto"/>
              <w:bottom w:val="single" w:sz="8" w:space="0" w:color="000000"/>
              <w:right w:val="single" w:sz="8" w:space="0" w:color="auto"/>
            </w:tcBorders>
            <w:vAlign w:val="center"/>
          </w:tcPr>
          <w:p w:rsidR="001415E3" w:rsidRPr="001415E3" w:rsidRDefault="001415E3" w:rsidP="0055159F">
            <w:pPr>
              <w:jc w:val="center"/>
            </w:pPr>
            <w:r w:rsidRPr="001415E3">
              <w:rPr>
                <w:sz w:val="18"/>
                <w:szCs w:val="18"/>
              </w:rPr>
              <w:t>≥88%</w:t>
            </w:r>
          </w:p>
        </w:tc>
      </w:tr>
      <w:tr w:rsidR="00DB3E62" w:rsidRPr="00844C77" w:rsidTr="00DB3E62">
        <w:trPr>
          <w:trHeight w:val="820"/>
          <w:jc w:val="center"/>
        </w:trPr>
        <w:tc>
          <w:tcPr>
            <w:tcW w:w="496" w:type="dxa"/>
            <w:tcBorders>
              <w:top w:val="nil"/>
              <w:left w:val="single" w:sz="8" w:space="0" w:color="auto"/>
              <w:bottom w:val="single" w:sz="8" w:space="0" w:color="000000"/>
              <w:right w:val="single" w:sz="8" w:space="0" w:color="auto"/>
            </w:tcBorders>
            <w:vAlign w:val="center"/>
          </w:tcPr>
          <w:p w:rsidR="00DB3E62" w:rsidRPr="00844C77" w:rsidRDefault="00DB3E62" w:rsidP="00DB3E62">
            <w:pPr>
              <w:jc w:val="center"/>
              <w:rPr>
                <w:b/>
                <w:bCs/>
                <w:sz w:val="18"/>
                <w:szCs w:val="18"/>
              </w:rPr>
            </w:pPr>
            <w:r w:rsidRPr="00844C77">
              <w:rPr>
                <w:b/>
                <w:bCs/>
                <w:sz w:val="18"/>
                <w:szCs w:val="18"/>
              </w:rPr>
              <w:t>Р.бр.</w:t>
            </w:r>
          </w:p>
        </w:tc>
        <w:tc>
          <w:tcPr>
            <w:tcW w:w="912" w:type="dxa"/>
            <w:tcBorders>
              <w:top w:val="nil"/>
              <w:left w:val="single" w:sz="8" w:space="0" w:color="auto"/>
              <w:bottom w:val="single" w:sz="8" w:space="0" w:color="000000"/>
              <w:right w:val="single" w:sz="8" w:space="0" w:color="auto"/>
            </w:tcBorders>
            <w:vAlign w:val="center"/>
          </w:tcPr>
          <w:p w:rsidR="00DB3E62" w:rsidRPr="00844C77" w:rsidRDefault="00DB3E62" w:rsidP="00DB3E62">
            <w:pPr>
              <w:jc w:val="center"/>
              <w:rPr>
                <w:b/>
                <w:bCs/>
                <w:sz w:val="18"/>
                <w:szCs w:val="18"/>
              </w:rPr>
            </w:pPr>
            <w:r w:rsidRPr="00844C77">
              <w:rPr>
                <w:b/>
                <w:bCs/>
                <w:sz w:val="18"/>
                <w:szCs w:val="18"/>
              </w:rPr>
              <w:t>Тип</w:t>
            </w:r>
          </w:p>
        </w:tc>
        <w:tc>
          <w:tcPr>
            <w:tcW w:w="1259" w:type="dxa"/>
            <w:tcBorders>
              <w:top w:val="nil"/>
              <w:left w:val="single" w:sz="8" w:space="0" w:color="auto"/>
              <w:bottom w:val="single" w:sz="8" w:space="0" w:color="000000"/>
              <w:right w:val="single" w:sz="8" w:space="0" w:color="auto"/>
            </w:tcBorders>
            <w:vAlign w:val="center"/>
          </w:tcPr>
          <w:p w:rsidR="00DB3E62" w:rsidRPr="00844C77" w:rsidRDefault="00DB3E62" w:rsidP="00DB3E62">
            <w:pPr>
              <w:jc w:val="center"/>
              <w:rPr>
                <w:b/>
                <w:bCs/>
                <w:sz w:val="18"/>
                <w:szCs w:val="18"/>
              </w:rPr>
            </w:pPr>
            <w:r w:rsidRPr="00844C77">
              <w:rPr>
                <w:b/>
                <w:bCs/>
                <w:sz w:val="18"/>
                <w:szCs w:val="18"/>
              </w:rPr>
              <w:t>врста</w:t>
            </w:r>
          </w:p>
        </w:tc>
        <w:tc>
          <w:tcPr>
            <w:tcW w:w="760" w:type="dxa"/>
            <w:tcBorders>
              <w:top w:val="nil"/>
              <w:left w:val="single" w:sz="8" w:space="0" w:color="auto"/>
              <w:bottom w:val="single" w:sz="8" w:space="0" w:color="000000"/>
              <w:right w:val="single" w:sz="8" w:space="0" w:color="auto"/>
            </w:tcBorders>
            <w:vAlign w:val="center"/>
          </w:tcPr>
          <w:p w:rsidR="00DB3E62" w:rsidRPr="00844C77" w:rsidRDefault="00DB3E62" w:rsidP="00DB3E62">
            <w:pPr>
              <w:jc w:val="center"/>
              <w:rPr>
                <w:b/>
                <w:bCs/>
                <w:sz w:val="18"/>
                <w:szCs w:val="18"/>
              </w:rPr>
            </w:pPr>
            <w:r w:rsidRPr="00844C77">
              <w:rPr>
                <w:b/>
                <w:bCs/>
                <w:sz w:val="18"/>
                <w:szCs w:val="18"/>
              </w:rPr>
              <w:t>Снага</w:t>
            </w:r>
          </w:p>
          <w:p w:rsidR="00DB3E62" w:rsidRPr="00844C77" w:rsidRDefault="00DB3E62" w:rsidP="00DB3E62">
            <w:pPr>
              <w:jc w:val="center"/>
              <w:rPr>
                <w:b/>
                <w:bCs/>
                <w:sz w:val="18"/>
                <w:szCs w:val="18"/>
                <w:lang w:val="sr-Latn-CS"/>
              </w:rPr>
            </w:pPr>
            <w:r w:rsidRPr="00844C77">
              <w:rPr>
                <w:b/>
                <w:bCs/>
                <w:sz w:val="18"/>
                <w:szCs w:val="18"/>
                <w:lang w:val="sr-Latn-CS"/>
              </w:rPr>
              <w:t>(</w:t>
            </w:r>
            <w:r w:rsidRPr="00844C77">
              <w:rPr>
                <w:b/>
                <w:bCs/>
                <w:sz w:val="18"/>
                <w:szCs w:val="18"/>
              </w:rPr>
              <w:t>W</w:t>
            </w:r>
            <w:r w:rsidRPr="00844C77">
              <w:rPr>
                <w:b/>
                <w:bCs/>
                <w:sz w:val="18"/>
                <w:szCs w:val="18"/>
                <w:lang w:val="sr-Latn-CS"/>
              </w:rPr>
              <w:t>)</w:t>
            </w:r>
          </w:p>
        </w:tc>
        <w:tc>
          <w:tcPr>
            <w:tcW w:w="630" w:type="dxa"/>
            <w:tcBorders>
              <w:top w:val="nil"/>
              <w:left w:val="single" w:sz="8" w:space="0" w:color="auto"/>
              <w:bottom w:val="single" w:sz="8" w:space="0" w:color="000000"/>
              <w:right w:val="single" w:sz="8" w:space="0" w:color="auto"/>
            </w:tcBorders>
            <w:vAlign w:val="center"/>
          </w:tcPr>
          <w:p w:rsidR="00DB3E62" w:rsidRPr="00844C77" w:rsidRDefault="00DB3E62" w:rsidP="00DB3E62">
            <w:pPr>
              <w:jc w:val="center"/>
              <w:rPr>
                <w:b/>
                <w:bCs/>
                <w:sz w:val="18"/>
                <w:szCs w:val="18"/>
              </w:rPr>
            </w:pPr>
            <w:r w:rsidRPr="00844C77">
              <w:rPr>
                <w:b/>
                <w:bCs/>
                <w:sz w:val="18"/>
                <w:szCs w:val="18"/>
              </w:rPr>
              <w:t>грло</w:t>
            </w:r>
          </w:p>
        </w:tc>
        <w:tc>
          <w:tcPr>
            <w:tcW w:w="989" w:type="dxa"/>
            <w:tcBorders>
              <w:top w:val="nil"/>
              <w:left w:val="single" w:sz="8" w:space="0" w:color="auto"/>
              <w:bottom w:val="single" w:sz="8" w:space="0" w:color="000000"/>
              <w:right w:val="single" w:sz="8" w:space="0" w:color="auto"/>
            </w:tcBorders>
            <w:vAlign w:val="center"/>
          </w:tcPr>
          <w:p w:rsidR="00DB3E62" w:rsidRPr="00844C77" w:rsidRDefault="00DB3E62" w:rsidP="00DB3E62">
            <w:pPr>
              <w:jc w:val="center"/>
              <w:rPr>
                <w:b/>
                <w:bCs/>
                <w:sz w:val="18"/>
                <w:szCs w:val="18"/>
              </w:rPr>
            </w:pPr>
            <w:r w:rsidRPr="00844C77">
              <w:rPr>
                <w:b/>
                <w:bCs/>
                <w:sz w:val="18"/>
                <w:szCs w:val="18"/>
              </w:rPr>
              <w:t>облик</w:t>
            </w:r>
          </w:p>
        </w:tc>
        <w:tc>
          <w:tcPr>
            <w:tcW w:w="1079" w:type="dxa"/>
            <w:tcBorders>
              <w:top w:val="nil"/>
              <w:left w:val="single" w:sz="8" w:space="0" w:color="auto"/>
              <w:bottom w:val="single" w:sz="8" w:space="0" w:color="000000"/>
              <w:right w:val="single" w:sz="8" w:space="0" w:color="auto"/>
            </w:tcBorders>
            <w:vAlign w:val="center"/>
          </w:tcPr>
          <w:p w:rsidR="00DB3E62" w:rsidRPr="00844C77" w:rsidRDefault="00DB3E62" w:rsidP="00DB3E62">
            <w:pPr>
              <w:jc w:val="center"/>
              <w:rPr>
                <w:b/>
                <w:bCs/>
                <w:sz w:val="18"/>
                <w:szCs w:val="18"/>
                <w:lang w:val="sr-Latn-CS"/>
              </w:rPr>
            </w:pPr>
            <w:r w:rsidRPr="00844C77">
              <w:rPr>
                <w:b/>
                <w:bCs/>
                <w:sz w:val="18"/>
                <w:szCs w:val="18"/>
              </w:rPr>
              <w:t>температурабоје</w:t>
            </w:r>
          </w:p>
          <w:p w:rsidR="00DB3E62" w:rsidRPr="00844C77" w:rsidRDefault="00DB3E62" w:rsidP="00DB3E62">
            <w:pPr>
              <w:jc w:val="center"/>
              <w:rPr>
                <w:b/>
                <w:bCs/>
                <w:sz w:val="18"/>
                <w:szCs w:val="18"/>
                <w:lang w:val="sr-Latn-CS"/>
              </w:rPr>
            </w:pPr>
            <w:r w:rsidRPr="00844C77">
              <w:rPr>
                <w:b/>
                <w:bCs/>
                <w:sz w:val="18"/>
                <w:szCs w:val="18"/>
                <w:lang w:val="sr-Latn-CS"/>
              </w:rPr>
              <w:t>(K)</w:t>
            </w:r>
          </w:p>
        </w:tc>
        <w:tc>
          <w:tcPr>
            <w:tcW w:w="1079" w:type="dxa"/>
            <w:tcBorders>
              <w:top w:val="nil"/>
              <w:left w:val="single" w:sz="8" w:space="0" w:color="auto"/>
              <w:bottom w:val="single" w:sz="8" w:space="0" w:color="000000"/>
              <w:right w:val="single" w:sz="8" w:space="0" w:color="auto"/>
            </w:tcBorders>
            <w:vAlign w:val="center"/>
          </w:tcPr>
          <w:p w:rsidR="00DB3E62" w:rsidRPr="00844C77" w:rsidRDefault="00DB3E62" w:rsidP="00DB3E62">
            <w:pPr>
              <w:jc w:val="center"/>
              <w:rPr>
                <w:b/>
                <w:bCs/>
                <w:sz w:val="18"/>
                <w:szCs w:val="18"/>
                <w:lang w:val="sr-Latn-CS"/>
              </w:rPr>
            </w:pPr>
            <w:r w:rsidRPr="00844C77">
              <w:rPr>
                <w:b/>
                <w:bCs/>
                <w:sz w:val="18"/>
                <w:szCs w:val="18"/>
              </w:rPr>
              <w:t>светлосни флукс</w:t>
            </w:r>
          </w:p>
          <w:p w:rsidR="00DB3E62" w:rsidRPr="00844C77" w:rsidRDefault="00DB3E62" w:rsidP="00DB3E62">
            <w:pPr>
              <w:jc w:val="center"/>
              <w:rPr>
                <w:b/>
                <w:bCs/>
                <w:sz w:val="18"/>
                <w:szCs w:val="18"/>
                <w:lang w:val="sr-Latn-CS"/>
              </w:rPr>
            </w:pPr>
            <w:r w:rsidRPr="00844C77">
              <w:rPr>
                <w:b/>
                <w:bCs/>
                <w:sz w:val="18"/>
                <w:szCs w:val="18"/>
                <w:lang w:val="sr-Latn-CS"/>
              </w:rPr>
              <w:t>(Lm)</w:t>
            </w:r>
          </w:p>
        </w:tc>
        <w:tc>
          <w:tcPr>
            <w:tcW w:w="1139" w:type="dxa"/>
            <w:tcBorders>
              <w:top w:val="nil"/>
              <w:left w:val="single" w:sz="8" w:space="0" w:color="auto"/>
              <w:bottom w:val="single" w:sz="8" w:space="0" w:color="000000"/>
              <w:right w:val="single" w:sz="8" w:space="0" w:color="auto"/>
            </w:tcBorders>
            <w:vAlign w:val="center"/>
          </w:tcPr>
          <w:p w:rsidR="00DB3E62" w:rsidRPr="00844C77" w:rsidRDefault="00DB3E62" w:rsidP="00DB3E62">
            <w:pPr>
              <w:jc w:val="center"/>
              <w:rPr>
                <w:b/>
                <w:bCs/>
                <w:sz w:val="18"/>
                <w:szCs w:val="18"/>
              </w:rPr>
            </w:pPr>
            <w:r w:rsidRPr="00844C77">
              <w:rPr>
                <w:b/>
                <w:bCs/>
                <w:sz w:val="18"/>
                <w:szCs w:val="18"/>
              </w:rPr>
              <w:t xml:space="preserve">животни век на 50% отказа </w:t>
            </w:r>
          </w:p>
          <w:p w:rsidR="00DB3E62" w:rsidRPr="00844C77" w:rsidRDefault="00DB3E62" w:rsidP="00DB3E62">
            <w:pPr>
              <w:jc w:val="center"/>
              <w:rPr>
                <w:b/>
                <w:bCs/>
                <w:sz w:val="18"/>
                <w:szCs w:val="18"/>
              </w:rPr>
            </w:pPr>
            <w:r w:rsidRPr="00844C77">
              <w:rPr>
                <w:b/>
                <w:bCs/>
                <w:sz w:val="18"/>
                <w:szCs w:val="18"/>
              </w:rPr>
              <w:t>(h)</w:t>
            </w:r>
          </w:p>
        </w:tc>
        <w:tc>
          <w:tcPr>
            <w:tcW w:w="899" w:type="dxa"/>
            <w:tcBorders>
              <w:top w:val="nil"/>
              <w:left w:val="single" w:sz="8" w:space="0" w:color="auto"/>
              <w:bottom w:val="single" w:sz="8" w:space="0" w:color="000000"/>
              <w:right w:val="single" w:sz="8" w:space="0" w:color="auto"/>
            </w:tcBorders>
          </w:tcPr>
          <w:p w:rsidR="00DB3E62" w:rsidRPr="00844C77" w:rsidRDefault="00DB3E62" w:rsidP="00DB3E62">
            <w:pPr>
              <w:jc w:val="center"/>
              <w:rPr>
                <w:b/>
                <w:bCs/>
                <w:sz w:val="18"/>
                <w:szCs w:val="18"/>
              </w:rPr>
            </w:pPr>
            <w:r w:rsidRPr="00844C77">
              <w:rPr>
                <w:b/>
                <w:bCs/>
                <w:sz w:val="18"/>
                <w:szCs w:val="18"/>
              </w:rPr>
              <w:t>животни век са 5% отказа</w:t>
            </w:r>
            <w:r w:rsidRPr="00844C77">
              <w:rPr>
                <w:b/>
                <w:bCs/>
                <w:sz w:val="18"/>
                <w:szCs w:val="18"/>
                <w:lang w:val="sr-Latn-CS"/>
              </w:rPr>
              <w:t xml:space="preserve"> (h)</w:t>
            </w:r>
          </w:p>
        </w:tc>
        <w:tc>
          <w:tcPr>
            <w:tcW w:w="973" w:type="dxa"/>
            <w:tcBorders>
              <w:top w:val="nil"/>
              <w:left w:val="single" w:sz="8" w:space="0" w:color="auto"/>
              <w:bottom w:val="single" w:sz="8" w:space="0" w:color="000000"/>
              <w:right w:val="single" w:sz="8" w:space="0" w:color="auto"/>
            </w:tcBorders>
          </w:tcPr>
          <w:p w:rsidR="00DB3E62" w:rsidRPr="00844C77" w:rsidRDefault="00DB3E62" w:rsidP="00DB3E62">
            <w:pPr>
              <w:jc w:val="center"/>
              <w:rPr>
                <w:b/>
                <w:bCs/>
                <w:color w:val="FF0000"/>
                <w:sz w:val="18"/>
                <w:szCs w:val="18"/>
              </w:rPr>
            </w:pPr>
            <w:r w:rsidRPr="00844C77">
              <w:rPr>
                <w:b/>
                <w:bCs/>
                <w:sz w:val="18"/>
                <w:szCs w:val="18"/>
              </w:rPr>
              <w:t>Светлосни</w:t>
            </w:r>
            <w:r w:rsidR="001415E3">
              <w:rPr>
                <w:b/>
                <w:bCs/>
                <w:sz w:val="18"/>
                <w:szCs w:val="18"/>
              </w:rPr>
              <w:t xml:space="preserve"> </w:t>
            </w:r>
            <w:r w:rsidRPr="00844C77">
              <w:rPr>
                <w:b/>
                <w:bCs/>
                <w:sz w:val="18"/>
                <w:szCs w:val="18"/>
              </w:rPr>
              <w:t>флукс</w:t>
            </w:r>
            <w:r w:rsidR="00414B22">
              <w:rPr>
                <w:b/>
                <w:bCs/>
                <w:sz w:val="18"/>
                <w:szCs w:val="18"/>
              </w:rPr>
              <w:t xml:space="preserve"> </w:t>
            </w:r>
            <w:r w:rsidRPr="00844C77">
              <w:rPr>
                <w:b/>
                <w:bCs/>
                <w:sz w:val="18"/>
                <w:szCs w:val="18"/>
              </w:rPr>
              <w:t>после</w:t>
            </w:r>
            <w:r w:rsidR="00414B22">
              <w:rPr>
                <w:b/>
                <w:bCs/>
                <w:sz w:val="18"/>
                <w:szCs w:val="18"/>
              </w:rPr>
              <w:t xml:space="preserve"> </w:t>
            </w:r>
            <w:r w:rsidRPr="00844C77">
              <w:rPr>
                <w:b/>
                <w:bCs/>
                <w:sz w:val="18"/>
                <w:szCs w:val="18"/>
              </w:rPr>
              <w:t>5000 h</w:t>
            </w:r>
          </w:p>
        </w:tc>
      </w:tr>
      <w:tr w:rsidR="001415E3" w:rsidRPr="00844C77" w:rsidTr="00DB3E62">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 xml:space="preserve">24 </w:t>
            </w:r>
          </w:p>
        </w:tc>
        <w:tc>
          <w:tcPr>
            <w:tcW w:w="912"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70 W</w:t>
            </w:r>
          </w:p>
        </w:tc>
        <w:tc>
          <w:tcPr>
            <w:tcW w:w="1259"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Натријумскасијалица</w:t>
            </w:r>
            <w:r>
              <w:rPr>
                <w:sz w:val="18"/>
                <w:szCs w:val="18"/>
              </w:rPr>
              <w:t xml:space="preserve"> </w:t>
            </w:r>
            <w:r w:rsidRPr="00844C77">
              <w:rPr>
                <w:sz w:val="18"/>
                <w:szCs w:val="18"/>
              </w:rPr>
              <w:t>високо</w:t>
            </w:r>
            <w:r>
              <w:rPr>
                <w:sz w:val="18"/>
                <w:szCs w:val="18"/>
              </w:rPr>
              <w:t xml:space="preserve"> </w:t>
            </w:r>
            <w:r w:rsidRPr="00844C77">
              <w:rPr>
                <w:sz w:val="18"/>
                <w:szCs w:val="18"/>
              </w:rPr>
              <w:t>гпритиска</w:t>
            </w:r>
          </w:p>
        </w:tc>
        <w:tc>
          <w:tcPr>
            <w:tcW w:w="76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 xml:space="preserve">70 </w:t>
            </w:r>
          </w:p>
        </w:tc>
        <w:tc>
          <w:tcPr>
            <w:tcW w:w="63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Е27</w:t>
            </w:r>
          </w:p>
        </w:tc>
        <w:tc>
          <w:tcPr>
            <w:tcW w:w="98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2000</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≥6600</w:t>
            </w:r>
          </w:p>
        </w:tc>
        <w:tc>
          <w:tcPr>
            <w:tcW w:w="1139" w:type="dxa"/>
            <w:tcBorders>
              <w:top w:val="nil"/>
              <w:left w:val="single" w:sz="8" w:space="0" w:color="auto"/>
              <w:bottom w:val="single" w:sz="8" w:space="0" w:color="000000"/>
              <w:right w:val="single" w:sz="8" w:space="0" w:color="auto"/>
            </w:tcBorders>
            <w:vAlign w:val="center"/>
            <w:hideMark/>
          </w:tcPr>
          <w:p w:rsidR="001415E3" w:rsidRPr="00632D90" w:rsidRDefault="001415E3" w:rsidP="0055159F">
            <w:pPr>
              <w:jc w:val="center"/>
            </w:pPr>
            <w:r w:rsidRPr="00632D90">
              <w:rPr>
                <w:sz w:val="18"/>
                <w:szCs w:val="18"/>
              </w:rPr>
              <w:t>≥30000</w:t>
            </w:r>
          </w:p>
        </w:tc>
        <w:tc>
          <w:tcPr>
            <w:tcW w:w="89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≥17000</w:t>
            </w:r>
          </w:p>
        </w:tc>
        <w:tc>
          <w:tcPr>
            <w:tcW w:w="973"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≥92%</w:t>
            </w:r>
          </w:p>
        </w:tc>
      </w:tr>
      <w:tr w:rsidR="001415E3" w:rsidRPr="00844C77" w:rsidTr="00DB3E62">
        <w:trPr>
          <w:trHeight w:val="820"/>
          <w:jc w:val="center"/>
        </w:trPr>
        <w:tc>
          <w:tcPr>
            <w:tcW w:w="496"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25</w:t>
            </w:r>
          </w:p>
        </w:tc>
        <w:tc>
          <w:tcPr>
            <w:tcW w:w="912"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100 W</w:t>
            </w:r>
          </w:p>
        </w:tc>
        <w:tc>
          <w:tcPr>
            <w:tcW w:w="1259" w:type="dxa"/>
            <w:tcBorders>
              <w:top w:val="nil"/>
              <w:left w:val="single" w:sz="8" w:space="0" w:color="auto"/>
              <w:bottom w:val="single" w:sz="8" w:space="0" w:color="000000"/>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w:t>
            </w:r>
            <w:r>
              <w:rPr>
                <w:sz w:val="18"/>
                <w:szCs w:val="18"/>
              </w:rPr>
              <w:t xml:space="preserve"> </w:t>
            </w:r>
            <w:r w:rsidRPr="00844C77">
              <w:rPr>
                <w:sz w:val="18"/>
                <w:szCs w:val="18"/>
              </w:rPr>
              <w:t>сијалица</w:t>
            </w:r>
            <w:r>
              <w:rPr>
                <w:sz w:val="18"/>
                <w:szCs w:val="18"/>
              </w:rPr>
              <w:t xml:space="preserve"> </w:t>
            </w:r>
            <w:r w:rsidRPr="00844C77">
              <w:rPr>
                <w:sz w:val="18"/>
                <w:szCs w:val="18"/>
              </w:rPr>
              <w:t>високог</w:t>
            </w:r>
            <w:r>
              <w:rPr>
                <w:sz w:val="18"/>
                <w:szCs w:val="18"/>
              </w:rPr>
              <w:t xml:space="preserve"> </w:t>
            </w:r>
            <w:r w:rsidRPr="00844C77">
              <w:rPr>
                <w:sz w:val="18"/>
                <w:szCs w:val="18"/>
              </w:rPr>
              <w:t>притиска</w:t>
            </w:r>
          </w:p>
        </w:tc>
        <w:tc>
          <w:tcPr>
            <w:tcW w:w="76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 xml:space="preserve">100 </w:t>
            </w:r>
          </w:p>
        </w:tc>
        <w:tc>
          <w:tcPr>
            <w:tcW w:w="630"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both"/>
              <w:rPr>
                <w:sz w:val="18"/>
                <w:szCs w:val="18"/>
              </w:rPr>
            </w:pPr>
            <w:r w:rsidRPr="001415E3">
              <w:rPr>
                <w:sz w:val="18"/>
                <w:szCs w:val="18"/>
              </w:rPr>
              <w:t>Е40</w:t>
            </w:r>
          </w:p>
        </w:tc>
        <w:tc>
          <w:tcPr>
            <w:tcW w:w="98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цеваст (тубаст)</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rPr>
            </w:pPr>
            <w:r w:rsidRPr="001415E3">
              <w:rPr>
                <w:sz w:val="18"/>
                <w:szCs w:val="18"/>
              </w:rPr>
              <w:t>2000</w:t>
            </w:r>
          </w:p>
        </w:tc>
        <w:tc>
          <w:tcPr>
            <w:tcW w:w="107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≥10700</w:t>
            </w:r>
          </w:p>
        </w:tc>
        <w:tc>
          <w:tcPr>
            <w:tcW w:w="1139" w:type="dxa"/>
            <w:tcBorders>
              <w:top w:val="nil"/>
              <w:left w:val="single" w:sz="8" w:space="0" w:color="auto"/>
              <w:bottom w:val="single" w:sz="8" w:space="0" w:color="000000"/>
              <w:right w:val="single" w:sz="8" w:space="0" w:color="auto"/>
            </w:tcBorders>
            <w:vAlign w:val="center"/>
            <w:hideMark/>
          </w:tcPr>
          <w:p w:rsidR="001415E3" w:rsidRPr="00632D90" w:rsidRDefault="001415E3" w:rsidP="0055159F">
            <w:pPr>
              <w:jc w:val="center"/>
            </w:pPr>
            <w:r w:rsidRPr="00632D90">
              <w:rPr>
                <w:sz w:val="18"/>
                <w:szCs w:val="18"/>
              </w:rPr>
              <w:t>≥36000</w:t>
            </w:r>
          </w:p>
        </w:tc>
        <w:tc>
          <w:tcPr>
            <w:tcW w:w="899"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≥17000</w:t>
            </w:r>
          </w:p>
        </w:tc>
        <w:tc>
          <w:tcPr>
            <w:tcW w:w="973" w:type="dxa"/>
            <w:tcBorders>
              <w:top w:val="nil"/>
              <w:left w:val="single" w:sz="8" w:space="0" w:color="auto"/>
              <w:bottom w:val="single" w:sz="8" w:space="0" w:color="000000"/>
              <w:right w:val="single" w:sz="8" w:space="0" w:color="auto"/>
            </w:tcBorders>
            <w:vAlign w:val="center"/>
            <w:hideMark/>
          </w:tcPr>
          <w:p w:rsidR="001415E3" w:rsidRPr="001415E3" w:rsidRDefault="001415E3" w:rsidP="0055159F">
            <w:pPr>
              <w:jc w:val="center"/>
            </w:pPr>
            <w:r w:rsidRPr="001415E3">
              <w:rPr>
                <w:sz w:val="18"/>
                <w:szCs w:val="18"/>
              </w:rPr>
              <w:t>≥95%</w:t>
            </w:r>
          </w:p>
        </w:tc>
      </w:tr>
      <w:tr w:rsidR="001415E3" w:rsidRPr="00844C77" w:rsidTr="00DB3E62">
        <w:trPr>
          <w:trHeight w:val="255"/>
          <w:jc w:val="center"/>
        </w:trPr>
        <w:tc>
          <w:tcPr>
            <w:tcW w:w="496" w:type="dxa"/>
            <w:tcBorders>
              <w:top w:val="single" w:sz="8" w:space="0" w:color="000000"/>
              <w:left w:val="single" w:sz="8" w:space="0" w:color="auto"/>
              <w:bottom w:val="single" w:sz="4" w:space="0" w:color="auto"/>
              <w:right w:val="single" w:sz="8" w:space="0" w:color="auto"/>
            </w:tcBorders>
            <w:vAlign w:val="center"/>
            <w:hideMark/>
          </w:tcPr>
          <w:p w:rsidR="001415E3" w:rsidRPr="00844C77" w:rsidRDefault="001415E3" w:rsidP="00DB3E62">
            <w:pPr>
              <w:jc w:val="center"/>
              <w:rPr>
                <w:sz w:val="18"/>
                <w:szCs w:val="18"/>
              </w:rPr>
            </w:pPr>
            <w:r w:rsidRPr="00844C77">
              <w:rPr>
                <w:sz w:val="18"/>
                <w:szCs w:val="18"/>
              </w:rPr>
              <w:t>26</w:t>
            </w:r>
          </w:p>
        </w:tc>
        <w:tc>
          <w:tcPr>
            <w:tcW w:w="912" w:type="dxa"/>
            <w:tcBorders>
              <w:top w:val="single" w:sz="8" w:space="0" w:color="000000"/>
              <w:left w:val="single" w:sz="8" w:space="0" w:color="auto"/>
              <w:bottom w:val="single" w:sz="4" w:space="0" w:color="auto"/>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150 W</w:t>
            </w:r>
          </w:p>
        </w:tc>
        <w:tc>
          <w:tcPr>
            <w:tcW w:w="1259" w:type="dxa"/>
            <w:tcBorders>
              <w:top w:val="single" w:sz="8" w:space="0" w:color="000000"/>
              <w:left w:val="single" w:sz="8" w:space="0" w:color="auto"/>
              <w:bottom w:val="single" w:sz="4" w:space="0" w:color="auto"/>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Натријумскасијалица</w:t>
            </w:r>
            <w:r>
              <w:rPr>
                <w:sz w:val="18"/>
                <w:szCs w:val="18"/>
              </w:rPr>
              <w:t xml:space="preserve"> </w:t>
            </w:r>
            <w:r w:rsidRPr="00844C77">
              <w:rPr>
                <w:sz w:val="18"/>
                <w:szCs w:val="18"/>
              </w:rPr>
              <w:t>високо</w:t>
            </w:r>
            <w:r>
              <w:rPr>
                <w:sz w:val="18"/>
                <w:szCs w:val="18"/>
              </w:rPr>
              <w:t xml:space="preserve">г </w:t>
            </w:r>
            <w:r w:rsidRPr="00844C77">
              <w:rPr>
                <w:sz w:val="18"/>
                <w:szCs w:val="18"/>
              </w:rPr>
              <w:t>притиска</w:t>
            </w:r>
          </w:p>
        </w:tc>
        <w:tc>
          <w:tcPr>
            <w:tcW w:w="760"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 xml:space="preserve">150  </w:t>
            </w:r>
          </w:p>
        </w:tc>
        <w:tc>
          <w:tcPr>
            <w:tcW w:w="630"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both"/>
              <w:rPr>
                <w:sz w:val="18"/>
                <w:szCs w:val="18"/>
              </w:rPr>
            </w:pPr>
            <w:r w:rsidRPr="001415E3">
              <w:rPr>
                <w:sz w:val="18"/>
                <w:szCs w:val="18"/>
              </w:rPr>
              <w:t>Е40</w:t>
            </w:r>
          </w:p>
        </w:tc>
        <w:tc>
          <w:tcPr>
            <w:tcW w:w="98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pPr>
            <w:r w:rsidRPr="001415E3">
              <w:rPr>
                <w:sz w:val="18"/>
                <w:szCs w:val="18"/>
              </w:rPr>
              <w:t>цеваст (тубаст)</w:t>
            </w:r>
          </w:p>
        </w:tc>
        <w:tc>
          <w:tcPr>
            <w:tcW w:w="107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rPr>
            </w:pPr>
            <w:r w:rsidRPr="001415E3">
              <w:rPr>
                <w:sz w:val="18"/>
                <w:szCs w:val="18"/>
              </w:rPr>
              <w:t>2000</w:t>
            </w:r>
          </w:p>
        </w:tc>
        <w:tc>
          <w:tcPr>
            <w:tcW w:w="107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≥18</w:t>
            </w:r>
            <w:r w:rsidRPr="001415E3">
              <w:rPr>
                <w:sz w:val="18"/>
                <w:szCs w:val="18"/>
                <w:lang w:val="sr-Latn-CS"/>
              </w:rPr>
              <w:t>0</w:t>
            </w:r>
            <w:r w:rsidRPr="001415E3">
              <w:rPr>
                <w:sz w:val="18"/>
                <w:szCs w:val="18"/>
              </w:rPr>
              <w:t>00</w:t>
            </w:r>
          </w:p>
        </w:tc>
        <w:tc>
          <w:tcPr>
            <w:tcW w:w="113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pPr>
            <w:r w:rsidRPr="001415E3">
              <w:rPr>
                <w:sz w:val="18"/>
                <w:szCs w:val="18"/>
              </w:rPr>
              <w:t>≥32000</w:t>
            </w:r>
          </w:p>
        </w:tc>
        <w:tc>
          <w:tcPr>
            <w:tcW w:w="89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pPr>
            <w:r w:rsidRPr="001415E3">
              <w:rPr>
                <w:sz w:val="18"/>
                <w:szCs w:val="18"/>
              </w:rPr>
              <w:t>≥20500</w:t>
            </w:r>
          </w:p>
        </w:tc>
        <w:tc>
          <w:tcPr>
            <w:tcW w:w="973"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pPr>
            <w:r w:rsidRPr="001415E3">
              <w:rPr>
                <w:sz w:val="18"/>
                <w:szCs w:val="18"/>
              </w:rPr>
              <w:t>≥95%</w:t>
            </w:r>
          </w:p>
        </w:tc>
      </w:tr>
      <w:tr w:rsidR="001415E3" w:rsidRPr="00844C77" w:rsidTr="00DB3E62">
        <w:trPr>
          <w:trHeight w:val="255"/>
          <w:jc w:val="center"/>
        </w:trPr>
        <w:tc>
          <w:tcPr>
            <w:tcW w:w="496" w:type="dxa"/>
            <w:tcBorders>
              <w:top w:val="single" w:sz="8" w:space="0" w:color="000000"/>
              <w:left w:val="single" w:sz="8" w:space="0" w:color="auto"/>
              <w:bottom w:val="single" w:sz="4" w:space="0" w:color="auto"/>
              <w:right w:val="single" w:sz="8" w:space="0" w:color="auto"/>
            </w:tcBorders>
            <w:vAlign w:val="center"/>
            <w:hideMark/>
          </w:tcPr>
          <w:p w:rsidR="001415E3" w:rsidRPr="00844C77" w:rsidRDefault="001415E3" w:rsidP="00DB3E62">
            <w:pPr>
              <w:jc w:val="center"/>
              <w:rPr>
                <w:sz w:val="18"/>
                <w:szCs w:val="18"/>
              </w:rPr>
            </w:pPr>
            <w:r w:rsidRPr="00844C77">
              <w:rPr>
                <w:sz w:val="18"/>
                <w:szCs w:val="18"/>
              </w:rPr>
              <w:t>27</w:t>
            </w:r>
          </w:p>
        </w:tc>
        <w:tc>
          <w:tcPr>
            <w:tcW w:w="912" w:type="dxa"/>
            <w:tcBorders>
              <w:top w:val="single" w:sz="8" w:space="0" w:color="000000"/>
              <w:left w:val="single" w:sz="8" w:space="0" w:color="auto"/>
              <w:bottom w:val="single" w:sz="4" w:space="0" w:color="auto"/>
              <w:right w:val="single" w:sz="8" w:space="0" w:color="auto"/>
            </w:tcBorders>
            <w:vAlign w:val="center"/>
            <w:hideMark/>
          </w:tcPr>
          <w:p w:rsidR="001415E3" w:rsidRPr="00844C77" w:rsidRDefault="001415E3" w:rsidP="00DB3E62">
            <w:pPr>
              <w:jc w:val="center"/>
              <w:rPr>
                <w:sz w:val="18"/>
                <w:szCs w:val="18"/>
              </w:rPr>
            </w:pPr>
            <w:r w:rsidRPr="00844C77">
              <w:rPr>
                <w:sz w:val="18"/>
                <w:szCs w:val="18"/>
              </w:rPr>
              <w:t>СИЈАЛИЦА  100 W</w:t>
            </w:r>
          </w:p>
        </w:tc>
        <w:tc>
          <w:tcPr>
            <w:tcW w:w="1259" w:type="dxa"/>
            <w:tcBorders>
              <w:top w:val="single" w:sz="8" w:space="0" w:color="000000"/>
              <w:left w:val="single" w:sz="8" w:space="0" w:color="auto"/>
              <w:bottom w:val="single" w:sz="4" w:space="0" w:color="auto"/>
              <w:right w:val="single" w:sz="8" w:space="0" w:color="auto"/>
            </w:tcBorders>
            <w:vAlign w:val="center"/>
            <w:hideMark/>
          </w:tcPr>
          <w:p w:rsidR="001415E3" w:rsidRPr="00844C77" w:rsidRDefault="001415E3" w:rsidP="00DB3E62">
            <w:pPr>
              <w:jc w:val="both"/>
              <w:rPr>
                <w:sz w:val="18"/>
                <w:szCs w:val="18"/>
              </w:rPr>
            </w:pPr>
            <w:r w:rsidRPr="00844C77">
              <w:rPr>
                <w:sz w:val="18"/>
                <w:szCs w:val="18"/>
              </w:rPr>
              <w:t>Натријумскасијалица</w:t>
            </w:r>
            <w:r>
              <w:rPr>
                <w:sz w:val="18"/>
                <w:szCs w:val="18"/>
              </w:rPr>
              <w:t xml:space="preserve"> </w:t>
            </w:r>
            <w:r w:rsidRPr="00844C77">
              <w:rPr>
                <w:sz w:val="18"/>
                <w:szCs w:val="18"/>
              </w:rPr>
              <w:t>високог</w:t>
            </w:r>
            <w:r>
              <w:rPr>
                <w:sz w:val="18"/>
                <w:szCs w:val="18"/>
              </w:rPr>
              <w:t xml:space="preserve"> </w:t>
            </w:r>
            <w:r w:rsidRPr="00844C77">
              <w:rPr>
                <w:sz w:val="18"/>
                <w:szCs w:val="18"/>
              </w:rPr>
              <w:t>притиска</w:t>
            </w:r>
          </w:p>
        </w:tc>
        <w:tc>
          <w:tcPr>
            <w:tcW w:w="760"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 xml:space="preserve">100 </w:t>
            </w:r>
          </w:p>
        </w:tc>
        <w:tc>
          <w:tcPr>
            <w:tcW w:w="630"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both"/>
              <w:rPr>
                <w:sz w:val="18"/>
                <w:szCs w:val="18"/>
                <w:lang w:val="sr-Latn-CS"/>
              </w:rPr>
            </w:pPr>
            <w:r w:rsidRPr="001415E3">
              <w:rPr>
                <w:sz w:val="18"/>
                <w:szCs w:val="18"/>
              </w:rPr>
              <w:t>PG12-1</w:t>
            </w:r>
          </w:p>
        </w:tc>
        <w:tc>
          <w:tcPr>
            <w:tcW w:w="98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rPr>
            </w:pPr>
            <w:r w:rsidRPr="001415E3">
              <w:rPr>
                <w:sz w:val="18"/>
                <w:szCs w:val="18"/>
              </w:rPr>
              <w:t>цеваст (тубаст)</w:t>
            </w:r>
          </w:p>
        </w:tc>
        <w:tc>
          <w:tcPr>
            <w:tcW w:w="107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rPr>
            </w:pPr>
            <w:r w:rsidRPr="001415E3">
              <w:rPr>
                <w:sz w:val="18"/>
                <w:szCs w:val="18"/>
              </w:rPr>
              <w:t>2500</w:t>
            </w:r>
          </w:p>
        </w:tc>
        <w:tc>
          <w:tcPr>
            <w:tcW w:w="107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≥5000</w:t>
            </w:r>
          </w:p>
        </w:tc>
        <w:tc>
          <w:tcPr>
            <w:tcW w:w="113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rPr>
                <w:sz w:val="18"/>
                <w:szCs w:val="18"/>
                <w:lang w:val="sr-Latn-CS"/>
              </w:rPr>
            </w:pPr>
            <w:r w:rsidRPr="001415E3">
              <w:rPr>
                <w:sz w:val="18"/>
                <w:szCs w:val="18"/>
              </w:rPr>
              <w:t>≥15000</w:t>
            </w:r>
          </w:p>
        </w:tc>
        <w:tc>
          <w:tcPr>
            <w:tcW w:w="899"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pPr>
            <w:r w:rsidRPr="001415E3">
              <w:rPr>
                <w:sz w:val="18"/>
                <w:szCs w:val="18"/>
              </w:rPr>
              <w:t>≥5000</w:t>
            </w:r>
          </w:p>
        </w:tc>
        <w:tc>
          <w:tcPr>
            <w:tcW w:w="973" w:type="dxa"/>
            <w:tcBorders>
              <w:top w:val="single" w:sz="8" w:space="0" w:color="000000"/>
              <w:left w:val="single" w:sz="8" w:space="0" w:color="auto"/>
              <w:bottom w:val="single" w:sz="4" w:space="0" w:color="auto"/>
              <w:right w:val="single" w:sz="8" w:space="0" w:color="auto"/>
            </w:tcBorders>
            <w:vAlign w:val="center"/>
            <w:hideMark/>
          </w:tcPr>
          <w:p w:rsidR="001415E3" w:rsidRPr="001415E3" w:rsidRDefault="001415E3" w:rsidP="0055159F">
            <w:pPr>
              <w:jc w:val="center"/>
            </w:pPr>
            <w:r w:rsidRPr="001415E3">
              <w:rPr>
                <w:sz w:val="18"/>
                <w:szCs w:val="18"/>
              </w:rPr>
              <w:t>≥80%</w:t>
            </w:r>
          </w:p>
        </w:tc>
      </w:tr>
    </w:tbl>
    <w:p w:rsidR="00DB3E62" w:rsidRDefault="00DB3E62" w:rsidP="00DB3E62">
      <w:pPr>
        <w:jc w:val="center"/>
        <w:rPr>
          <w:b/>
          <w:szCs w:val="22"/>
          <w:lang w:val="sr-Latn-CS"/>
        </w:rPr>
      </w:pPr>
    </w:p>
    <w:p w:rsidR="00DB3E62" w:rsidRPr="00DB3E62" w:rsidRDefault="00DB3E62" w:rsidP="00DB3E62">
      <w:pPr>
        <w:ind w:left="720"/>
        <w:rPr>
          <w:b/>
        </w:rPr>
      </w:pPr>
      <w:r w:rsidRPr="00DB3E62">
        <w:rPr>
          <w:b/>
        </w:rPr>
        <w:t xml:space="preserve">ОСТАЛЕ СИЈАЛИЦЕ - </w:t>
      </w:r>
      <w:r w:rsidRPr="00DB3E62">
        <w:rPr>
          <w:b/>
          <w:lang w:val="sr-Latn-CS"/>
        </w:rPr>
        <w:t>ТЕХНИЧКЕ КАРАКТЕРИСТИКЕ И КВАЛИТЕТ</w:t>
      </w:r>
    </w:p>
    <w:p w:rsidR="00DB3E62" w:rsidRDefault="00DB3E62" w:rsidP="00DB3E62">
      <w:pPr>
        <w:jc w:val="center"/>
        <w:rPr>
          <w:b/>
          <w:szCs w:val="22"/>
          <w:lang w:val="sr-Latn-CS"/>
        </w:rPr>
      </w:pPr>
    </w:p>
    <w:tbl>
      <w:tblPr>
        <w:tblW w:w="8850" w:type="dxa"/>
        <w:jc w:val="center"/>
        <w:tblLayout w:type="fixed"/>
        <w:tblLook w:val="04A0"/>
      </w:tblPr>
      <w:tblGrid>
        <w:gridCol w:w="494"/>
        <w:gridCol w:w="912"/>
        <w:gridCol w:w="1260"/>
        <w:gridCol w:w="856"/>
        <w:gridCol w:w="990"/>
        <w:gridCol w:w="1109"/>
        <w:gridCol w:w="799"/>
        <w:gridCol w:w="1271"/>
        <w:gridCol w:w="1159"/>
      </w:tblGrid>
      <w:tr w:rsidR="00DB3E62" w:rsidRPr="00844C77" w:rsidTr="00DB3E62">
        <w:trPr>
          <w:trHeight w:val="700"/>
          <w:jc w:val="center"/>
        </w:trPr>
        <w:tc>
          <w:tcPr>
            <w:tcW w:w="495"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Р.бр.</w:t>
            </w:r>
          </w:p>
        </w:tc>
        <w:tc>
          <w:tcPr>
            <w:tcW w:w="913"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Тип</w:t>
            </w:r>
          </w:p>
        </w:tc>
        <w:tc>
          <w:tcPr>
            <w:tcW w:w="1260"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врста</w:t>
            </w:r>
          </w:p>
        </w:tc>
        <w:tc>
          <w:tcPr>
            <w:tcW w:w="856"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Снага</w:t>
            </w:r>
          </w:p>
          <w:p w:rsidR="00DB3E62" w:rsidRPr="00844C77" w:rsidRDefault="00DB3E62" w:rsidP="00DB3E62">
            <w:pPr>
              <w:jc w:val="center"/>
              <w:rPr>
                <w:b/>
                <w:bCs/>
                <w:sz w:val="18"/>
                <w:szCs w:val="18"/>
                <w:lang w:val="sr-Latn-CS"/>
              </w:rPr>
            </w:pPr>
            <w:r w:rsidRPr="00844C77">
              <w:rPr>
                <w:b/>
                <w:bCs/>
                <w:sz w:val="18"/>
                <w:szCs w:val="18"/>
                <w:lang w:val="sr-Latn-CS"/>
              </w:rPr>
              <w:t>(</w:t>
            </w:r>
            <w:r w:rsidRPr="00844C77">
              <w:rPr>
                <w:b/>
                <w:bCs/>
                <w:sz w:val="18"/>
                <w:szCs w:val="18"/>
              </w:rPr>
              <w:t>W</w:t>
            </w:r>
            <w:r w:rsidRPr="00844C77">
              <w:rPr>
                <w:b/>
                <w:bCs/>
                <w:sz w:val="18"/>
                <w:szCs w:val="18"/>
                <w:lang w:val="sr-Latn-CS"/>
              </w:rPr>
              <w:t>)</w:t>
            </w:r>
          </w:p>
        </w:tc>
        <w:tc>
          <w:tcPr>
            <w:tcW w:w="990"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грло</w:t>
            </w:r>
          </w:p>
        </w:tc>
        <w:tc>
          <w:tcPr>
            <w:tcW w:w="1109"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облик</w:t>
            </w:r>
          </w:p>
        </w:tc>
        <w:tc>
          <w:tcPr>
            <w:tcW w:w="799"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температурабоје</w:t>
            </w:r>
          </w:p>
          <w:p w:rsidR="00DB3E62" w:rsidRPr="00844C77" w:rsidRDefault="00DB3E62" w:rsidP="00DB3E62">
            <w:pPr>
              <w:jc w:val="center"/>
              <w:rPr>
                <w:b/>
                <w:bCs/>
                <w:sz w:val="18"/>
                <w:szCs w:val="18"/>
              </w:rPr>
            </w:pPr>
            <w:r w:rsidRPr="00844C77">
              <w:rPr>
                <w:b/>
                <w:bCs/>
                <w:sz w:val="18"/>
                <w:szCs w:val="18"/>
                <w:lang w:val="sr-Latn-CS"/>
              </w:rPr>
              <w:t>(K)</w:t>
            </w:r>
          </w:p>
        </w:tc>
        <w:tc>
          <w:tcPr>
            <w:tcW w:w="1271"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lang w:val="sr-Latn-CS"/>
              </w:rPr>
            </w:pPr>
            <w:r w:rsidRPr="00844C77">
              <w:rPr>
                <w:b/>
                <w:bCs/>
                <w:sz w:val="18"/>
                <w:szCs w:val="18"/>
              </w:rPr>
              <w:t>светлоснифлукс</w:t>
            </w:r>
          </w:p>
          <w:p w:rsidR="00DB3E62" w:rsidRPr="00844C77" w:rsidRDefault="00DB3E62" w:rsidP="00DB3E62">
            <w:pPr>
              <w:jc w:val="center"/>
              <w:rPr>
                <w:b/>
                <w:bCs/>
                <w:sz w:val="18"/>
                <w:szCs w:val="18"/>
                <w:lang w:val="sr-Latn-CS"/>
              </w:rPr>
            </w:pPr>
            <w:r w:rsidRPr="00844C77">
              <w:rPr>
                <w:b/>
                <w:bCs/>
                <w:sz w:val="18"/>
                <w:szCs w:val="18"/>
                <w:lang w:val="sr-Latn-CS"/>
              </w:rPr>
              <w:t>(Lm)</w:t>
            </w:r>
          </w:p>
        </w:tc>
        <w:tc>
          <w:tcPr>
            <w:tcW w:w="1159" w:type="dxa"/>
            <w:tcBorders>
              <w:top w:val="single" w:sz="8" w:space="0" w:color="auto"/>
              <w:left w:val="single" w:sz="8" w:space="0" w:color="auto"/>
              <w:bottom w:val="single" w:sz="8" w:space="0" w:color="000000"/>
              <w:right w:val="single" w:sz="8" w:space="0" w:color="auto"/>
            </w:tcBorders>
            <w:vAlign w:val="center"/>
            <w:hideMark/>
          </w:tcPr>
          <w:p w:rsidR="00DB3E62" w:rsidRPr="00844C77" w:rsidRDefault="00DB3E62" w:rsidP="00DB3E62">
            <w:pPr>
              <w:jc w:val="center"/>
              <w:rPr>
                <w:b/>
                <w:bCs/>
                <w:sz w:val="18"/>
                <w:szCs w:val="18"/>
              </w:rPr>
            </w:pPr>
            <w:r w:rsidRPr="00844C77">
              <w:rPr>
                <w:b/>
                <w:bCs/>
                <w:sz w:val="18"/>
                <w:szCs w:val="18"/>
              </w:rPr>
              <w:t xml:space="preserve">животни век на 50% отказа </w:t>
            </w:r>
          </w:p>
          <w:p w:rsidR="00DB3E62" w:rsidRPr="00844C77" w:rsidRDefault="00DB3E62" w:rsidP="00DB3E62">
            <w:pPr>
              <w:jc w:val="center"/>
              <w:rPr>
                <w:b/>
                <w:bCs/>
                <w:sz w:val="18"/>
                <w:szCs w:val="18"/>
                <w:lang w:val="sr-Latn-CS"/>
              </w:rPr>
            </w:pPr>
            <w:r w:rsidRPr="00844C77">
              <w:rPr>
                <w:b/>
                <w:bCs/>
                <w:sz w:val="18"/>
                <w:szCs w:val="18"/>
              </w:rPr>
              <w:t>(h)</w:t>
            </w:r>
          </w:p>
        </w:tc>
      </w:tr>
      <w:tr w:rsidR="00DB3E62" w:rsidRPr="00844C77" w:rsidTr="00DB3E62">
        <w:trPr>
          <w:trHeight w:val="820"/>
          <w:jc w:val="center"/>
        </w:trPr>
        <w:tc>
          <w:tcPr>
            <w:tcW w:w="495"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28</w:t>
            </w:r>
          </w:p>
        </w:tc>
        <w:tc>
          <w:tcPr>
            <w:tcW w:w="913"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СИЈАЛИЦА  36 W</w:t>
            </w:r>
          </w:p>
        </w:tc>
        <w:tc>
          <w:tcPr>
            <w:tcW w:w="1260"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Компактна флуо сијалица</w:t>
            </w:r>
          </w:p>
        </w:tc>
        <w:tc>
          <w:tcPr>
            <w:tcW w:w="856"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lang w:val="sr-Latn-CS"/>
              </w:rPr>
            </w:pPr>
            <w:r w:rsidRPr="00844C77">
              <w:rPr>
                <w:sz w:val="18"/>
                <w:szCs w:val="18"/>
              </w:rPr>
              <w:t>36</w:t>
            </w:r>
          </w:p>
        </w:tc>
        <w:tc>
          <w:tcPr>
            <w:tcW w:w="990"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2G11 (4 пина)</w:t>
            </w:r>
          </w:p>
        </w:tc>
        <w:tc>
          <w:tcPr>
            <w:tcW w:w="1109"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линеаран</w:t>
            </w:r>
          </w:p>
        </w:tc>
        <w:tc>
          <w:tcPr>
            <w:tcW w:w="799"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4000</w:t>
            </w:r>
          </w:p>
        </w:tc>
        <w:tc>
          <w:tcPr>
            <w:tcW w:w="127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lang w:val="sr-Latn-CS"/>
              </w:rPr>
            </w:pPr>
            <w:r w:rsidRPr="00844C77">
              <w:rPr>
                <w:sz w:val="18"/>
                <w:szCs w:val="18"/>
              </w:rPr>
              <w:t>≥2900</w:t>
            </w:r>
          </w:p>
        </w:tc>
        <w:tc>
          <w:tcPr>
            <w:tcW w:w="1159"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lang w:val="sr-Latn-CS"/>
              </w:rPr>
            </w:pPr>
            <w:r w:rsidRPr="00844C77">
              <w:rPr>
                <w:sz w:val="18"/>
                <w:szCs w:val="18"/>
              </w:rPr>
              <w:t>≥20000</w:t>
            </w:r>
          </w:p>
        </w:tc>
      </w:tr>
      <w:tr w:rsidR="00DB3E62" w:rsidRPr="00844C77" w:rsidTr="00DB3E62">
        <w:trPr>
          <w:trHeight w:val="820"/>
          <w:jc w:val="center"/>
        </w:trPr>
        <w:tc>
          <w:tcPr>
            <w:tcW w:w="495"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29</w:t>
            </w:r>
          </w:p>
        </w:tc>
        <w:tc>
          <w:tcPr>
            <w:tcW w:w="913"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СИЈАЛИЦА  26 W</w:t>
            </w:r>
          </w:p>
        </w:tc>
        <w:tc>
          <w:tcPr>
            <w:tcW w:w="1260"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Компактна флуо сијалица</w:t>
            </w:r>
          </w:p>
        </w:tc>
        <w:tc>
          <w:tcPr>
            <w:tcW w:w="856"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lang w:val="sr-Latn-CS"/>
              </w:rPr>
            </w:pPr>
            <w:r w:rsidRPr="00844C77">
              <w:rPr>
                <w:sz w:val="18"/>
                <w:szCs w:val="18"/>
              </w:rPr>
              <w:t>26</w:t>
            </w:r>
          </w:p>
        </w:tc>
        <w:tc>
          <w:tcPr>
            <w:tcW w:w="990"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G24q-3 (4 пина)</w:t>
            </w:r>
          </w:p>
        </w:tc>
        <w:tc>
          <w:tcPr>
            <w:tcW w:w="1109"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компактан</w:t>
            </w:r>
          </w:p>
        </w:tc>
        <w:tc>
          <w:tcPr>
            <w:tcW w:w="799"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4000</w:t>
            </w:r>
          </w:p>
        </w:tc>
        <w:tc>
          <w:tcPr>
            <w:tcW w:w="127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lang w:val="sr-Latn-CS"/>
              </w:rPr>
            </w:pPr>
            <w:r w:rsidRPr="00844C77">
              <w:rPr>
                <w:sz w:val="18"/>
                <w:szCs w:val="18"/>
              </w:rPr>
              <w:t>≥1800</w:t>
            </w:r>
          </w:p>
        </w:tc>
        <w:tc>
          <w:tcPr>
            <w:tcW w:w="1159"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lang w:val="sr-Latn-CS"/>
              </w:rPr>
            </w:pPr>
            <w:r w:rsidRPr="00844C77">
              <w:rPr>
                <w:sz w:val="18"/>
                <w:szCs w:val="18"/>
              </w:rPr>
              <w:t>≥13000</w:t>
            </w:r>
          </w:p>
        </w:tc>
      </w:tr>
      <w:tr w:rsidR="00DB3E62" w:rsidRPr="00844C77" w:rsidTr="00DB3E62">
        <w:trPr>
          <w:trHeight w:val="820"/>
          <w:jc w:val="center"/>
        </w:trPr>
        <w:tc>
          <w:tcPr>
            <w:tcW w:w="495"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30</w:t>
            </w:r>
          </w:p>
        </w:tc>
        <w:tc>
          <w:tcPr>
            <w:tcW w:w="913"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СИЈАЛИЦА  23 W</w:t>
            </w:r>
          </w:p>
        </w:tc>
        <w:tc>
          <w:tcPr>
            <w:tcW w:w="1260"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Компактна флуо сијалица са предспојном справом</w:t>
            </w:r>
          </w:p>
        </w:tc>
        <w:tc>
          <w:tcPr>
            <w:tcW w:w="856"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23</w:t>
            </w:r>
          </w:p>
        </w:tc>
        <w:tc>
          <w:tcPr>
            <w:tcW w:w="990"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Е27</w:t>
            </w:r>
          </w:p>
        </w:tc>
        <w:tc>
          <w:tcPr>
            <w:tcW w:w="1109"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компактан</w:t>
            </w:r>
          </w:p>
        </w:tc>
        <w:tc>
          <w:tcPr>
            <w:tcW w:w="799"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rPr>
            </w:pPr>
            <w:r w:rsidRPr="00844C77">
              <w:rPr>
                <w:sz w:val="18"/>
                <w:szCs w:val="18"/>
              </w:rPr>
              <w:t>2700</w:t>
            </w:r>
          </w:p>
        </w:tc>
        <w:tc>
          <w:tcPr>
            <w:tcW w:w="1271"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lang w:val="sr-Latn-CS"/>
              </w:rPr>
            </w:pPr>
            <w:r w:rsidRPr="00844C77">
              <w:rPr>
                <w:sz w:val="18"/>
                <w:szCs w:val="18"/>
              </w:rPr>
              <w:t>≥1570</w:t>
            </w:r>
          </w:p>
        </w:tc>
        <w:tc>
          <w:tcPr>
            <w:tcW w:w="1159" w:type="dxa"/>
            <w:tcBorders>
              <w:top w:val="nil"/>
              <w:left w:val="single" w:sz="8" w:space="0" w:color="auto"/>
              <w:bottom w:val="single" w:sz="8" w:space="0" w:color="000000"/>
              <w:right w:val="single" w:sz="8" w:space="0" w:color="auto"/>
            </w:tcBorders>
            <w:vAlign w:val="center"/>
            <w:hideMark/>
          </w:tcPr>
          <w:p w:rsidR="00DB3E62" w:rsidRPr="00844C77" w:rsidRDefault="00DB3E62" w:rsidP="00DB3E62">
            <w:pPr>
              <w:jc w:val="center"/>
              <w:rPr>
                <w:sz w:val="18"/>
                <w:szCs w:val="18"/>
                <w:lang w:val="sr-Latn-CS"/>
              </w:rPr>
            </w:pPr>
            <w:r w:rsidRPr="00844C77">
              <w:rPr>
                <w:sz w:val="18"/>
                <w:szCs w:val="18"/>
              </w:rPr>
              <w:t>≥10000</w:t>
            </w:r>
          </w:p>
        </w:tc>
      </w:tr>
    </w:tbl>
    <w:p w:rsidR="00DB3E62" w:rsidRDefault="00DB3E62" w:rsidP="00DB3E62">
      <w:pPr>
        <w:rPr>
          <w:b/>
          <w:szCs w:val="22"/>
          <w:lang w:val="sr-Latn-CS"/>
        </w:rPr>
      </w:pPr>
    </w:p>
    <w:p w:rsidR="007F3D73" w:rsidRDefault="007F3D73" w:rsidP="00DB3E62">
      <w:pPr>
        <w:rPr>
          <w:b/>
          <w:szCs w:val="22"/>
          <w:lang w:val="sr-Latn-CS"/>
        </w:rPr>
      </w:pPr>
    </w:p>
    <w:p w:rsidR="007F3D73" w:rsidRDefault="007F3D73" w:rsidP="00DB3E62">
      <w:pPr>
        <w:rPr>
          <w:b/>
          <w:szCs w:val="22"/>
          <w:lang w:val="sr-Latn-CS"/>
        </w:rPr>
      </w:pPr>
    </w:p>
    <w:p w:rsidR="00844C77" w:rsidRDefault="00844C77" w:rsidP="00DB3E62">
      <w:pPr>
        <w:rPr>
          <w:b/>
          <w:szCs w:val="22"/>
          <w:lang w:val="sr-Latn-CS"/>
        </w:rPr>
      </w:pPr>
    </w:p>
    <w:p w:rsidR="00844C77" w:rsidRDefault="00844C77" w:rsidP="00DB3E62">
      <w:pPr>
        <w:rPr>
          <w:b/>
          <w:szCs w:val="22"/>
          <w:lang w:val="sr-Latn-CS"/>
        </w:rPr>
      </w:pPr>
    </w:p>
    <w:p w:rsidR="00844C77" w:rsidRDefault="00844C77" w:rsidP="00DB3E62">
      <w:pPr>
        <w:rPr>
          <w:b/>
          <w:szCs w:val="22"/>
          <w:lang w:val="sr-Latn-CS"/>
        </w:rPr>
      </w:pPr>
    </w:p>
    <w:p w:rsidR="007F3D73" w:rsidRDefault="007F3D73" w:rsidP="00DB3E62">
      <w:pPr>
        <w:rPr>
          <w:b/>
          <w:szCs w:val="22"/>
          <w:lang w:val="sr-Latn-CS"/>
        </w:rPr>
      </w:pPr>
    </w:p>
    <w:p w:rsidR="007F3D73" w:rsidRDefault="007F3D73" w:rsidP="00DB3E62">
      <w:pPr>
        <w:rPr>
          <w:b/>
          <w:szCs w:val="22"/>
          <w:lang w:val="sr-Latn-CS"/>
        </w:rPr>
      </w:pPr>
    </w:p>
    <w:p w:rsidR="007F3D73" w:rsidRDefault="007F3D73" w:rsidP="00DB3E62">
      <w:pPr>
        <w:rPr>
          <w:b/>
          <w:szCs w:val="22"/>
          <w:lang w:val="sr-Latn-CS"/>
        </w:rPr>
      </w:pPr>
    </w:p>
    <w:p w:rsidR="00DB3E62" w:rsidRDefault="00DB3E62" w:rsidP="00DB3E62">
      <w:pPr>
        <w:jc w:val="center"/>
        <w:rPr>
          <w:b/>
        </w:rPr>
      </w:pPr>
      <w:r w:rsidRPr="00DB3E62">
        <w:rPr>
          <w:b/>
        </w:rPr>
        <w:t>СПЕЦИФИКАЦИЈА СИЈАЛИЦА ЗА ЈАВНО ОСВЕТЉЕЊЕ ЈН</w:t>
      </w:r>
      <w:r w:rsidR="00762B48">
        <w:rPr>
          <w:b/>
        </w:rPr>
        <w:t xml:space="preserve"> </w:t>
      </w:r>
      <w:r w:rsidRPr="00F53C9F">
        <w:rPr>
          <w:b/>
        </w:rPr>
        <w:t>2/2020</w:t>
      </w:r>
    </w:p>
    <w:p w:rsidR="00DB3E62" w:rsidRDefault="00DB3E62" w:rsidP="00DB3E62">
      <w:pPr>
        <w:jc w:val="center"/>
        <w:rPr>
          <w:b/>
          <w:lang w:val="sr-Latn-C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3060"/>
        <w:gridCol w:w="810"/>
        <w:gridCol w:w="1285"/>
        <w:gridCol w:w="1559"/>
        <w:gridCol w:w="1701"/>
        <w:gridCol w:w="1701"/>
      </w:tblGrid>
      <w:tr w:rsidR="00DB3E62" w:rsidRPr="00482DFE" w:rsidTr="00DB3E62">
        <w:tc>
          <w:tcPr>
            <w:tcW w:w="799" w:type="dxa"/>
            <w:vAlign w:val="center"/>
          </w:tcPr>
          <w:p w:rsidR="00DB3E62" w:rsidRPr="00DB3E62" w:rsidRDefault="00DB3E62" w:rsidP="00DB3E62">
            <w:pPr>
              <w:spacing w:before="120"/>
              <w:jc w:val="center"/>
              <w:rPr>
                <w:b/>
                <w:sz w:val="22"/>
                <w:szCs w:val="22"/>
              </w:rPr>
            </w:pPr>
            <w:r>
              <w:rPr>
                <w:b/>
                <w:sz w:val="22"/>
                <w:szCs w:val="22"/>
              </w:rPr>
              <w:t>Р.бр.</w:t>
            </w:r>
          </w:p>
        </w:tc>
        <w:tc>
          <w:tcPr>
            <w:tcW w:w="3060" w:type="dxa"/>
            <w:vAlign w:val="center"/>
          </w:tcPr>
          <w:p w:rsidR="00DB3E62" w:rsidRPr="00DB3E62" w:rsidRDefault="00DB3E62" w:rsidP="00DB3E62">
            <w:pPr>
              <w:spacing w:before="120"/>
              <w:jc w:val="center"/>
              <w:rPr>
                <w:b/>
                <w:sz w:val="22"/>
                <w:szCs w:val="22"/>
              </w:rPr>
            </w:pPr>
            <w:r w:rsidRPr="00DB3E62">
              <w:rPr>
                <w:b/>
                <w:sz w:val="22"/>
                <w:szCs w:val="22"/>
              </w:rPr>
              <w:t>Добра</w:t>
            </w:r>
          </w:p>
        </w:tc>
        <w:tc>
          <w:tcPr>
            <w:tcW w:w="810" w:type="dxa"/>
            <w:vAlign w:val="center"/>
          </w:tcPr>
          <w:p w:rsidR="00DB3E62" w:rsidRPr="00DB3E62" w:rsidRDefault="00DB3E62" w:rsidP="00DB3E62">
            <w:pPr>
              <w:spacing w:before="120"/>
              <w:jc w:val="center"/>
              <w:rPr>
                <w:b/>
                <w:sz w:val="22"/>
                <w:szCs w:val="22"/>
              </w:rPr>
            </w:pPr>
            <w:r>
              <w:rPr>
                <w:b/>
                <w:sz w:val="22"/>
                <w:szCs w:val="22"/>
              </w:rPr>
              <w:t>Јед.</w:t>
            </w:r>
            <w:r w:rsidRPr="00DB3E62">
              <w:rPr>
                <w:b/>
                <w:sz w:val="22"/>
                <w:szCs w:val="22"/>
              </w:rPr>
              <w:t xml:space="preserve"> мере</w:t>
            </w:r>
          </w:p>
        </w:tc>
        <w:tc>
          <w:tcPr>
            <w:tcW w:w="1285" w:type="dxa"/>
            <w:vAlign w:val="center"/>
          </w:tcPr>
          <w:p w:rsidR="00DB3E62" w:rsidRPr="00DB3E62" w:rsidRDefault="00DB3E62" w:rsidP="00DB3E62">
            <w:pPr>
              <w:spacing w:before="120"/>
              <w:jc w:val="center"/>
              <w:rPr>
                <w:b/>
                <w:sz w:val="22"/>
                <w:szCs w:val="22"/>
              </w:rPr>
            </w:pPr>
            <w:r>
              <w:rPr>
                <w:b/>
                <w:sz w:val="22"/>
                <w:szCs w:val="22"/>
              </w:rPr>
              <w:t>О</w:t>
            </w:r>
            <w:r w:rsidRPr="00DB3E62">
              <w:rPr>
                <w:b/>
                <w:sz w:val="22"/>
                <w:szCs w:val="22"/>
              </w:rPr>
              <w:t>квирна количина</w:t>
            </w:r>
          </w:p>
        </w:tc>
        <w:tc>
          <w:tcPr>
            <w:tcW w:w="1559" w:type="dxa"/>
            <w:vAlign w:val="center"/>
          </w:tcPr>
          <w:p w:rsidR="00DB3E62" w:rsidRPr="00DB3E62" w:rsidRDefault="00DB3E62" w:rsidP="00DB3E62">
            <w:pPr>
              <w:spacing w:before="120"/>
              <w:jc w:val="center"/>
              <w:rPr>
                <w:b/>
                <w:sz w:val="22"/>
                <w:szCs w:val="22"/>
              </w:rPr>
            </w:pPr>
            <w:r w:rsidRPr="00DB3E62">
              <w:rPr>
                <w:b/>
                <w:sz w:val="22"/>
                <w:szCs w:val="22"/>
              </w:rPr>
              <w:t>Јед.цена</w:t>
            </w:r>
            <w:r w:rsidR="00A06208">
              <w:rPr>
                <w:b/>
                <w:sz w:val="22"/>
                <w:szCs w:val="22"/>
              </w:rPr>
              <w:t xml:space="preserve"> </w:t>
            </w:r>
            <w:r w:rsidRPr="00DB3E62">
              <w:rPr>
                <w:b/>
                <w:sz w:val="22"/>
                <w:szCs w:val="22"/>
              </w:rPr>
              <w:t>без ПДВ</w:t>
            </w:r>
            <w:r>
              <w:rPr>
                <w:b/>
                <w:sz w:val="22"/>
                <w:szCs w:val="22"/>
              </w:rPr>
              <w:t>-а</w:t>
            </w:r>
          </w:p>
        </w:tc>
        <w:tc>
          <w:tcPr>
            <w:tcW w:w="1701" w:type="dxa"/>
            <w:vAlign w:val="center"/>
          </w:tcPr>
          <w:p w:rsidR="00DB3E62" w:rsidRPr="00DB3E62" w:rsidRDefault="00DB3E62" w:rsidP="00DB3E62">
            <w:pPr>
              <w:spacing w:before="120"/>
              <w:jc w:val="center"/>
              <w:rPr>
                <w:b/>
                <w:sz w:val="22"/>
                <w:szCs w:val="22"/>
              </w:rPr>
            </w:pPr>
            <w:r w:rsidRPr="00DB3E62">
              <w:rPr>
                <w:b/>
                <w:sz w:val="22"/>
                <w:szCs w:val="22"/>
              </w:rPr>
              <w:t>Укупнa вредност</w:t>
            </w:r>
            <w:r w:rsidR="00A06208">
              <w:rPr>
                <w:b/>
                <w:sz w:val="22"/>
                <w:szCs w:val="22"/>
              </w:rPr>
              <w:t xml:space="preserve"> </w:t>
            </w:r>
            <w:r w:rsidRPr="00DB3E62">
              <w:rPr>
                <w:b/>
                <w:sz w:val="22"/>
                <w:szCs w:val="22"/>
              </w:rPr>
              <w:t>без ПДВ</w:t>
            </w:r>
            <w:r>
              <w:rPr>
                <w:b/>
                <w:sz w:val="22"/>
                <w:szCs w:val="22"/>
              </w:rPr>
              <w:t>-а</w:t>
            </w:r>
          </w:p>
        </w:tc>
        <w:tc>
          <w:tcPr>
            <w:tcW w:w="1701" w:type="dxa"/>
            <w:vAlign w:val="center"/>
          </w:tcPr>
          <w:p w:rsidR="00DB3E62" w:rsidRPr="00DB3E62" w:rsidRDefault="00DB3E62" w:rsidP="00DB3E62">
            <w:pPr>
              <w:spacing w:before="120"/>
              <w:jc w:val="center"/>
              <w:rPr>
                <w:b/>
                <w:sz w:val="22"/>
                <w:szCs w:val="22"/>
              </w:rPr>
            </w:pPr>
            <w:r w:rsidRPr="00DB3E62">
              <w:rPr>
                <w:b/>
                <w:sz w:val="22"/>
                <w:szCs w:val="22"/>
              </w:rPr>
              <w:t>Произвођач и тип понуђене сијалице</w:t>
            </w:r>
          </w:p>
        </w:tc>
      </w:tr>
      <w:tr w:rsidR="00DB3E62" w:rsidRPr="00C361A7" w:rsidTr="00DB3E62">
        <w:trPr>
          <w:trHeight w:val="432"/>
        </w:trPr>
        <w:tc>
          <w:tcPr>
            <w:tcW w:w="799" w:type="dxa"/>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1</w:t>
            </w:r>
          </w:p>
        </w:tc>
        <w:tc>
          <w:tcPr>
            <w:tcW w:w="3060" w:type="dxa"/>
            <w:vAlign w:val="center"/>
          </w:tcPr>
          <w:p w:rsidR="00DB3E62" w:rsidRPr="00DB3E62" w:rsidRDefault="00DB3E62" w:rsidP="00DB3E62">
            <w:pPr>
              <w:rPr>
                <w:sz w:val="22"/>
                <w:szCs w:val="22"/>
              </w:rPr>
            </w:pPr>
            <w:r w:rsidRPr="00DB3E62">
              <w:rPr>
                <w:sz w:val="22"/>
                <w:szCs w:val="22"/>
              </w:rPr>
              <w:t>натријумска сијалица (SON H или одговарајућа) 110 W</w:t>
            </w:r>
          </w:p>
        </w:tc>
        <w:tc>
          <w:tcPr>
            <w:tcW w:w="810" w:type="dxa"/>
            <w:vAlign w:val="center"/>
          </w:tcPr>
          <w:p w:rsidR="00DB3E62" w:rsidRPr="00DB3E62" w:rsidRDefault="00DB3E62" w:rsidP="00DB3E62">
            <w:pPr>
              <w:jc w:val="center"/>
              <w:rPr>
                <w:sz w:val="22"/>
                <w:szCs w:val="22"/>
              </w:rPr>
            </w:pPr>
            <w:r w:rsidRPr="00DB3E62">
              <w:rPr>
                <w:sz w:val="22"/>
                <w:szCs w:val="22"/>
              </w:rPr>
              <w:t>ком</w:t>
            </w:r>
          </w:p>
        </w:tc>
        <w:tc>
          <w:tcPr>
            <w:tcW w:w="1285" w:type="dxa"/>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sing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2</w:t>
            </w:r>
          </w:p>
        </w:tc>
        <w:tc>
          <w:tcPr>
            <w:tcW w:w="3060" w:type="dxa"/>
            <w:tcBorders>
              <w:bottom w:val="single" w:sz="4" w:space="0" w:color="auto"/>
            </w:tcBorders>
            <w:vAlign w:val="center"/>
          </w:tcPr>
          <w:p w:rsidR="00DB3E62" w:rsidRPr="00DB3E62" w:rsidRDefault="00DB3E62" w:rsidP="00DB3E62">
            <w:pPr>
              <w:rPr>
                <w:sz w:val="22"/>
                <w:szCs w:val="22"/>
              </w:rPr>
            </w:pPr>
            <w:r w:rsidRPr="00DB3E62">
              <w:rPr>
                <w:sz w:val="22"/>
                <w:szCs w:val="22"/>
              </w:rPr>
              <w:t>натријумска сијалица (SON H или одговарајућа) 220 W</w:t>
            </w:r>
          </w:p>
        </w:tc>
        <w:tc>
          <w:tcPr>
            <w:tcW w:w="810" w:type="dxa"/>
            <w:tcBorders>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single" w:sz="4" w:space="0" w:color="auto"/>
            </w:tcBorders>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doub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t>3</w:t>
            </w:r>
          </w:p>
        </w:tc>
        <w:tc>
          <w:tcPr>
            <w:tcW w:w="3060" w:type="dxa"/>
            <w:tcBorders>
              <w:bottom w:val="double" w:sz="4" w:space="0" w:color="auto"/>
            </w:tcBorders>
            <w:vAlign w:val="center"/>
          </w:tcPr>
          <w:p w:rsidR="00DB3E62" w:rsidRPr="00DB3E62" w:rsidRDefault="00DB3E62" w:rsidP="00DB3E62">
            <w:pPr>
              <w:rPr>
                <w:sz w:val="22"/>
                <w:szCs w:val="22"/>
              </w:rPr>
            </w:pPr>
            <w:r w:rsidRPr="00DB3E62">
              <w:rPr>
                <w:sz w:val="22"/>
                <w:szCs w:val="22"/>
              </w:rPr>
              <w:t>натријумска сијалица (SON H или одговарајућа) 350 W</w:t>
            </w:r>
          </w:p>
        </w:tc>
        <w:tc>
          <w:tcPr>
            <w:tcW w:w="810" w:type="dxa"/>
            <w:tcBorders>
              <w:bottom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double" w:sz="4" w:space="0" w:color="auto"/>
            </w:tcBorders>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doub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4</w:t>
            </w:r>
          </w:p>
        </w:tc>
        <w:tc>
          <w:tcPr>
            <w:tcW w:w="3060" w:type="dxa"/>
            <w:tcBorders>
              <w:top w:val="double" w:sz="4" w:space="0" w:color="auto"/>
            </w:tcBorders>
            <w:vAlign w:val="center"/>
          </w:tcPr>
          <w:p w:rsidR="00DB3E62" w:rsidRPr="00DB3E62" w:rsidRDefault="00DB3E62" w:rsidP="00DB3E62">
            <w:pPr>
              <w:rPr>
                <w:sz w:val="22"/>
                <w:szCs w:val="22"/>
              </w:rPr>
            </w:pPr>
            <w:r w:rsidRPr="00DB3E62">
              <w:rPr>
                <w:sz w:val="22"/>
                <w:szCs w:val="22"/>
              </w:rPr>
              <w:t>металхалогена сијалица 70W E27</w:t>
            </w:r>
          </w:p>
        </w:tc>
        <w:tc>
          <w:tcPr>
            <w:tcW w:w="810" w:type="dxa"/>
            <w:tcBorders>
              <w:top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doub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top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sing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5</w:t>
            </w:r>
          </w:p>
        </w:tc>
        <w:tc>
          <w:tcPr>
            <w:tcW w:w="3060" w:type="dxa"/>
            <w:tcBorders>
              <w:bottom w:val="single" w:sz="4" w:space="0" w:color="auto"/>
            </w:tcBorders>
            <w:vAlign w:val="center"/>
          </w:tcPr>
          <w:p w:rsidR="00DB3E62" w:rsidRPr="00DB3E62" w:rsidRDefault="00DB3E62" w:rsidP="00DB3E62">
            <w:pPr>
              <w:rPr>
                <w:sz w:val="22"/>
                <w:szCs w:val="22"/>
              </w:rPr>
            </w:pPr>
            <w:r w:rsidRPr="00DB3E62">
              <w:rPr>
                <w:sz w:val="22"/>
                <w:szCs w:val="22"/>
              </w:rPr>
              <w:t>металхалогена сијалица 100W  E40</w:t>
            </w:r>
          </w:p>
        </w:tc>
        <w:tc>
          <w:tcPr>
            <w:tcW w:w="810" w:type="dxa"/>
            <w:tcBorders>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sing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doub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6</w:t>
            </w:r>
          </w:p>
        </w:tc>
        <w:tc>
          <w:tcPr>
            <w:tcW w:w="3060" w:type="dxa"/>
            <w:tcBorders>
              <w:bottom w:val="double" w:sz="4" w:space="0" w:color="auto"/>
            </w:tcBorders>
            <w:vAlign w:val="center"/>
          </w:tcPr>
          <w:p w:rsidR="00DB3E62" w:rsidRPr="00DB3E62" w:rsidRDefault="00DB3E62" w:rsidP="00DB3E62">
            <w:pPr>
              <w:rPr>
                <w:sz w:val="22"/>
                <w:szCs w:val="22"/>
              </w:rPr>
            </w:pPr>
            <w:r w:rsidRPr="00DB3E62">
              <w:rPr>
                <w:sz w:val="22"/>
                <w:szCs w:val="22"/>
              </w:rPr>
              <w:t>металхалогена сијалица 150W  E40</w:t>
            </w:r>
          </w:p>
        </w:tc>
        <w:tc>
          <w:tcPr>
            <w:tcW w:w="810" w:type="dxa"/>
            <w:tcBorders>
              <w:bottom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doub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double" w:sz="4" w:space="0" w:color="auto"/>
              <w:bottom w:val="sing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7</w:t>
            </w:r>
          </w:p>
        </w:tc>
        <w:tc>
          <w:tcPr>
            <w:tcW w:w="3060" w:type="dxa"/>
            <w:tcBorders>
              <w:top w:val="double" w:sz="4" w:space="0" w:color="auto"/>
              <w:bottom w:val="single" w:sz="4" w:space="0" w:color="auto"/>
            </w:tcBorders>
            <w:vAlign w:val="center"/>
          </w:tcPr>
          <w:p w:rsidR="00DB3E62" w:rsidRPr="00DB3E62" w:rsidRDefault="00DB3E62" w:rsidP="00DB3E62">
            <w:pPr>
              <w:rPr>
                <w:sz w:val="22"/>
                <w:szCs w:val="22"/>
              </w:rPr>
            </w:pPr>
            <w:r w:rsidRPr="00DB3E62">
              <w:rPr>
                <w:sz w:val="22"/>
                <w:szCs w:val="22"/>
              </w:rPr>
              <w:t>металхалогена сијалица 35W (G12)</w:t>
            </w:r>
          </w:p>
        </w:tc>
        <w:tc>
          <w:tcPr>
            <w:tcW w:w="810" w:type="dxa"/>
            <w:tcBorders>
              <w:top w:val="double" w:sz="4" w:space="0" w:color="auto"/>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double" w:sz="4" w:space="0" w:color="auto"/>
              <w:bottom w:val="sing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top w:val="doub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sing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8</w:t>
            </w:r>
          </w:p>
        </w:tc>
        <w:tc>
          <w:tcPr>
            <w:tcW w:w="3060" w:type="dxa"/>
            <w:tcBorders>
              <w:top w:val="single" w:sz="4" w:space="0" w:color="auto"/>
            </w:tcBorders>
            <w:vAlign w:val="center"/>
          </w:tcPr>
          <w:p w:rsidR="00DB3E62" w:rsidRPr="00DB3E62" w:rsidRDefault="00DB3E62" w:rsidP="00DB3E62">
            <w:pPr>
              <w:rPr>
                <w:sz w:val="22"/>
                <w:szCs w:val="22"/>
              </w:rPr>
            </w:pPr>
            <w:r w:rsidRPr="00DB3E62">
              <w:rPr>
                <w:sz w:val="22"/>
                <w:szCs w:val="22"/>
              </w:rPr>
              <w:t>металхалогена сијалица 70W (G12)</w:t>
            </w:r>
          </w:p>
        </w:tc>
        <w:tc>
          <w:tcPr>
            <w:tcW w:w="810" w:type="dxa"/>
            <w:tcBorders>
              <w:top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sing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top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9</w:t>
            </w:r>
          </w:p>
        </w:tc>
        <w:tc>
          <w:tcPr>
            <w:tcW w:w="3060" w:type="dxa"/>
            <w:vAlign w:val="center"/>
          </w:tcPr>
          <w:p w:rsidR="00DB3E62" w:rsidRPr="00DB3E62" w:rsidRDefault="00DB3E62" w:rsidP="00DB3E62">
            <w:pPr>
              <w:rPr>
                <w:sz w:val="22"/>
                <w:szCs w:val="22"/>
              </w:rPr>
            </w:pPr>
            <w:r w:rsidRPr="00DB3E62">
              <w:rPr>
                <w:sz w:val="22"/>
                <w:szCs w:val="22"/>
              </w:rPr>
              <w:t>металхалогена сијалица 100W (G12)</w:t>
            </w:r>
          </w:p>
        </w:tc>
        <w:tc>
          <w:tcPr>
            <w:tcW w:w="810" w:type="dxa"/>
            <w:vAlign w:val="center"/>
          </w:tcPr>
          <w:p w:rsidR="00DB3E62" w:rsidRPr="00DB3E62" w:rsidRDefault="00DB3E62" w:rsidP="00DB3E62">
            <w:pPr>
              <w:jc w:val="center"/>
              <w:rPr>
                <w:sz w:val="22"/>
                <w:szCs w:val="22"/>
              </w:rPr>
            </w:pPr>
            <w:r w:rsidRPr="00DB3E62">
              <w:rPr>
                <w:sz w:val="22"/>
                <w:szCs w:val="22"/>
              </w:rPr>
              <w:t>ком</w:t>
            </w:r>
          </w:p>
        </w:tc>
        <w:tc>
          <w:tcPr>
            <w:tcW w:w="1285" w:type="dxa"/>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sing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10</w:t>
            </w:r>
          </w:p>
        </w:tc>
        <w:tc>
          <w:tcPr>
            <w:tcW w:w="3060" w:type="dxa"/>
            <w:tcBorders>
              <w:bottom w:val="single" w:sz="4" w:space="0" w:color="auto"/>
            </w:tcBorders>
            <w:vAlign w:val="center"/>
          </w:tcPr>
          <w:p w:rsidR="00DB3E62" w:rsidRPr="00DB3E62" w:rsidRDefault="00DB3E62" w:rsidP="00DB3E62">
            <w:pPr>
              <w:rPr>
                <w:sz w:val="22"/>
                <w:szCs w:val="22"/>
              </w:rPr>
            </w:pPr>
            <w:r w:rsidRPr="00DB3E62">
              <w:rPr>
                <w:sz w:val="22"/>
                <w:szCs w:val="22"/>
              </w:rPr>
              <w:t>металхалогена сијалица 150W (G12)</w:t>
            </w:r>
          </w:p>
        </w:tc>
        <w:tc>
          <w:tcPr>
            <w:tcW w:w="810" w:type="dxa"/>
            <w:tcBorders>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sing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doub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11</w:t>
            </w:r>
          </w:p>
        </w:tc>
        <w:tc>
          <w:tcPr>
            <w:tcW w:w="3060" w:type="dxa"/>
            <w:tcBorders>
              <w:bottom w:val="double" w:sz="4" w:space="0" w:color="auto"/>
            </w:tcBorders>
            <w:vAlign w:val="center"/>
          </w:tcPr>
          <w:p w:rsidR="00DB3E62" w:rsidRPr="00DB3E62" w:rsidRDefault="00DB3E62" w:rsidP="00DB3E62">
            <w:pPr>
              <w:rPr>
                <w:sz w:val="22"/>
                <w:szCs w:val="22"/>
              </w:rPr>
            </w:pPr>
            <w:r w:rsidRPr="00DB3E62">
              <w:rPr>
                <w:sz w:val="22"/>
                <w:szCs w:val="22"/>
              </w:rPr>
              <w:t>металхалогена сијалица 250W (G12)</w:t>
            </w:r>
          </w:p>
        </w:tc>
        <w:tc>
          <w:tcPr>
            <w:tcW w:w="810" w:type="dxa"/>
            <w:tcBorders>
              <w:bottom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doub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double" w:sz="4" w:space="0" w:color="auto"/>
              <w:bottom w:val="sing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12</w:t>
            </w:r>
          </w:p>
        </w:tc>
        <w:tc>
          <w:tcPr>
            <w:tcW w:w="3060" w:type="dxa"/>
            <w:tcBorders>
              <w:top w:val="double" w:sz="4" w:space="0" w:color="auto"/>
              <w:bottom w:val="single" w:sz="4" w:space="0" w:color="auto"/>
            </w:tcBorders>
            <w:vAlign w:val="center"/>
          </w:tcPr>
          <w:p w:rsidR="00DB3E62" w:rsidRPr="00DB3E62" w:rsidRDefault="00DB3E62" w:rsidP="00DB3E62">
            <w:pPr>
              <w:rPr>
                <w:sz w:val="22"/>
                <w:szCs w:val="22"/>
              </w:rPr>
            </w:pPr>
            <w:r w:rsidRPr="00DB3E62">
              <w:rPr>
                <w:sz w:val="22"/>
                <w:szCs w:val="22"/>
              </w:rPr>
              <w:t>металхалогена сијалица 250W E40</w:t>
            </w:r>
          </w:p>
        </w:tc>
        <w:tc>
          <w:tcPr>
            <w:tcW w:w="810" w:type="dxa"/>
            <w:tcBorders>
              <w:top w:val="double" w:sz="4" w:space="0" w:color="auto"/>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double" w:sz="4" w:space="0" w:color="auto"/>
              <w:bottom w:val="sing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top w:val="doub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doub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13</w:t>
            </w:r>
          </w:p>
        </w:tc>
        <w:tc>
          <w:tcPr>
            <w:tcW w:w="3060" w:type="dxa"/>
            <w:tcBorders>
              <w:bottom w:val="double" w:sz="4" w:space="0" w:color="auto"/>
            </w:tcBorders>
            <w:vAlign w:val="center"/>
          </w:tcPr>
          <w:p w:rsidR="00DB3E62" w:rsidRPr="00DB3E62" w:rsidRDefault="00DB3E62" w:rsidP="00DB3E62">
            <w:pPr>
              <w:rPr>
                <w:sz w:val="22"/>
                <w:szCs w:val="22"/>
              </w:rPr>
            </w:pPr>
            <w:r w:rsidRPr="00DB3E62">
              <w:rPr>
                <w:sz w:val="22"/>
                <w:szCs w:val="22"/>
              </w:rPr>
              <w:t>металхалогена сијалица 450W E40</w:t>
            </w:r>
          </w:p>
        </w:tc>
        <w:tc>
          <w:tcPr>
            <w:tcW w:w="810" w:type="dxa"/>
            <w:tcBorders>
              <w:bottom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doub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double" w:sz="4" w:space="0" w:color="auto"/>
              <w:bottom w:val="double" w:sz="4" w:space="0" w:color="auto"/>
            </w:tcBorders>
            <w:vAlign w:val="center"/>
          </w:tcPr>
          <w:p w:rsidR="00DB3E62" w:rsidRPr="00DB3E62" w:rsidRDefault="00DB3E62" w:rsidP="00DB3E62">
            <w:pPr>
              <w:pStyle w:val="BodyTextIndent2"/>
              <w:ind w:left="0"/>
              <w:jc w:val="center"/>
              <w:rPr>
                <w:sz w:val="22"/>
                <w:szCs w:val="22"/>
                <w:lang w:val="en-US"/>
              </w:rPr>
            </w:pPr>
            <w:r w:rsidRPr="00DB3E62">
              <w:rPr>
                <w:sz w:val="22"/>
                <w:szCs w:val="22"/>
                <w:lang w:val="en-US"/>
              </w:rPr>
              <w:t>14</w:t>
            </w:r>
          </w:p>
        </w:tc>
        <w:tc>
          <w:tcPr>
            <w:tcW w:w="3060" w:type="dxa"/>
            <w:tcBorders>
              <w:top w:val="double" w:sz="4" w:space="0" w:color="auto"/>
              <w:bottom w:val="double" w:sz="4" w:space="0" w:color="auto"/>
            </w:tcBorders>
            <w:vAlign w:val="center"/>
          </w:tcPr>
          <w:p w:rsidR="00DB3E62" w:rsidRPr="00DB3E62" w:rsidRDefault="00DB3E62" w:rsidP="00DB3E62">
            <w:pPr>
              <w:rPr>
                <w:sz w:val="22"/>
                <w:szCs w:val="22"/>
              </w:rPr>
            </w:pPr>
            <w:r w:rsidRPr="00DB3E62">
              <w:rPr>
                <w:sz w:val="22"/>
                <w:szCs w:val="22"/>
              </w:rPr>
              <w:t>металхалогена сијалица 140W P</w:t>
            </w:r>
            <w:r w:rsidRPr="00DB3E62">
              <w:rPr>
                <w:sz w:val="22"/>
                <w:szCs w:val="22"/>
                <w:lang w:val="sr-Latn-CS"/>
              </w:rPr>
              <w:t>GZ12</w:t>
            </w:r>
          </w:p>
        </w:tc>
        <w:tc>
          <w:tcPr>
            <w:tcW w:w="810" w:type="dxa"/>
            <w:tcBorders>
              <w:top w:val="double" w:sz="4" w:space="0" w:color="auto"/>
              <w:bottom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double" w:sz="4" w:space="0" w:color="auto"/>
              <w:bottom w:val="doub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top w:val="double" w:sz="4" w:space="0" w:color="auto"/>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bottom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vAlign w:val="center"/>
          </w:tcPr>
          <w:p w:rsidR="00DB3E62" w:rsidRPr="00DB3E62" w:rsidRDefault="00DB3E62" w:rsidP="00DB3E62">
            <w:pPr>
              <w:pStyle w:val="BodyTextIndent2"/>
              <w:ind w:left="0"/>
              <w:jc w:val="center"/>
              <w:rPr>
                <w:sz w:val="22"/>
                <w:szCs w:val="22"/>
              </w:rPr>
            </w:pPr>
            <w:r w:rsidRPr="00DB3E62">
              <w:rPr>
                <w:sz w:val="22"/>
                <w:szCs w:val="22"/>
              </w:rPr>
              <w:t>15</w:t>
            </w:r>
          </w:p>
        </w:tc>
        <w:tc>
          <w:tcPr>
            <w:tcW w:w="3060" w:type="dxa"/>
            <w:vAlign w:val="center"/>
          </w:tcPr>
          <w:p w:rsidR="00DB3E62" w:rsidRPr="00DB3E62" w:rsidRDefault="00DB3E62" w:rsidP="00DB3E62">
            <w:pPr>
              <w:rPr>
                <w:sz w:val="22"/>
                <w:szCs w:val="22"/>
              </w:rPr>
            </w:pPr>
            <w:r w:rsidRPr="00DB3E62">
              <w:rPr>
                <w:sz w:val="22"/>
                <w:szCs w:val="22"/>
              </w:rPr>
              <w:t>металхалогена сијалица 35W, E27 – рефлекторска, за унутрашњу употребу</w:t>
            </w:r>
          </w:p>
        </w:tc>
        <w:tc>
          <w:tcPr>
            <w:tcW w:w="810" w:type="dxa"/>
            <w:vAlign w:val="center"/>
          </w:tcPr>
          <w:p w:rsidR="00DB3E62" w:rsidRPr="00DB3E62" w:rsidRDefault="00DB3E62" w:rsidP="00DB3E62">
            <w:pPr>
              <w:jc w:val="center"/>
              <w:rPr>
                <w:sz w:val="22"/>
                <w:szCs w:val="22"/>
              </w:rPr>
            </w:pPr>
            <w:r w:rsidRPr="00DB3E62">
              <w:rPr>
                <w:sz w:val="22"/>
                <w:szCs w:val="22"/>
              </w:rPr>
              <w:t>ком</w:t>
            </w:r>
          </w:p>
        </w:tc>
        <w:tc>
          <w:tcPr>
            <w:tcW w:w="1285" w:type="dxa"/>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sing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t>16</w:t>
            </w:r>
          </w:p>
        </w:tc>
        <w:tc>
          <w:tcPr>
            <w:tcW w:w="3060" w:type="dxa"/>
            <w:tcBorders>
              <w:bottom w:val="single" w:sz="4" w:space="0" w:color="auto"/>
            </w:tcBorders>
            <w:vAlign w:val="center"/>
          </w:tcPr>
          <w:p w:rsidR="00DB3E62" w:rsidRPr="00DB3E62" w:rsidRDefault="00DB3E62" w:rsidP="00DB3E62">
            <w:pPr>
              <w:rPr>
                <w:sz w:val="22"/>
                <w:szCs w:val="22"/>
              </w:rPr>
            </w:pPr>
            <w:r w:rsidRPr="00DB3E62">
              <w:rPr>
                <w:sz w:val="22"/>
                <w:szCs w:val="22"/>
              </w:rPr>
              <w:t>металхалогена сијалица 70W, E27 – рефлекторска, за унутрашњу употребу</w:t>
            </w:r>
          </w:p>
        </w:tc>
        <w:tc>
          <w:tcPr>
            <w:tcW w:w="810" w:type="dxa"/>
            <w:tcBorders>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sing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doub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t>17</w:t>
            </w:r>
          </w:p>
        </w:tc>
        <w:tc>
          <w:tcPr>
            <w:tcW w:w="3060" w:type="dxa"/>
            <w:tcBorders>
              <w:bottom w:val="double" w:sz="4" w:space="0" w:color="auto"/>
            </w:tcBorders>
            <w:vAlign w:val="center"/>
          </w:tcPr>
          <w:p w:rsidR="00DB3E62" w:rsidRPr="00DB3E62" w:rsidRDefault="00DB3E62" w:rsidP="00DB3E62">
            <w:pPr>
              <w:rPr>
                <w:sz w:val="22"/>
                <w:szCs w:val="22"/>
              </w:rPr>
            </w:pPr>
            <w:r w:rsidRPr="00DB3E62">
              <w:rPr>
                <w:sz w:val="22"/>
                <w:szCs w:val="22"/>
              </w:rPr>
              <w:t>металхалогена сијалица 150W, Rx7s</w:t>
            </w:r>
          </w:p>
        </w:tc>
        <w:tc>
          <w:tcPr>
            <w:tcW w:w="810" w:type="dxa"/>
            <w:tcBorders>
              <w:bottom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double" w:sz="4" w:space="0" w:color="auto"/>
            </w:tcBorders>
            <w:vAlign w:val="center"/>
          </w:tcPr>
          <w:p w:rsidR="00DB3E62" w:rsidRPr="00DB3E62" w:rsidRDefault="00DB3E62" w:rsidP="00DB3E62">
            <w:pPr>
              <w:jc w:val="center"/>
              <w:rPr>
                <w:sz w:val="22"/>
                <w:szCs w:val="22"/>
                <w:lang w:val="sr-Cyrl-CS"/>
              </w:rPr>
            </w:pPr>
            <w:r w:rsidRPr="00DB3E62">
              <w:rPr>
                <w:sz w:val="22"/>
                <w:szCs w:val="22"/>
                <w:lang w:val="sr-Cyrl-CS"/>
              </w:rPr>
              <w:t>1</w:t>
            </w:r>
          </w:p>
        </w:tc>
        <w:tc>
          <w:tcPr>
            <w:tcW w:w="1559"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vAlign w:val="center"/>
          </w:tcPr>
          <w:p w:rsidR="00DB3E62" w:rsidRPr="00DB3E62" w:rsidRDefault="00DB3E62" w:rsidP="00DB3E62">
            <w:pPr>
              <w:pStyle w:val="BodyTextIndent2"/>
              <w:ind w:left="0"/>
              <w:jc w:val="center"/>
              <w:rPr>
                <w:sz w:val="22"/>
                <w:szCs w:val="22"/>
              </w:rPr>
            </w:pPr>
            <w:r w:rsidRPr="00DB3E62">
              <w:rPr>
                <w:sz w:val="22"/>
                <w:szCs w:val="22"/>
              </w:rPr>
              <w:t>18</w:t>
            </w:r>
          </w:p>
        </w:tc>
        <w:tc>
          <w:tcPr>
            <w:tcW w:w="3060" w:type="dxa"/>
            <w:vAlign w:val="center"/>
          </w:tcPr>
          <w:p w:rsidR="00DB3E62" w:rsidRPr="00DB3E62" w:rsidRDefault="00DB3E62" w:rsidP="00DB3E62">
            <w:pPr>
              <w:rPr>
                <w:sz w:val="22"/>
                <w:szCs w:val="22"/>
              </w:rPr>
            </w:pPr>
            <w:r w:rsidRPr="00DB3E62">
              <w:rPr>
                <w:sz w:val="22"/>
                <w:szCs w:val="22"/>
              </w:rPr>
              <w:t xml:space="preserve">натријумска сијалица </w:t>
            </w:r>
            <w:r w:rsidRPr="00DB3E62">
              <w:rPr>
                <w:sz w:val="22"/>
                <w:szCs w:val="22"/>
                <w:lang w:val="sr-Latn-CS"/>
              </w:rPr>
              <w:t>NaVP</w:t>
            </w:r>
            <w:r w:rsidRPr="00DB3E62">
              <w:rPr>
                <w:sz w:val="22"/>
                <w:szCs w:val="22"/>
              </w:rPr>
              <w:t xml:space="preserve"> 70 W/E27 продуженог животног века</w:t>
            </w:r>
          </w:p>
        </w:tc>
        <w:tc>
          <w:tcPr>
            <w:tcW w:w="810" w:type="dxa"/>
            <w:vAlign w:val="center"/>
          </w:tcPr>
          <w:p w:rsidR="00DB3E62" w:rsidRPr="00DB3E62" w:rsidRDefault="00DB3E62" w:rsidP="00DB3E62">
            <w:pPr>
              <w:jc w:val="center"/>
              <w:rPr>
                <w:sz w:val="22"/>
                <w:szCs w:val="22"/>
              </w:rPr>
            </w:pPr>
            <w:r w:rsidRPr="00DB3E62">
              <w:rPr>
                <w:sz w:val="22"/>
                <w:szCs w:val="22"/>
              </w:rPr>
              <w:t>ком</w:t>
            </w:r>
          </w:p>
        </w:tc>
        <w:tc>
          <w:tcPr>
            <w:tcW w:w="1285" w:type="dxa"/>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vAlign w:val="center"/>
          </w:tcPr>
          <w:p w:rsidR="00DB3E62" w:rsidRPr="00DB3E62" w:rsidRDefault="00DB3E62" w:rsidP="00DB3E62">
            <w:pPr>
              <w:pStyle w:val="BodyTextIndent2"/>
              <w:ind w:left="0"/>
              <w:jc w:val="center"/>
              <w:rPr>
                <w:sz w:val="22"/>
                <w:szCs w:val="22"/>
              </w:rPr>
            </w:pPr>
            <w:r w:rsidRPr="00DB3E62">
              <w:rPr>
                <w:sz w:val="22"/>
                <w:szCs w:val="22"/>
              </w:rPr>
              <w:t>19</w:t>
            </w:r>
          </w:p>
        </w:tc>
        <w:tc>
          <w:tcPr>
            <w:tcW w:w="3060" w:type="dxa"/>
            <w:vAlign w:val="center"/>
          </w:tcPr>
          <w:p w:rsidR="00DB3E62" w:rsidRPr="00DB3E62" w:rsidRDefault="00DB3E62" w:rsidP="00DB3E62">
            <w:pPr>
              <w:rPr>
                <w:sz w:val="22"/>
                <w:szCs w:val="22"/>
              </w:rPr>
            </w:pPr>
            <w:r w:rsidRPr="00DB3E62">
              <w:rPr>
                <w:sz w:val="22"/>
                <w:szCs w:val="22"/>
              </w:rPr>
              <w:t xml:space="preserve">натријумска сијалица </w:t>
            </w:r>
            <w:r w:rsidRPr="00DB3E62">
              <w:rPr>
                <w:sz w:val="22"/>
                <w:szCs w:val="22"/>
                <w:lang w:val="sr-Latn-CS"/>
              </w:rPr>
              <w:t>NaVP</w:t>
            </w:r>
            <w:r w:rsidRPr="00DB3E62">
              <w:rPr>
                <w:sz w:val="22"/>
                <w:szCs w:val="22"/>
              </w:rPr>
              <w:t xml:space="preserve"> 100 W/E40 продуженог животног века</w:t>
            </w:r>
          </w:p>
        </w:tc>
        <w:tc>
          <w:tcPr>
            <w:tcW w:w="810" w:type="dxa"/>
            <w:vAlign w:val="center"/>
          </w:tcPr>
          <w:p w:rsidR="00DB3E62" w:rsidRPr="00DB3E62" w:rsidRDefault="00DB3E62" w:rsidP="00DB3E62">
            <w:pPr>
              <w:jc w:val="center"/>
              <w:rPr>
                <w:sz w:val="22"/>
                <w:szCs w:val="22"/>
              </w:rPr>
            </w:pPr>
            <w:r w:rsidRPr="00DB3E62">
              <w:rPr>
                <w:sz w:val="22"/>
                <w:szCs w:val="22"/>
              </w:rPr>
              <w:t>ком</w:t>
            </w:r>
          </w:p>
        </w:tc>
        <w:tc>
          <w:tcPr>
            <w:tcW w:w="1285" w:type="dxa"/>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vAlign w:val="center"/>
          </w:tcPr>
          <w:p w:rsidR="00DB3E62" w:rsidRPr="00DB3E62" w:rsidRDefault="00DB3E62" w:rsidP="00DB3E62">
            <w:pPr>
              <w:pStyle w:val="BodyTextIndent2"/>
              <w:ind w:left="0"/>
              <w:jc w:val="center"/>
              <w:rPr>
                <w:sz w:val="22"/>
                <w:szCs w:val="22"/>
              </w:rPr>
            </w:pPr>
            <w:r w:rsidRPr="00DB3E62">
              <w:rPr>
                <w:sz w:val="22"/>
                <w:szCs w:val="22"/>
              </w:rPr>
              <w:t>20</w:t>
            </w:r>
          </w:p>
        </w:tc>
        <w:tc>
          <w:tcPr>
            <w:tcW w:w="3060" w:type="dxa"/>
            <w:vAlign w:val="center"/>
          </w:tcPr>
          <w:p w:rsidR="00DB3E62" w:rsidRPr="00DB3E62" w:rsidRDefault="00DB3E62" w:rsidP="00DB3E62">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150 W/E40 продуженог животног века</w:t>
            </w:r>
          </w:p>
        </w:tc>
        <w:tc>
          <w:tcPr>
            <w:tcW w:w="810" w:type="dxa"/>
            <w:vAlign w:val="center"/>
          </w:tcPr>
          <w:p w:rsidR="00DB3E62" w:rsidRPr="00DB3E62" w:rsidRDefault="00DB3E62" w:rsidP="00DB3E62">
            <w:pPr>
              <w:jc w:val="center"/>
              <w:rPr>
                <w:sz w:val="22"/>
                <w:szCs w:val="22"/>
              </w:rPr>
            </w:pPr>
            <w:r w:rsidRPr="00DB3E62">
              <w:rPr>
                <w:sz w:val="22"/>
                <w:szCs w:val="22"/>
              </w:rPr>
              <w:t>ком</w:t>
            </w:r>
          </w:p>
        </w:tc>
        <w:tc>
          <w:tcPr>
            <w:tcW w:w="1285" w:type="dxa"/>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vAlign w:val="center"/>
          </w:tcPr>
          <w:p w:rsidR="00DB3E62" w:rsidRPr="00DB3E62" w:rsidRDefault="00DB3E62" w:rsidP="00DB3E62">
            <w:pPr>
              <w:pStyle w:val="BodyTextIndent2"/>
              <w:ind w:left="0"/>
              <w:jc w:val="center"/>
              <w:rPr>
                <w:sz w:val="22"/>
                <w:szCs w:val="22"/>
              </w:rPr>
            </w:pPr>
            <w:r w:rsidRPr="00DB3E62">
              <w:rPr>
                <w:sz w:val="22"/>
                <w:szCs w:val="22"/>
              </w:rPr>
              <w:t>21</w:t>
            </w:r>
          </w:p>
        </w:tc>
        <w:tc>
          <w:tcPr>
            <w:tcW w:w="3060" w:type="dxa"/>
            <w:vAlign w:val="center"/>
          </w:tcPr>
          <w:p w:rsidR="00DB3E62" w:rsidRPr="00DB3E62" w:rsidRDefault="00DB3E62" w:rsidP="00DB3E62">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250 W/E40 продуженог животног века</w:t>
            </w:r>
          </w:p>
        </w:tc>
        <w:tc>
          <w:tcPr>
            <w:tcW w:w="810" w:type="dxa"/>
            <w:vAlign w:val="center"/>
          </w:tcPr>
          <w:p w:rsidR="00DB3E62" w:rsidRPr="00DB3E62" w:rsidRDefault="00DB3E62" w:rsidP="00DB3E62">
            <w:pPr>
              <w:jc w:val="center"/>
              <w:rPr>
                <w:sz w:val="22"/>
                <w:szCs w:val="22"/>
              </w:rPr>
            </w:pPr>
            <w:r w:rsidRPr="00DB3E62">
              <w:rPr>
                <w:sz w:val="22"/>
                <w:szCs w:val="22"/>
              </w:rPr>
              <w:t>ком</w:t>
            </w:r>
          </w:p>
        </w:tc>
        <w:tc>
          <w:tcPr>
            <w:tcW w:w="1285" w:type="dxa"/>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sing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t>22</w:t>
            </w:r>
          </w:p>
        </w:tc>
        <w:tc>
          <w:tcPr>
            <w:tcW w:w="3060" w:type="dxa"/>
            <w:tcBorders>
              <w:bottom w:val="single" w:sz="4" w:space="0" w:color="auto"/>
            </w:tcBorders>
            <w:vAlign w:val="center"/>
          </w:tcPr>
          <w:p w:rsidR="00DB3E62" w:rsidRPr="00DB3E62" w:rsidRDefault="00DB3E62" w:rsidP="00DB3E62">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250 W/E40</w:t>
            </w:r>
          </w:p>
        </w:tc>
        <w:tc>
          <w:tcPr>
            <w:tcW w:w="810" w:type="dxa"/>
            <w:tcBorders>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single" w:sz="4" w:space="0" w:color="auto"/>
            </w:tcBorders>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bottom w:val="doub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lastRenderedPageBreak/>
              <w:t>23</w:t>
            </w:r>
          </w:p>
        </w:tc>
        <w:tc>
          <w:tcPr>
            <w:tcW w:w="3060" w:type="dxa"/>
            <w:tcBorders>
              <w:bottom w:val="double" w:sz="4" w:space="0" w:color="auto"/>
            </w:tcBorders>
            <w:vAlign w:val="center"/>
          </w:tcPr>
          <w:p w:rsidR="00DB3E62" w:rsidRPr="00DB3E62" w:rsidRDefault="00DB3E62" w:rsidP="00DB3E62">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400 W/E40</w:t>
            </w:r>
          </w:p>
        </w:tc>
        <w:tc>
          <w:tcPr>
            <w:tcW w:w="810" w:type="dxa"/>
            <w:tcBorders>
              <w:bottom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bottom w:val="double" w:sz="4" w:space="0" w:color="auto"/>
            </w:tcBorders>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bottom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double" w:sz="4" w:space="0" w:color="auto"/>
              <w:bottom w:val="sing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t>24</w:t>
            </w:r>
          </w:p>
        </w:tc>
        <w:tc>
          <w:tcPr>
            <w:tcW w:w="3060" w:type="dxa"/>
            <w:tcBorders>
              <w:top w:val="double" w:sz="4" w:space="0" w:color="auto"/>
              <w:bottom w:val="single" w:sz="4" w:space="0" w:color="auto"/>
            </w:tcBorders>
            <w:vAlign w:val="center"/>
          </w:tcPr>
          <w:p w:rsidR="00DB3E62" w:rsidRPr="00DB3E62" w:rsidRDefault="00DB3E62" w:rsidP="00DB3E62">
            <w:pPr>
              <w:rPr>
                <w:sz w:val="22"/>
                <w:szCs w:val="22"/>
              </w:rPr>
            </w:pPr>
            <w:r w:rsidRPr="00DB3E62">
              <w:rPr>
                <w:sz w:val="22"/>
                <w:szCs w:val="22"/>
              </w:rPr>
              <w:t xml:space="preserve">натријумска сијалица </w:t>
            </w:r>
            <w:r w:rsidRPr="00DB3E62">
              <w:rPr>
                <w:sz w:val="22"/>
                <w:szCs w:val="22"/>
                <w:lang w:val="sr-Latn-CS"/>
              </w:rPr>
              <w:t>NaVP</w:t>
            </w:r>
            <w:r w:rsidRPr="00DB3E62">
              <w:rPr>
                <w:sz w:val="22"/>
                <w:szCs w:val="22"/>
              </w:rPr>
              <w:t xml:space="preserve"> 70 W/E27</w:t>
            </w:r>
          </w:p>
        </w:tc>
        <w:tc>
          <w:tcPr>
            <w:tcW w:w="810" w:type="dxa"/>
            <w:tcBorders>
              <w:top w:val="double" w:sz="4" w:space="0" w:color="auto"/>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double" w:sz="4" w:space="0" w:color="auto"/>
              <w:bottom w:val="single" w:sz="4" w:space="0" w:color="auto"/>
            </w:tcBorders>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tcBorders>
              <w:top w:val="doub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single" w:sz="4" w:space="0" w:color="auto"/>
              <w:bottom w:val="sing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t>25</w:t>
            </w:r>
          </w:p>
        </w:tc>
        <w:tc>
          <w:tcPr>
            <w:tcW w:w="3060" w:type="dxa"/>
            <w:tcBorders>
              <w:top w:val="single" w:sz="4" w:space="0" w:color="auto"/>
              <w:bottom w:val="single" w:sz="4" w:space="0" w:color="auto"/>
            </w:tcBorders>
            <w:vAlign w:val="center"/>
          </w:tcPr>
          <w:p w:rsidR="00DB3E62" w:rsidRPr="00DB3E62" w:rsidRDefault="00DB3E62" w:rsidP="00DB3E62">
            <w:pPr>
              <w:rPr>
                <w:sz w:val="22"/>
                <w:szCs w:val="22"/>
              </w:rPr>
            </w:pPr>
            <w:r w:rsidRPr="00DB3E62">
              <w:rPr>
                <w:sz w:val="22"/>
                <w:szCs w:val="22"/>
              </w:rPr>
              <w:t xml:space="preserve">натријумска сијалица </w:t>
            </w:r>
            <w:r w:rsidRPr="00DB3E62">
              <w:rPr>
                <w:sz w:val="22"/>
                <w:szCs w:val="22"/>
                <w:lang w:val="sr-Latn-CS"/>
              </w:rPr>
              <w:t>NaVP</w:t>
            </w:r>
            <w:r w:rsidRPr="00DB3E62">
              <w:rPr>
                <w:sz w:val="22"/>
                <w:szCs w:val="22"/>
              </w:rPr>
              <w:t xml:space="preserve"> 100 W/E40</w:t>
            </w:r>
          </w:p>
        </w:tc>
        <w:tc>
          <w:tcPr>
            <w:tcW w:w="810" w:type="dxa"/>
            <w:tcBorders>
              <w:top w:val="single" w:sz="4" w:space="0" w:color="auto"/>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single" w:sz="4" w:space="0" w:color="auto"/>
              <w:bottom w:val="single" w:sz="4" w:space="0" w:color="auto"/>
            </w:tcBorders>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tcBorders>
              <w:top w:val="sing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sing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sing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single" w:sz="4" w:space="0" w:color="auto"/>
              <w:bottom w:val="sing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t>26</w:t>
            </w:r>
          </w:p>
        </w:tc>
        <w:tc>
          <w:tcPr>
            <w:tcW w:w="3060" w:type="dxa"/>
            <w:tcBorders>
              <w:top w:val="single" w:sz="4" w:space="0" w:color="auto"/>
              <w:bottom w:val="single" w:sz="4" w:space="0" w:color="auto"/>
            </w:tcBorders>
            <w:vAlign w:val="center"/>
          </w:tcPr>
          <w:p w:rsidR="00DB3E62" w:rsidRPr="00DB3E62" w:rsidRDefault="00DB3E62" w:rsidP="00DB3E62">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150 W/E40</w:t>
            </w:r>
          </w:p>
        </w:tc>
        <w:tc>
          <w:tcPr>
            <w:tcW w:w="810" w:type="dxa"/>
            <w:tcBorders>
              <w:top w:val="single" w:sz="4" w:space="0" w:color="auto"/>
              <w:bottom w:val="sing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single" w:sz="4" w:space="0" w:color="auto"/>
              <w:bottom w:val="single" w:sz="4" w:space="0" w:color="auto"/>
            </w:tcBorders>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tcBorders>
              <w:top w:val="sing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sing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single" w:sz="4" w:space="0" w:color="auto"/>
              <w:bottom w:val="sing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single" w:sz="4" w:space="0" w:color="auto"/>
              <w:bottom w:val="doub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t>27</w:t>
            </w:r>
          </w:p>
        </w:tc>
        <w:tc>
          <w:tcPr>
            <w:tcW w:w="3060" w:type="dxa"/>
            <w:tcBorders>
              <w:top w:val="single" w:sz="4" w:space="0" w:color="auto"/>
              <w:bottom w:val="double" w:sz="4" w:space="0" w:color="auto"/>
            </w:tcBorders>
            <w:vAlign w:val="center"/>
          </w:tcPr>
          <w:p w:rsidR="00DB3E62" w:rsidRPr="00DB3E62" w:rsidRDefault="00DB3E62" w:rsidP="00DB3E62">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100 W, PG12-1, за унутрашњу употребу</w:t>
            </w:r>
          </w:p>
        </w:tc>
        <w:tc>
          <w:tcPr>
            <w:tcW w:w="810" w:type="dxa"/>
            <w:tcBorders>
              <w:top w:val="single" w:sz="4" w:space="0" w:color="auto"/>
              <w:bottom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single" w:sz="4" w:space="0" w:color="auto"/>
              <w:bottom w:val="double" w:sz="4" w:space="0" w:color="auto"/>
            </w:tcBorders>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tcBorders>
              <w:top w:val="single" w:sz="4" w:space="0" w:color="auto"/>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single" w:sz="4" w:space="0" w:color="auto"/>
              <w:bottom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single" w:sz="4" w:space="0" w:color="auto"/>
              <w:bottom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tcBorders>
              <w:top w:val="double" w:sz="4" w:space="0" w:color="auto"/>
            </w:tcBorders>
            <w:vAlign w:val="center"/>
          </w:tcPr>
          <w:p w:rsidR="00DB3E62" w:rsidRPr="00DB3E62" w:rsidRDefault="00DB3E62" w:rsidP="00DB3E62">
            <w:pPr>
              <w:pStyle w:val="BodyTextIndent2"/>
              <w:ind w:left="0"/>
              <w:jc w:val="center"/>
              <w:rPr>
                <w:sz w:val="22"/>
                <w:szCs w:val="22"/>
              </w:rPr>
            </w:pPr>
            <w:r w:rsidRPr="00DB3E62">
              <w:rPr>
                <w:sz w:val="22"/>
                <w:szCs w:val="22"/>
              </w:rPr>
              <w:t>28</w:t>
            </w:r>
          </w:p>
        </w:tc>
        <w:tc>
          <w:tcPr>
            <w:tcW w:w="3060" w:type="dxa"/>
            <w:tcBorders>
              <w:top w:val="double" w:sz="4" w:space="0" w:color="auto"/>
            </w:tcBorders>
            <w:vAlign w:val="center"/>
          </w:tcPr>
          <w:p w:rsidR="00DB3E62" w:rsidRPr="00DB3E62" w:rsidRDefault="00DB3E62" w:rsidP="00DB3E62">
            <w:pPr>
              <w:rPr>
                <w:sz w:val="22"/>
                <w:szCs w:val="22"/>
              </w:rPr>
            </w:pPr>
            <w:r w:rsidRPr="00DB3E62">
              <w:rPr>
                <w:sz w:val="22"/>
                <w:szCs w:val="22"/>
              </w:rPr>
              <w:t>флуо сијалица 36 W, 2G11 – линеарна, са 4 пина</w:t>
            </w:r>
          </w:p>
        </w:tc>
        <w:tc>
          <w:tcPr>
            <w:tcW w:w="810" w:type="dxa"/>
            <w:tcBorders>
              <w:top w:val="double" w:sz="4" w:space="0" w:color="auto"/>
            </w:tcBorders>
            <w:vAlign w:val="center"/>
          </w:tcPr>
          <w:p w:rsidR="00DB3E62" w:rsidRPr="00DB3E62" w:rsidRDefault="00DB3E62" w:rsidP="00DB3E62">
            <w:pPr>
              <w:jc w:val="center"/>
              <w:rPr>
                <w:sz w:val="22"/>
                <w:szCs w:val="22"/>
              </w:rPr>
            </w:pPr>
            <w:r w:rsidRPr="00DB3E62">
              <w:rPr>
                <w:sz w:val="22"/>
                <w:szCs w:val="22"/>
              </w:rPr>
              <w:t>ком</w:t>
            </w:r>
          </w:p>
        </w:tc>
        <w:tc>
          <w:tcPr>
            <w:tcW w:w="1285" w:type="dxa"/>
            <w:tcBorders>
              <w:top w:val="double" w:sz="4" w:space="0" w:color="auto"/>
            </w:tcBorders>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tcBorders>
              <w:top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tcBorders>
            <w:vAlign w:val="center"/>
          </w:tcPr>
          <w:p w:rsidR="00DB3E62" w:rsidRPr="00DB3E62" w:rsidRDefault="00DB3E62" w:rsidP="00DB3E62">
            <w:pPr>
              <w:pStyle w:val="BodyTextIndent2"/>
              <w:ind w:left="0"/>
              <w:jc w:val="center"/>
              <w:rPr>
                <w:b/>
                <w:sz w:val="22"/>
                <w:szCs w:val="22"/>
                <w:lang w:val="en-US"/>
              </w:rPr>
            </w:pPr>
          </w:p>
        </w:tc>
        <w:tc>
          <w:tcPr>
            <w:tcW w:w="1701" w:type="dxa"/>
            <w:tcBorders>
              <w:top w:val="double" w:sz="4" w:space="0" w:color="auto"/>
            </w:tcBorders>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vAlign w:val="center"/>
          </w:tcPr>
          <w:p w:rsidR="00DB3E62" w:rsidRPr="00DB3E62" w:rsidRDefault="00DB3E62" w:rsidP="00DB3E62">
            <w:pPr>
              <w:pStyle w:val="BodyTextIndent2"/>
              <w:ind w:left="0"/>
              <w:jc w:val="center"/>
              <w:rPr>
                <w:sz w:val="22"/>
                <w:szCs w:val="22"/>
              </w:rPr>
            </w:pPr>
            <w:r w:rsidRPr="00DB3E62">
              <w:rPr>
                <w:sz w:val="22"/>
                <w:szCs w:val="22"/>
              </w:rPr>
              <w:t>29</w:t>
            </w:r>
          </w:p>
        </w:tc>
        <w:tc>
          <w:tcPr>
            <w:tcW w:w="3060" w:type="dxa"/>
            <w:vAlign w:val="center"/>
          </w:tcPr>
          <w:p w:rsidR="00DB3E62" w:rsidRPr="00DB3E62" w:rsidRDefault="00DB3E62" w:rsidP="00DB3E62">
            <w:pPr>
              <w:rPr>
                <w:sz w:val="22"/>
                <w:szCs w:val="22"/>
              </w:rPr>
            </w:pPr>
            <w:r w:rsidRPr="00DB3E62">
              <w:rPr>
                <w:sz w:val="22"/>
                <w:szCs w:val="22"/>
              </w:rPr>
              <w:t>компактна флуо сијалица 26W, G24q-3 - са 4 пина</w:t>
            </w:r>
          </w:p>
        </w:tc>
        <w:tc>
          <w:tcPr>
            <w:tcW w:w="810" w:type="dxa"/>
            <w:vAlign w:val="center"/>
          </w:tcPr>
          <w:p w:rsidR="00DB3E62" w:rsidRPr="00DB3E62" w:rsidRDefault="00DB3E62" w:rsidP="00DB3E62">
            <w:pPr>
              <w:jc w:val="center"/>
              <w:rPr>
                <w:sz w:val="22"/>
                <w:szCs w:val="22"/>
              </w:rPr>
            </w:pPr>
            <w:r w:rsidRPr="00DB3E62">
              <w:rPr>
                <w:sz w:val="22"/>
                <w:szCs w:val="22"/>
              </w:rPr>
              <w:t>ком</w:t>
            </w:r>
          </w:p>
        </w:tc>
        <w:tc>
          <w:tcPr>
            <w:tcW w:w="1285" w:type="dxa"/>
            <w:vAlign w:val="center"/>
          </w:tcPr>
          <w:p w:rsidR="00DB3E62" w:rsidRPr="00DB3E62" w:rsidRDefault="00DB3E62" w:rsidP="00DB3E62">
            <w:pPr>
              <w:spacing w:before="120"/>
              <w:jc w:val="center"/>
              <w:rPr>
                <w:sz w:val="22"/>
                <w:szCs w:val="22"/>
                <w:lang w:val="sr-Cyrl-CS"/>
              </w:rPr>
            </w:pPr>
            <w:r w:rsidRPr="00DB3E62">
              <w:rPr>
                <w:sz w:val="22"/>
                <w:szCs w:val="22"/>
              </w:rPr>
              <w:t>1</w:t>
            </w:r>
          </w:p>
        </w:tc>
        <w:tc>
          <w:tcPr>
            <w:tcW w:w="1559"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r>
      <w:tr w:rsidR="00DB3E62" w:rsidRPr="00C361A7" w:rsidTr="00DB3E62">
        <w:trPr>
          <w:trHeight w:val="432"/>
        </w:trPr>
        <w:tc>
          <w:tcPr>
            <w:tcW w:w="799" w:type="dxa"/>
            <w:vAlign w:val="center"/>
          </w:tcPr>
          <w:p w:rsidR="00DB3E62" w:rsidRPr="00DB3E62" w:rsidRDefault="00DB3E62" w:rsidP="00DB3E62">
            <w:pPr>
              <w:pStyle w:val="BodyTextIndent2"/>
              <w:ind w:left="0"/>
              <w:jc w:val="center"/>
              <w:rPr>
                <w:sz w:val="22"/>
                <w:szCs w:val="22"/>
              </w:rPr>
            </w:pPr>
            <w:r w:rsidRPr="00DB3E62">
              <w:rPr>
                <w:sz w:val="22"/>
                <w:szCs w:val="22"/>
              </w:rPr>
              <w:t>30</w:t>
            </w:r>
          </w:p>
        </w:tc>
        <w:tc>
          <w:tcPr>
            <w:tcW w:w="3060" w:type="dxa"/>
            <w:vAlign w:val="center"/>
          </w:tcPr>
          <w:p w:rsidR="00DB3E62" w:rsidRPr="00DB3E62" w:rsidRDefault="00DB3E62" w:rsidP="00DB3E62">
            <w:pPr>
              <w:rPr>
                <w:sz w:val="22"/>
                <w:szCs w:val="22"/>
              </w:rPr>
            </w:pPr>
            <w:r w:rsidRPr="00DB3E62">
              <w:rPr>
                <w:sz w:val="22"/>
                <w:szCs w:val="22"/>
              </w:rPr>
              <w:t>компактна флуо сијалица са предспојном справом 23W, E27</w:t>
            </w:r>
          </w:p>
        </w:tc>
        <w:tc>
          <w:tcPr>
            <w:tcW w:w="810" w:type="dxa"/>
            <w:vAlign w:val="center"/>
          </w:tcPr>
          <w:p w:rsidR="00DB3E62" w:rsidRPr="00DB3E62" w:rsidRDefault="00DB3E62" w:rsidP="00DB3E62">
            <w:pPr>
              <w:jc w:val="center"/>
              <w:rPr>
                <w:sz w:val="22"/>
                <w:szCs w:val="22"/>
              </w:rPr>
            </w:pPr>
            <w:r w:rsidRPr="00DB3E62">
              <w:rPr>
                <w:sz w:val="22"/>
                <w:szCs w:val="22"/>
              </w:rPr>
              <w:t>ком</w:t>
            </w:r>
          </w:p>
        </w:tc>
        <w:tc>
          <w:tcPr>
            <w:tcW w:w="1285" w:type="dxa"/>
            <w:vAlign w:val="center"/>
          </w:tcPr>
          <w:p w:rsidR="00DB3E62" w:rsidRPr="00DB3E62" w:rsidRDefault="00DB3E62" w:rsidP="00DB3E62">
            <w:pPr>
              <w:spacing w:before="120"/>
              <w:jc w:val="center"/>
              <w:rPr>
                <w:sz w:val="22"/>
                <w:szCs w:val="22"/>
                <w:lang w:val="sr-Cyrl-CS"/>
              </w:rPr>
            </w:pPr>
            <w:r w:rsidRPr="00DB3E62">
              <w:rPr>
                <w:sz w:val="22"/>
                <w:szCs w:val="22"/>
                <w:lang w:val="sr-Cyrl-CS"/>
              </w:rPr>
              <w:t>1</w:t>
            </w:r>
          </w:p>
        </w:tc>
        <w:tc>
          <w:tcPr>
            <w:tcW w:w="1559"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c>
          <w:tcPr>
            <w:tcW w:w="1701" w:type="dxa"/>
            <w:vAlign w:val="center"/>
          </w:tcPr>
          <w:p w:rsidR="00DB3E62" w:rsidRPr="00DB3E62" w:rsidRDefault="00DB3E62" w:rsidP="00DB3E62">
            <w:pPr>
              <w:pStyle w:val="BodyTextIndent2"/>
              <w:ind w:left="0"/>
              <w:jc w:val="center"/>
              <w:rPr>
                <w:b/>
                <w:sz w:val="22"/>
                <w:szCs w:val="22"/>
                <w:lang w:val="en-US"/>
              </w:rPr>
            </w:pPr>
          </w:p>
        </w:tc>
      </w:tr>
      <w:tr w:rsidR="00844C77" w:rsidRPr="00C361A7" w:rsidTr="00CA2563">
        <w:trPr>
          <w:trHeight w:val="432"/>
        </w:trPr>
        <w:tc>
          <w:tcPr>
            <w:tcW w:w="7513" w:type="dxa"/>
            <w:gridSpan w:val="5"/>
            <w:vAlign w:val="center"/>
          </w:tcPr>
          <w:p w:rsidR="00844C77" w:rsidRPr="00844C77" w:rsidRDefault="00844C77" w:rsidP="00844C77">
            <w:pPr>
              <w:pStyle w:val="BodyTextIndent2"/>
              <w:ind w:left="0"/>
              <w:jc w:val="right"/>
              <w:rPr>
                <w:b/>
                <w:sz w:val="22"/>
                <w:szCs w:val="22"/>
              </w:rPr>
            </w:pPr>
            <w:r>
              <w:rPr>
                <w:b/>
                <w:sz w:val="22"/>
                <w:szCs w:val="22"/>
              </w:rPr>
              <w:t>Укупна цена без ПДВ:</w:t>
            </w:r>
          </w:p>
        </w:tc>
        <w:tc>
          <w:tcPr>
            <w:tcW w:w="1701" w:type="dxa"/>
            <w:vAlign w:val="center"/>
          </w:tcPr>
          <w:p w:rsidR="00844C77" w:rsidRPr="00DB3E62" w:rsidRDefault="00844C77" w:rsidP="00DB3E62">
            <w:pPr>
              <w:pStyle w:val="BodyTextIndent2"/>
              <w:ind w:left="0"/>
              <w:jc w:val="center"/>
              <w:rPr>
                <w:b/>
                <w:sz w:val="22"/>
                <w:szCs w:val="22"/>
                <w:lang w:val="en-US"/>
              </w:rPr>
            </w:pPr>
          </w:p>
        </w:tc>
        <w:tc>
          <w:tcPr>
            <w:tcW w:w="1701" w:type="dxa"/>
            <w:vAlign w:val="center"/>
          </w:tcPr>
          <w:p w:rsidR="00844C77" w:rsidRPr="00DB3E62" w:rsidRDefault="00844C77" w:rsidP="00DB3E62">
            <w:pPr>
              <w:pStyle w:val="BodyTextIndent2"/>
              <w:ind w:left="0"/>
              <w:jc w:val="center"/>
              <w:rPr>
                <w:b/>
                <w:sz w:val="22"/>
                <w:szCs w:val="22"/>
                <w:lang w:val="en-US"/>
              </w:rPr>
            </w:pPr>
          </w:p>
        </w:tc>
      </w:tr>
    </w:tbl>
    <w:p w:rsidR="00DB3E62" w:rsidRPr="00DB3E62" w:rsidRDefault="00DB3E62" w:rsidP="00DB3E62">
      <w:pPr>
        <w:jc w:val="center"/>
        <w:rPr>
          <w:b/>
          <w:lang w:val="sr-Latn-CS"/>
        </w:rPr>
      </w:pPr>
    </w:p>
    <w:p w:rsidR="007F3D73" w:rsidRDefault="007F3D73" w:rsidP="007F3D73">
      <w:pPr>
        <w:tabs>
          <w:tab w:val="left" w:pos="540"/>
          <w:tab w:val="center" w:pos="5330"/>
        </w:tabs>
        <w:ind w:left="709"/>
        <w:jc w:val="both"/>
        <w:rPr>
          <w:sz w:val="28"/>
          <w:szCs w:val="28"/>
          <w:lang w:val="sr-Cyrl-CS"/>
        </w:rPr>
      </w:pPr>
      <w:r w:rsidRPr="007F3D73">
        <w:rPr>
          <w:sz w:val="22"/>
          <w:szCs w:val="22"/>
          <w:lang w:val="sr-Cyrl-CS"/>
        </w:rPr>
        <w:t>Понуђач  ће  тражене  техничке карактеристике сијалица за јавно осветљење доказивати документациј</w:t>
      </w:r>
      <w:r w:rsidRPr="007F3D73">
        <w:rPr>
          <w:sz w:val="22"/>
          <w:szCs w:val="22"/>
        </w:rPr>
        <w:t>ом</w:t>
      </w:r>
      <w:r w:rsidRPr="007F3D73">
        <w:rPr>
          <w:sz w:val="22"/>
          <w:szCs w:val="22"/>
          <w:lang w:val="sr-Cyrl-CS"/>
        </w:rPr>
        <w:t xml:space="preserve"> произвођача – каталогом, који садржи доказе да понуђена добра испуњавају тражене техничке карактеристике из спецификације Наручиоца. Обавезно у к</w:t>
      </w:r>
      <w:r w:rsidR="003A20CA">
        <w:rPr>
          <w:sz w:val="22"/>
          <w:szCs w:val="22"/>
          <w:lang w:val="sr-Cyrl-CS"/>
        </w:rPr>
        <w:t>аталогу назначити понуђене типове</w:t>
      </w:r>
      <w:r w:rsidRPr="007F3D73">
        <w:rPr>
          <w:sz w:val="22"/>
          <w:szCs w:val="22"/>
          <w:lang w:val="sr-Cyrl-CS"/>
        </w:rPr>
        <w:t xml:space="preserve"> сијалиц</w:t>
      </w:r>
      <w:r w:rsidR="003A20CA">
        <w:rPr>
          <w:sz w:val="22"/>
          <w:szCs w:val="22"/>
          <w:lang w:val="sr-Cyrl-CS"/>
        </w:rPr>
        <w:t>а</w:t>
      </w:r>
      <w:r w:rsidR="002A02B9">
        <w:rPr>
          <w:color w:val="FF0000"/>
          <w:sz w:val="22"/>
          <w:szCs w:val="22"/>
          <w:lang w:val="sr-Cyrl-CS"/>
        </w:rPr>
        <w:t>.</w:t>
      </w:r>
      <w:r w:rsidRPr="007F3D73">
        <w:rPr>
          <w:sz w:val="22"/>
          <w:szCs w:val="22"/>
          <w:lang w:val="sr-Cyrl-CS"/>
        </w:rPr>
        <w:t>Каталози морају бити преведени на српски језик</w:t>
      </w:r>
      <w:r w:rsidRPr="007F3D73">
        <w:rPr>
          <w:sz w:val="28"/>
          <w:szCs w:val="28"/>
          <w:lang w:val="sr-Cyrl-CS"/>
        </w:rPr>
        <w:t>.</w:t>
      </w:r>
    </w:p>
    <w:p w:rsidR="007F3D73" w:rsidRPr="007F3D73" w:rsidRDefault="007F3D73" w:rsidP="007F3D73">
      <w:pPr>
        <w:tabs>
          <w:tab w:val="left" w:pos="540"/>
          <w:tab w:val="center" w:pos="5330"/>
        </w:tabs>
        <w:ind w:left="709"/>
        <w:jc w:val="both"/>
        <w:rPr>
          <w:sz w:val="28"/>
          <w:szCs w:val="28"/>
          <w:lang w:val="sr-Cyrl-CS"/>
        </w:rPr>
      </w:pPr>
    </w:p>
    <w:p w:rsidR="00DB3E62" w:rsidRPr="00DB3E62" w:rsidRDefault="00DB3E62" w:rsidP="00DB3E62">
      <w:pPr>
        <w:jc w:val="center"/>
        <w:rPr>
          <w:b/>
          <w:color w:val="000000" w:themeColor="text1"/>
          <w:szCs w:val="22"/>
          <w:lang w:val="sr-Cyrl-CS"/>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AD5CD2" w:rsidRPr="00C6273B" w:rsidRDefault="00AD5CD2" w:rsidP="00C6273B">
      <w:pPr>
        <w:jc w:val="both"/>
        <w:rPr>
          <w:lang w:val="en-GB"/>
        </w:rPr>
      </w:pPr>
    </w:p>
    <w:p w:rsidR="00AD5CD2" w:rsidRPr="00F37CE3" w:rsidRDefault="00AD5CD2"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00A04BE4">
        <w:rPr>
          <w:color w:val="000000"/>
          <w:u w:val="single"/>
        </w:rPr>
        <w:t xml:space="preserve"> </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C6273B">
        <w:rPr>
          <w:b w:val="0"/>
          <w:lang w:val="en-GB"/>
        </w:rPr>
        <w:t>1</w:t>
      </w:r>
      <w:r w:rsidR="007F3D73">
        <w:rPr>
          <w:b w:val="0"/>
          <w:lang w:val="sr-Cyrl-CS"/>
        </w:rPr>
        <w:t>5</w:t>
      </w:r>
      <w:r w:rsidRPr="00F37CE3">
        <w:rPr>
          <w:b w:val="0"/>
          <w:lang w:val="sr-Cyrl-CS"/>
        </w:rPr>
        <w:t>.000.000,00 динара</w:t>
      </w:r>
    </w:p>
    <w:p w:rsidR="00F37CE3" w:rsidRDefault="00F37CE3"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F03941" w:rsidRDefault="00F03941" w:rsidP="00567074">
      <w:pPr>
        <w:rPr>
          <w:b/>
          <w:sz w:val="22"/>
          <w:szCs w:val="22"/>
        </w:rPr>
      </w:pPr>
    </w:p>
    <w:p w:rsidR="00951367" w:rsidRPr="006A0791" w:rsidRDefault="00951367" w:rsidP="006A0791">
      <w:pPr>
        <w:sectPr w:rsidR="00951367" w:rsidRPr="006A0791" w:rsidSect="00481F64">
          <w:headerReference w:type="default" r:id="rId10"/>
          <w:footerReference w:type="default" r:id="rId11"/>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00026">
        <w:t xml:space="preserve"> </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844C77">
        <w:rPr>
          <w:lang w:val="sr-Cyrl-CS"/>
        </w:rPr>
        <w:t>12 (</w:t>
      </w:r>
      <w:r w:rsidR="00674D07" w:rsidRPr="00FB5836">
        <w:rPr>
          <w:lang w:val="sr-Cyrl-CS"/>
        </w:rPr>
        <w:t>дванаест</w:t>
      </w:r>
      <w:r w:rsidR="00844C77">
        <w:rPr>
          <w:lang w:val="sr-Cyrl-CS"/>
        </w:rPr>
        <w:t>)</w:t>
      </w:r>
      <w:r w:rsidR="00674D07"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CF145B">
        <w:rPr>
          <w:lang w:val="sr-Cyrl-CS"/>
        </w:rPr>
        <w:t xml:space="preserve"> дуже од десет дана</w:t>
      </w:r>
      <w:r w:rsidR="00FB5836">
        <w:rPr>
          <w:lang w:val="sr-Cyrl-CS"/>
        </w:rPr>
        <w:t>.</w:t>
      </w:r>
    </w:p>
    <w:p w:rsidR="00445F69" w:rsidRPr="00632D90" w:rsidRDefault="00FB5836" w:rsidP="00674D07">
      <w:pPr>
        <w:pStyle w:val="ListParagraph"/>
        <w:numPr>
          <w:ilvl w:val="0"/>
          <w:numId w:val="16"/>
        </w:numPr>
        <w:rPr>
          <w:sz w:val="24"/>
          <w:szCs w:val="24"/>
        </w:rPr>
      </w:pPr>
      <w:r w:rsidRPr="00632D90">
        <w:rPr>
          <w:sz w:val="24"/>
          <w:szCs w:val="24"/>
          <w:lang w:val="sr-Cyrl-CS"/>
        </w:rPr>
        <w:t>Пословни</w:t>
      </w:r>
      <w:r w:rsidR="00674D07" w:rsidRPr="00632D90">
        <w:rPr>
          <w:sz w:val="24"/>
          <w:szCs w:val="24"/>
          <w:lang w:val="sr-Cyrl-CS"/>
        </w:rPr>
        <w:t xml:space="preserve"> капацитет</w:t>
      </w:r>
      <w:r w:rsidRPr="00632D90">
        <w:rPr>
          <w:sz w:val="24"/>
          <w:szCs w:val="24"/>
          <w:lang w:val="sr-Cyrl-CS"/>
        </w:rPr>
        <w:t>:</w:t>
      </w:r>
    </w:p>
    <w:p w:rsidR="00FB5836" w:rsidRPr="00632D90" w:rsidRDefault="00FB5836" w:rsidP="00DD3383">
      <w:pPr>
        <w:ind w:left="1440"/>
        <w:rPr>
          <w:lang w:eastAsia="sr-Latn-CS"/>
        </w:rPr>
      </w:pPr>
      <w:r w:rsidRPr="00632D90">
        <w:rPr>
          <w:lang w:val="sr-Cyrl-CS" w:eastAsia="sr-Latn-CS"/>
        </w:rPr>
        <w:t xml:space="preserve">Да је понуђач </w:t>
      </w:r>
      <w:r w:rsidR="00513581" w:rsidRPr="00632D90">
        <w:rPr>
          <w:lang w:val="sr-Cyrl-CS" w:eastAsia="sr-Latn-CS"/>
        </w:rPr>
        <w:t>у последњ</w:t>
      </w:r>
      <w:r w:rsidR="00CF145B" w:rsidRPr="00632D90">
        <w:rPr>
          <w:lang w:val="sr-Cyrl-CS" w:eastAsia="sr-Latn-CS"/>
        </w:rPr>
        <w:t>их</w:t>
      </w:r>
      <w:r w:rsidR="00B95800" w:rsidRPr="00632D90">
        <w:rPr>
          <w:lang w:val="sr-Cyrl-CS" w:eastAsia="sr-Latn-CS"/>
        </w:rPr>
        <w:t xml:space="preserve"> </w:t>
      </w:r>
      <w:r w:rsidR="00CF425F" w:rsidRPr="00632D90">
        <w:rPr>
          <w:lang w:eastAsia="sr-Latn-CS"/>
        </w:rPr>
        <w:t>3</w:t>
      </w:r>
      <w:r w:rsidR="00D3209D" w:rsidRPr="00632D90">
        <w:rPr>
          <w:lang w:val="sr-Cyrl-CS" w:eastAsia="sr-Latn-CS"/>
        </w:rPr>
        <w:t xml:space="preserve"> (</w:t>
      </w:r>
      <w:r w:rsidR="00CF425F" w:rsidRPr="00632D90">
        <w:rPr>
          <w:lang w:val="sr-Cyrl-CS" w:eastAsia="sr-Latn-CS"/>
        </w:rPr>
        <w:t>три</w:t>
      </w:r>
      <w:r w:rsidR="00D3209D" w:rsidRPr="00632D90">
        <w:rPr>
          <w:lang w:val="sr-Cyrl-CS" w:eastAsia="sr-Latn-CS"/>
        </w:rPr>
        <w:t>)</w:t>
      </w:r>
      <w:r w:rsidR="00CF425F" w:rsidRPr="00632D90">
        <w:rPr>
          <w:lang w:val="sr-Cyrl-CS" w:eastAsia="sr-Latn-CS"/>
        </w:rPr>
        <w:t xml:space="preserve"> године (20</w:t>
      </w:r>
      <w:r w:rsidR="00CF145B" w:rsidRPr="00632D90">
        <w:rPr>
          <w:lang w:val="sr-Cyrl-CS" w:eastAsia="sr-Latn-CS"/>
        </w:rPr>
        <w:t>17/</w:t>
      </w:r>
      <w:r w:rsidRPr="00632D90">
        <w:rPr>
          <w:lang w:val="sr-Cyrl-CS" w:eastAsia="sr-Latn-CS"/>
        </w:rPr>
        <w:t>18</w:t>
      </w:r>
      <w:r w:rsidR="00513581" w:rsidRPr="00632D90">
        <w:rPr>
          <w:lang w:val="sr-Cyrl-CS" w:eastAsia="sr-Latn-CS"/>
        </w:rPr>
        <w:t>/19</w:t>
      </w:r>
      <w:r w:rsidR="00632D90" w:rsidRPr="00632D90">
        <w:rPr>
          <w:lang w:eastAsia="sr-Latn-CS"/>
        </w:rPr>
        <w:t xml:space="preserve"> година</w:t>
      </w:r>
      <w:r w:rsidRPr="00632D90">
        <w:rPr>
          <w:lang w:val="sr-Cyrl-CS" w:eastAsia="sr-Latn-CS"/>
        </w:rPr>
        <w:t xml:space="preserve">), </w:t>
      </w:r>
      <w:r w:rsidR="00513581" w:rsidRPr="00632D90">
        <w:rPr>
          <w:lang w:val="sr-Cyrl-CS"/>
        </w:rPr>
        <w:t xml:space="preserve">извршио испоруку </w:t>
      </w:r>
      <w:r w:rsidR="00CF145B" w:rsidRPr="00632D90">
        <w:rPr>
          <w:lang w:val="sr-Cyrl-CS"/>
        </w:rPr>
        <w:t>сијалица</w:t>
      </w:r>
      <w:r w:rsidR="00D3209D" w:rsidRPr="00632D90">
        <w:rPr>
          <w:lang w:val="sr-Cyrl-CS"/>
        </w:rPr>
        <w:t xml:space="preserve"> </w:t>
      </w:r>
      <w:bookmarkStart w:id="0" w:name="_GoBack"/>
      <w:bookmarkEnd w:id="0"/>
      <w:r w:rsidR="00CF145B" w:rsidRPr="00632D90">
        <w:rPr>
          <w:lang w:val="sr-Cyrl-CS"/>
        </w:rPr>
        <w:t>за јавно осветљење</w:t>
      </w:r>
      <w:r w:rsidR="00513581" w:rsidRPr="00632D90">
        <w:rPr>
          <w:lang w:val="sr-Cyrl-CS"/>
        </w:rPr>
        <w:t xml:space="preserve"> у</w:t>
      </w:r>
      <w:r w:rsidR="00B95800" w:rsidRPr="00632D90">
        <w:rPr>
          <w:lang w:val="sr-Cyrl-CS"/>
        </w:rPr>
        <w:t xml:space="preserve"> </w:t>
      </w:r>
      <w:r w:rsidR="00513581" w:rsidRPr="00632D90">
        <w:rPr>
          <w:lang w:val="sr-Cyrl-CS" w:eastAsia="sr-Latn-CS"/>
        </w:rPr>
        <w:t>укупној вредности</w:t>
      </w:r>
      <w:r w:rsidR="00B95800" w:rsidRPr="00632D90">
        <w:rPr>
          <w:lang w:val="sr-Cyrl-CS" w:eastAsia="sr-Latn-CS"/>
        </w:rPr>
        <w:t xml:space="preserve"> </w:t>
      </w:r>
      <w:r w:rsidR="00844C77" w:rsidRPr="00632D90">
        <w:rPr>
          <w:lang w:val="sr-Cyrl-CS" w:eastAsia="sr-Latn-CS"/>
        </w:rPr>
        <w:t>већој од</w:t>
      </w:r>
      <w:r w:rsidR="00B95800" w:rsidRPr="00632D90">
        <w:rPr>
          <w:lang w:val="sr-Cyrl-CS" w:eastAsia="sr-Latn-CS"/>
        </w:rPr>
        <w:t xml:space="preserve"> </w:t>
      </w:r>
      <w:r w:rsidR="00CF425F" w:rsidRPr="00632D90">
        <w:rPr>
          <w:lang w:val="sr-Cyrl-CS" w:eastAsia="sr-Latn-CS"/>
        </w:rPr>
        <w:t>10.0</w:t>
      </w:r>
      <w:r w:rsidRPr="00632D90">
        <w:rPr>
          <w:lang w:val="sr-Cyrl-CS" w:eastAsia="sr-Latn-CS"/>
        </w:rPr>
        <w:t>00.000,00 динара без ПДВ-а.</w:t>
      </w:r>
    </w:p>
    <w:p w:rsidR="00CA2563" w:rsidRPr="00632D90" w:rsidRDefault="00CA2563" w:rsidP="00CA2563">
      <w:pPr>
        <w:pStyle w:val="ListParagraph"/>
        <w:numPr>
          <w:ilvl w:val="0"/>
          <w:numId w:val="16"/>
        </w:numPr>
        <w:rPr>
          <w:sz w:val="24"/>
          <w:szCs w:val="24"/>
        </w:rPr>
      </w:pPr>
      <w:r w:rsidRPr="00632D90">
        <w:rPr>
          <w:sz w:val="24"/>
          <w:szCs w:val="24"/>
        </w:rPr>
        <w:t>Сертификати:</w:t>
      </w:r>
    </w:p>
    <w:p w:rsidR="00CA2563" w:rsidRPr="00632D90" w:rsidRDefault="00CA2563" w:rsidP="00CA2563">
      <w:pPr>
        <w:pStyle w:val="ListParagraph"/>
        <w:ind w:left="1800"/>
        <w:rPr>
          <w:b w:val="0"/>
          <w:sz w:val="24"/>
          <w:szCs w:val="24"/>
        </w:rPr>
      </w:pPr>
      <w:r w:rsidRPr="00632D90">
        <w:rPr>
          <w:b w:val="0"/>
          <w:sz w:val="24"/>
          <w:szCs w:val="24"/>
        </w:rPr>
        <w:t>Понуђач мора да има следеће сертификате:</w:t>
      </w:r>
    </w:p>
    <w:p w:rsidR="00CA2563" w:rsidRPr="00632D90" w:rsidRDefault="00CA2563" w:rsidP="00CA2563">
      <w:pPr>
        <w:pStyle w:val="ListParagraph"/>
        <w:ind w:left="1800"/>
        <w:rPr>
          <w:b w:val="0"/>
          <w:sz w:val="24"/>
          <w:szCs w:val="24"/>
          <w:lang w:val="en-GB"/>
        </w:rPr>
      </w:pPr>
      <w:r w:rsidRPr="00632D90">
        <w:rPr>
          <w:b w:val="0"/>
          <w:sz w:val="24"/>
          <w:szCs w:val="24"/>
        </w:rPr>
        <w:t xml:space="preserve">- </w:t>
      </w:r>
      <w:r w:rsidRPr="00632D90">
        <w:rPr>
          <w:b w:val="0"/>
          <w:sz w:val="24"/>
          <w:szCs w:val="24"/>
          <w:lang w:val="en-GB"/>
        </w:rPr>
        <w:t>ISO 9001</w:t>
      </w:r>
    </w:p>
    <w:p w:rsidR="00CA2563" w:rsidRPr="00632D90" w:rsidRDefault="00CA2563" w:rsidP="00CA2563">
      <w:pPr>
        <w:pStyle w:val="ListParagraph"/>
        <w:ind w:left="1800"/>
        <w:rPr>
          <w:b w:val="0"/>
          <w:sz w:val="24"/>
          <w:szCs w:val="24"/>
          <w:lang w:val="en-GB"/>
        </w:rPr>
      </w:pPr>
      <w:r w:rsidRPr="00632D90">
        <w:rPr>
          <w:b w:val="0"/>
          <w:sz w:val="24"/>
          <w:szCs w:val="24"/>
          <w:lang w:val="en-GB"/>
        </w:rPr>
        <w:t>- ISO 14001</w:t>
      </w:r>
    </w:p>
    <w:p w:rsidR="00CA2563" w:rsidRPr="00632D90" w:rsidRDefault="00CA2563" w:rsidP="00CA2563">
      <w:pPr>
        <w:pStyle w:val="ListParagraph"/>
        <w:ind w:left="1800"/>
        <w:rPr>
          <w:b w:val="0"/>
          <w:sz w:val="24"/>
          <w:szCs w:val="24"/>
          <w:lang w:val="en-GB"/>
        </w:rPr>
      </w:pPr>
      <w:r w:rsidRPr="00632D90">
        <w:rPr>
          <w:b w:val="0"/>
          <w:sz w:val="24"/>
          <w:szCs w:val="24"/>
          <w:lang w:val="en-GB"/>
        </w:rPr>
        <w:t>- OHSAS 18001</w:t>
      </w:r>
    </w:p>
    <w:p w:rsidR="00676825" w:rsidRPr="00632D90" w:rsidRDefault="00676825" w:rsidP="00676825">
      <w:pPr>
        <w:pStyle w:val="BodyText"/>
        <w:numPr>
          <w:ilvl w:val="0"/>
          <w:numId w:val="16"/>
        </w:numPr>
        <w:rPr>
          <w:sz w:val="24"/>
          <w:szCs w:val="24"/>
          <w:lang w:val="sr-Cyrl-CS"/>
        </w:rPr>
      </w:pPr>
      <w:r w:rsidRPr="00632D90">
        <w:rPr>
          <w:b/>
          <w:sz w:val="24"/>
          <w:szCs w:val="24"/>
          <w:lang w:val="sr-Cyrl-CS"/>
        </w:rPr>
        <w:t>Ауторизациј</w:t>
      </w:r>
      <w:r w:rsidR="000F5DB5" w:rsidRPr="00632D90">
        <w:rPr>
          <w:b/>
          <w:sz w:val="24"/>
          <w:szCs w:val="24"/>
          <w:lang w:val="sr-Cyrl-CS"/>
        </w:rPr>
        <w:t>а</w:t>
      </w:r>
      <w:r w:rsidRPr="00632D90">
        <w:rPr>
          <w:sz w:val="24"/>
          <w:szCs w:val="24"/>
        </w:rPr>
        <w:t>:</w:t>
      </w:r>
    </w:p>
    <w:p w:rsidR="00676825" w:rsidRPr="00632D90" w:rsidRDefault="00676825" w:rsidP="00DD3383">
      <w:pPr>
        <w:pStyle w:val="BodyText"/>
        <w:ind w:left="1440"/>
        <w:jc w:val="left"/>
        <w:rPr>
          <w:sz w:val="24"/>
          <w:szCs w:val="24"/>
          <w:lang w:val="sr-Cyrl-CS"/>
        </w:rPr>
      </w:pPr>
      <w:r w:rsidRPr="00632D90">
        <w:rPr>
          <w:sz w:val="24"/>
          <w:szCs w:val="24"/>
          <w:lang w:val="sr-Cyrl-CS"/>
        </w:rPr>
        <w:t>Понуђач доставља</w:t>
      </w:r>
      <w:r w:rsidR="00F17CBA" w:rsidRPr="00632D90">
        <w:rPr>
          <w:sz w:val="24"/>
          <w:szCs w:val="24"/>
          <w:lang w:val="sr-Cyrl-CS"/>
        </w:rPr>
        <w:t xml:space="preserve"> </w:t>
      </w:r>
      <w:r w:rsidRPr="00632D90">
        <w:rPr>
          <w:b/>
          <w:sz w:val="24"/>
          <w:szCs w:val="24"/>
          <w:lang w:val="sr-Cyrl-CS"/>
        </w:rPr>
        <w:t>Потврду/Ауторизацију</w:t>
      </w:r>
      <w:r w:rsidRPr="00632D90">
        <w:rPr>
          <w:sz w:val="24"/>
          <w:szCs w:val="24"/>
          <w:lang w:val="sr-Cyrl-CS"/>
        </w:rPr>
        <w:t xml:space="preserve"> произвођача или овлашћеног дистрибутера за</w:t>
      </w:r>
      <w:r w:rsidRPr="00632D90">
        <w:rPr>
          <w:sz w:val="24"/>
          <w:szCs w:val="24"/>
        </w:rPr>
        <w:t xml:space="preserve"> </w:t>
      </w:r>
      <w:r w:rsidRPr="00632D90">
        <w:rPr>
          <w:sz w:val="24"/>
          <w:szCs w:val="24"/>
          <w:lang w:val="sr-Cyrl-CS"/>
        </w:rPr>
        <w:t>територију републике Србије,</w:t>
      </w:r>
      <w:r w:rsidRPr="00632D90">
        <w:rPr>
          <w:sz w:val="24"/>
          <w:szCs w:val="24"/>
        </w:rPr>
        <w:t xml:space="preserve"> </w:t>
      </w:r>
      <w:r w:rsidR="00DD3383" w:rsidRPr="00632D90">
        <w:rPr>
          <w:sz w:val="24"/>
          <w:szCs w:val="24"/>
          <w:lang w:val="sr-Cyrl-CS"/>
        </w:rPr>
        <w:t>којом потврђује да је П</w:t>
      </w:r>
      <w:r w:rsidRPr="00632D90">
        <w:rPr>
          <w:sz w:val="24"/>
          <w:szCs w:val="24"/>
          <w:lang w:val="sr-Cyrl-CS"/>
        </w:rPr>
        <w:t>онуђач овлашћен за продају сијалица које нуди</w:t>
      </w:r>
      <w:r w:rsidRPr="00632D90">
        <w:rPr>
          <w:sz w:val="24"/>
          <w:szCs w:val="24"/>
        </w:rPr>
        <w:t xml:space="preserve"> у</w:t>
      </w:r>
      <w:r w:rsidRPr="00632D90">
        <w:rPr>
          <w:sz w:val="24"/>
          <w:szCs w:val="24"/>
          <w:lang w:val="sr-Cyrl-CS"/>
        </w:rPr>
        <w:t xml:space="preserve"> понуди, као и да су производи оригинални производ тог произвођача</w:t>
      </w:r>
      <w:r w:rsidR="000F5DB5" w:rsidRPr="00632D90">
        <w:rPr>
          <w:sz w:val="24"/>
          <w:szCs w:val="24"/>
          <w:lang w:val="sr-Cyrl-CS"/>
        </w:rPr>
        <w:t>.</w:t>
      </w:r>
    </w:p>
    <w:p w:rsidR="00CA2563" w:rsidRPr="00CA2563" w:rsidRDefault="00CA2563" w:rsidP="00FB5836">
      <w:pPr>
        <w:ind w:left="1440"/>
        <w:jc w:val="both"/>
        <w:rPr>
          <w:lang w:eastAsia="sr-Latn-CS"/>
        </w:rPr>
      </w:pPr>
    </w:p>
    <w:p w:rsidR="00844C77" w:rsidRPr="00185B69" w:rsidRDefault="00844C77" w:rsidP="00185B69">
      <w:pPr>
        <w:jc w:val="both"/>
        <w:rPr>
          <w:lang w:eastAsia="sr-Latn-CS"/>
        </w:rPr>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lastRenderedPageBreak/>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B2280D" w:rsidRPr="00D74395" w:rsidRDefault="00B2280D" w:rsidP="00F01BBD">
      <w:pPr>
        <w:rPr>
          <w:b/>
          <w:lang w:val="sr-Cyrl-CS"/>
        </w:rPr>
      </w:pPr>
    </w:p>
    <w:p w:rsidR="00FA7948" w:rsidRPr="00D74395" w:rsidRDefault="00FA7948" w:rsidP="00F01BBD">
      <w:pPr>
        <w:rPr>
          <w:b/>
          <w:lang w:val="sr-Cyrl-CS"/>
        </w:rPr>
      </w:pPr>
    </w:p>
    <w:p w:rsidR="00E84AA5" w:rsidRDefault="00E84AA5" w:rsidP="00F01BBD">
      <w:pPr>
        <w:rPr>
          <w:b/>
        </w:rPr>
      </w:pPr>
    </w:p>
    <w:p w:rsidR="00D4245A" w:rsidRPr="00EE28A2" w:rsidRDefault="00D4245A" w:rsidP="00D4245A">
      <w:pPr>
        <w:numPr>
          <w:ilvl w:val="0"/>
          <w:numId w:val="3"/>
        </w:numPr>
        <w:jc w:val="both"/>
        <w:rPr>
          <w:b/>
          <w:lang w:val="sr-Cyrl-CS"/>
        </w:rPr>
      </w:pPr>
      <w:r>
        <w:rPr>
          <w:b/>
          <w:lang w:val="sr-Cyrl-CS"/>
        </w:rPr>
        <w:t>УПУТСТВО</w:t>
      </w:r>
      <w:r w:rsidR="00185B69">
        <w:rPr>
          <w:b/>
        </w:rPr>
        <w:t xml:space="preserve"> </w:t>
      </w:r>
      <w:r>
        <w:rPr>
          <w:b/>
          <w:lang w:val="sr-Cyrl-CS"/>
        </w:rPr>
        <w:t>К</w:t>
      </w:r>
      <w:r w:rsidRPr="00EE28A2">
        <w:rPr>
          <w:b/>
          <w:lang w:val="sr-Cyrl-CS"/>
        </w:rPr>
        <w:t>А</w:t>
      </w:r>
      <w:r>
        <w:rPr>
          <w:b/>
          <w:lang w:val="sr-Cyrl-CS"/>
        </w:rPr>
        <w:t>КО</w:t>
      </w:r>
      <w:r w:rsidR="00185B69">
        <w:rPr>
          <w:b/>
        </w:rPr>
        <w:t xml:space="preserve"> </w:t>
      </w:r>
      <w:r>
        <w:rPr>
          <w:b/>
          <w:lang w:val="sr-Cyrl-CS"/>
        </w:rPr>
        <w:t>СЕ</w:t>
      </w:r>
      <w:r w:rsidR="00185B69">
        <w:rPr>
          <w:b/>
        </w:rPr>
        <w:t xml:space="preserve"> </w:t>
      </w:r>
      <w:r>
        <w:rPr>
          <w:b/>
          <w:lang w:val="sr-Cyrl-CS"/>
        </w:rPr>
        <w:t>ДОК</w:t>
      </w:r>
      <w:r w:rsidRPr="00EE28A2">
        <w:rPr>
          <w:b/>
          <w:lang w:val="sr-Cyrl-CS"/>
        </w:rPr>
        <w:t>А</w:t>
      </w:r>
      <w:r>
        <w:rPr>
          <w:b/>
          <w:lang w:val="sr-Cyrl-CS"/>
        </w:rPr>
        <w:t>ЗУЈЕ</w:t>
      </w:r>
      <w:r w:rsidR="00185B69">
        <w:rPr>
          <w:b/>
        </w:rPr>
        <w:t xml:space="preserve"> </w:t>
      </w:r>
      <w:r>
        <w:rPr>
          <w:b/>
          <w:lang w:val="sr-Cyrl-CS"/>
        </w:rPr>
        <w:t>ИСПУ</w:t>
      </w:r>
      <w:r w:rsidRPr="00EE28A2">
        <w:rPr>
          <w:b/>
          <w:lang w:val="sr-Cyrl-CS"/>
        </w:rPr>
        <w:t>Њ</w:t>
      </w:r>
      <w:r>
        <w:rPr>
          <w:b/>
          <w:lang w:val="sr-Cyrl-CS"/>
        </w:rPr>
        <w:t>ЕНОСТ</w:t>
      </w:r>
      <w:r w:rsidR="00185B69">
        <w:rPr>
          <w:b/>
        </w:rPr>
        <w:t xml:space="preserve"> </w:t>
      </w:r>
      <w:r>
        <w:rPr>
          <w:b/>
          <w:lang w:val="sr-Cyrl-CS"/>
        </w:rPr>
        <w:t>УСЛОВ</w:t>
      </w:r>
      <w:r w:rsidRPr="00EE28A2">
        <w:rPr>
          <w:b/>
          <w:lang w:val="sr-Cyrl-CS"/>
        </w:rPr>
        <w:t>А</w:t>
      </w:r>
    </w:p>
    <w:p w:rsidR="00B95800" w:rsidRPr="00380EB0" w:rsidRDefault="00B95800" w:rsidP="00B95800">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b/>
          <w:lang w:val="sr-Cyrl-CS"/>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B95800" w:rsidRPr="00380EB0" w:rsidRDefault="00B95800" w:rsidP="00B95800">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u w:val="single"/>
          <w:lang w:val="sr-Cyrl-CS"/>
        </w:rPr>
        <w:t>Правналица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B95800" w:rsidP="00B95800">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B95800" w:rsidRPr="00380EB0" w:rsidRDefault="00B95800" w:rsidP="00B95800">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B95800" w:rsidP="00B95800">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B95800" w:rsidRPr="00380EB0" w:rsidRDefault="00B95800" w:rsidP="00B95800">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B95800" w:rsidRDefault="00B95800" w:rsidP="00B95800">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844C77" w:rsidRDefault="00844C77" w:rsidP="00597386">
      <w:pPr>
        <w:rPr>
          <w:lang w:val="sr-Cyrl-CS"/>
        </w:rPr>
      </w:pPr>
    </w:p>
    <w:p w:rsidR="00844C77" w:rsidRDefault="00844C77" w:rsidP="00597386">
      <w:pPr>
        <w:rPr>
          <w:lang w:val="sr-Cyrl-CS"/>
        </w:rPr>
      </w:pPr>
    </w:p>
    <w:p w:rsidR="00857158" w:rsidRPr="003A6C9F" w:rsidRDefault="00597386" w:rsidP="00844C77">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w:t>
      </w:r>
      <w:r w:rsidR="00B95800">
        <w:rPr>
          <w:lang w:val="sr-Cyrl-CS"/>
        </w:rPr>
        <w:t xml:space="preserve"> </w:t>
      </w:r>
      <w:r w:rsidRPr="003A6C9F">
        <w:rPr>
          <w:lang w:val="sr-Cyrl-CS"/>
        </w:rPr>
        <w:t>достављањем следећих доказа:</w:t>
      </w:r>
    </w:p>
    <w:p w:rsidR="00513581" w:rsidRPr="00513581" w:rsidRDefault="00513581" w:rsidP="00B95800">
      <w:pPr>
        <w:numPr>
          <w:ilvl w:val="0"/>
          <w:numId w:val="15"/>
        </w:numPr>
        <w:tabs>
          <w:tab w:val="left" w:pos="1170"/>
        </w:tabs>
        <w:ind w:left="810" w:hanging="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00E84AA5">
        <w:rPr>
          <w:b/>
          <w:lang w:eastAsia="sr-Latn-CS"/>
        </w:rPr>
        <w:t xml:space="preserve"> </w:t>
      </w:r>
      <w:r w:rsidRPr="00513581">
        <w:rPr>
          <w:lang w:val="sr-Cyrl-CS"/>
        </w:rPr>
        <w:t xml:space="preserve">Понуђач је дужан да достави Потврду Народне </w:t>
      </w:r>
      <w:r w:rsidR="00B95800">
        <w:rPr>
          <w:lang w:val="sr-Cyrl-CS"/>
        </w:rPr>
        <w:t xml:space="preserve">   </w:t>
      </w:r>
      <w:r w:rsidRPr="00513581">
        <w:rPr>
          <w:lang w:val="sr-Cyrl-CS"/>
        </w:rPr>
        <w:t xml:space="preserve">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0F5DB5" w:rsidRDefault="00513581" w:rsidP="00B95800">
      <w:pPr>
        <w:numPr>
          <w:ilvl w:val="0"/>
          <w:numId w:val="15"/>
        </w:numPr>
        <w:tabs>
          <w:tab w:val="left" w:pos="1170"/>
        </w:tabs>
        <w:ind w:left="810" w:firstLine="45"/>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 xml:space="preserve">у испоручених добара у </w:t>
      </w:r>
      <w:r w:rsidRPr="00632D90">
        <w:rPr>
          <w:lang w:val="sr-Cyrl-CS" w:eastAsia="sr-Latn-CS"/>
        </w:rPr>
        <w:t>претходн</w:t>
      </w:r>
      <w:r w:rsidR="00CF425F" w:rsidRPr="00632D90">
        <w:rPr>
          <w:lang w:val="sr-Cyrl-CS" w:eastAsia="sr-Latn-CS"/>
        </w:rPr>
        <w:t>е три године</w:t>
      </w:r>
      <w:r w:rsidRPr="00632D90">
        <w:rPr>
          <w:lang w:val="sr-Cyrl-CS" w:eastAsia="sr-Latn-CS"/>
        </w:rPr>
        <w:t xml:space="preserve"> за</w:t>
      </w:r>
      <w:r>
        <w:rPr>
          <w:lang w:val="sr-Cyrl-CS" w:eastAsia="sr-Latn-CS"/>
        </w:rPr>
        <w:t xml:space="preserve"> предмет јавне наб</w:t>
      </w:r>
      <w:r w:rsidRPr="00950144">
        <w:rPr>
          <w:lang w:val="sr-Cyrl-CS" w:eastAsia="sr-Latn-CS"/>
        </w:rPr>
        <w:t xml:space="preserve">авке, која садржи </w:t>
      </w:r>
      <w:r w:rsidRPr="00950144">
        <w:rPr>
          <w:lang w:val="sr-Cyrl-CS"/>
        </w:rPr>
        <w:t xml:space="preserve">(назив наручиоца, контакт особу, адресу и број телефона, вредност испоручених </w:t>
      </w:r>
      <w:r w:rsidRPr="00950144">
        <w:rPr>
          <w:lang w:val="sr-Cyrl-CS"/>
        </w:rPr>
        <w:lastRenderedPageBreak/>
        <w:t>добара(реализована вредност уговора)</w:t>
      </w:r>
      <w:r w:rsidRPr="00950144">
        <w:rPr>
          <w:lang w:val="sr-Cyrl-CS" w:eastAsia="sr-Latn-CS"/>
        </w:rPr>
        <w:t xml:space="preserve">. </w:t>
      </w:r>
      <w:r w:rsidRPr="00950144">
        <w:rPr>
          <w:lang w:val="sr-Cyrl-CS"/>
        </w:rPr>
        <w:t xml:space="preserve">Референц листа мора да буде потписана од стране одговорног лица понуђача. Понуђач је дужан да узреференц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0F5DB5" w:rsidRDefault="000F5DB5" w:rsidP="000F5DB5">
      <w:pPr>
        <w:numPr>
          <w:ilvl w:val="0"/>
          <w:numId w:val="15"/>
        </w:numPr>
        <w:tabs>
          <w:tab w:val="left" w:pos="1170"/>
        </w:tabs>
        <w:ind w:left="720" w:firstLine="45"/>
        <w:jc w:val="both"/>
        <w:rPr>
          <w:b/>
          <w:u w:val="single"/>
          <w:lang w:val="sr-Cyrl-CS"/>
        </w:rPr>
      </w:pPr>
      <w:r>
        <w:rPr>
          <w:color w:val="000000" w:themeColor="text1"/>
        </w:rPr>
        <w:t xml:space="preserve">Сертификати – </w:t>
      </w:r>
      <w:r>
        <w:rPr>
          <w:b/>
          <w:color w:val="000000" w:themeColor="text1"/>
        </w:rPr>
        <w:t xml:space="preserve">Доказ: </w:t>
      </w:r>
      <w:r w:rsidRPr="00E45DA2">
        <w:rPr>
          <w:color w:val="000000" w:themeColor="text1"/>
        </w:rPr>
        <w:t>Понуђач доставља фотокопије</w:t>
      </w:r>
      <w:r>
        <w:rPr>
          <w:color w:val="000000" w:themeColor="text1"/>
        </w:rPr>
        <w:t xml:space="preserve"> важећих сертификата.</w:t>
      </w:r>
    </w:p>
    <w:p w:rsidR="000F5DB5" w:rsidRPr="000F5DB5" w:rsidRDefault="007739F2" w:rsidP="000F5DB5">
      <w:pPr>
        <w:numPr>
          <w:ilvl w:val="0"/>
          <w:numId w:val="15"/>
        </w:numPr>
        <w:tabs>
          <w:tab w:val="left" w:pos="1170"/>
        </w:tabs>
        <w:ind w:left="720" w:firstLine="45"/>
        <w:jc w:val="both"/>
        <w:rPr>
          <w:b/>
          <w:u w:val="single"/>
          <w:lang w:val="sr-Cyrl-CS"/>
        </w:rPr>
      </w:pPr>
      <w:r w:rsidRPr="007739F2">
        <w:rPr>
          <w:lang w:val="sr-Cyrl-CS"/>
        </w:rPr>
        <w:t xml:space="preserve">Ауторизација – </w:t>
      </w:r>
      <w:r w:rsidRPr="007739F2">
        <w:rPr>
          <w:b/>
          <w:lang w:val="sr-Cyrl-CS"/>
        </w:rPr>
        <w:t>Доказ:</w:t>
      </w:r>
      <w:r>
        <w:rPr>
          <w:lang w:val="sr-Cyrl-CS"/>
        </w:rPr>
        <w:t xml:space="preserve"> Понуђач је дужан да достави </w:t>
      </w:r>
      <w:r w:rsidRPr="007739F2">
        <w:rPr>
          <w:b/>
          <w:lang w:val="sr-Cyrl-CS"/>
        </w:rPr>
        <w:t>Пот</w:t>
      </w:r>
      <w:r w:rsidRPr="00676825">
        <w:rPr>
          <w:b/>
          <w:lang w:val="sr-Cyrl-CS"/>
        </w:rPr>
        <w:t>врду/Ауторизацију</w:t>
      </w:r>
      <w:r w:rsidRPr="00676825">
        <w:rPr>
          <w:lang w:val="sr-Cyrl-CS"/>
        </w:rPr>
        <w:t xml:space="preserve"> произвођача</w:t>
      </w:r>
      <w:r>
        <w:rPr>
          <w:lang w:val="sr-Cyrl-CS"/>
        </w:rPr>
        <w:t xml:space="preserve"> или овлашћеног дистрибутера за</w:t>
      </w:r>
      <w:r>
        <w:t xml:space="preserve"> </w:t>
      </w:r>
      <w:r w:rsidRPr="00676825">
        <w:rPr>
          <w:lang w:val="sr-Cyrl-CS"/>
        </w:rPr>
        <w:t>територију републике Србије,</w:t>
      </w:r>
      <w:r>
        <w:t xml:space="preserve"> </w:t>
      </w:r>
      <w:r w:rsidRPr="00676825">
        <w:rPr>
          <w:lang w:val="sr-Cyrl-CS"/>
        </w:rPr>
        <w:t>којом потврђује да је понуђач овлашће</w:t>
      </w:r>
      <w:r>
        <w:rPr>
          <w:lang w:val="sr-Cyrl-CS"/>
        </w:rPr>
        <w:t>н за продају сијалица које нуди</w:t>
      </w:r>
      <w:r>
        <w:t xml:space="preserve"> у</w:t>
      </w:r>
      <w:r>
        <w:rPr>
          <w:lang w:val="sr-Cyrl-CS"/>
        </w:rPr>
        <w:t xml:space="preserve"> понуди,</w:t>
      </w:r>
      <w:r w:rsidRPr="00676825">
        <w:rPr>
          <w:lang w:val="sr-Cyrl-CS"/>
        </w:rPr>
        <w:t xml:space="preserve"> као и да су производи оригинални производ тог произвођача</w:t>
      </w:r>
      <w:r>
        <w:rPr>
          <w:lang w:val="sr-Cyrl-CS"/>
        </w:rPr>
        <w:t>.</w:t>
      </w:r>
    </w:p>
    <w:p w:rsidR="006877C9" w:rsidRPr="006877C9" w:rsidRDefault="006877C9" w:rsidP="006877C9">
      <w:pPr>
        <w:tabs>
          <w:tab w:val="left" w:pos="1170"/>
        </w:tabs>
        <w:ind w:left="765"/>
        <w:jc w:val="both"/>
        <w:rPr>
          <w:b/>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44C77" w:rsidRDefault="00844C77" w:rsidP="00C75CED">
      <w:pPr>
        <w:jc w:val="both"/>
        <w:rPr>
          <w:lang w:val="sr-Cyrl-CS"/>
        </w:rPr>
      </w:pP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5C60" w:rsidRDefault="008A5C60" w:rsidP="00F52DBB">
      <w:pPr>
        <w:jc w:val="both"/>
        <w:rPr>
          <w:sz w:val="22"/>
          <w:szCs w:val="22"/>
          <w:lang w:val="sr-Cyrl-CS"/>
        </w:rPr>
      </w:pPr>
    </w:p>
    <w:p w:rsidR="002F06DE" w:rsidRPr="008A5C60" w:rsidRDefault="002F06DE"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lastRenderedPageBreak/>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lang w:val="sr-Cyrl-CS"/>
        </w:rPr>
      </w:pPr>
    </w:p>
    <w:p w:rsidR="00D74395" w:rsidRDefault="00D74395" w:rsidP="003A7F65">
      <w:pPr>
        <w:rPr>
          <w:b/>
          <w:lang w:val="sr-Cyrl-CS"/>
        </w:rPr>
      </w:pPr>
    </w:p>
    <w:p w:rsidR="00D74395" w:rsidRDefault="00D74395" w:rsidP="003A7F65">
      <w:pPr>
        <w:rPr>
          <w:b/>
          <w:lang w:val="sr-Cyrl-CS"/>
        </w:rPr>
      </w:pPr>
    </w:p>
    <w:p w:rsidR="00D74395" w:rsidRDefault="00D74395" w:rsidP="003A7F65">
      <w:pPr>
        <w:rPr>
          <w:b/>
          <w:lang w:val="sr-Cyrl-CS"/>
        </w:rPr>
      </w:pPr>
    </w:p>
    <w:p w:rsidR="00D74395" w:rsidRDefault="00D74395" w:rsidP="003A7F65">
      <w:pPr>
        <w:rPr>
          <w:b/>
          <w:lang w:val="sr-Cyrl-CS"/>
        </w:rPr>
      </w:pPr>
    </w:p>
    <w:p w:rsidR="00D74395" w:rsidRDefault="00D74395" w:rsidP="003A7F65">
      <w:pPr>
        <w:rPr>
          <w:b/>
          <w:lang w:val="sr-Cyrl-CS"/>
        </w:rPr>
      </w:pPr>
    </w:p>
    <w:p w:rsidR="00D74395" w:rsidRDefault="00D74395" w:rsidP="003A7F65">
      <w:pPr>
        <w:rPr>
          <w:b/>
          <w:lang w:val="sr-Cyrl-CS"/>
        </w:rPr>
      </w:pPr>
    </w:p>
    <w:p w:rsidR="00D74395" w:rsidRDefault="00D74395" w:rsidP="003A7F65">
      <w:pPr>
        <w:rPr>
          <w:b/>
          <w:lang w:val="sr-Cyrl-CS"/>
        </w:rPr>
      </w:pPr>
    </w:p>
    <w:p w:rsidR="00D74395" w:rsidRPr="00D74395" w:rsidRDefault="00D74395" w:rsidP="003A7F65">
      <w:pPr>
        <w:rPr>
          <w:b/>
          <w:lang w:val="sr-Cyrl-CS"/>
        </w:rPr>
      </w:pPr>
    </w:p>
    <w:p w:rsidR="002F06DE" w:rsidRDefault="002F06DE" w:rsidP="003A7F65">
      <w:pPr>
        <w:rPr>
          <w:b/>
        </w:rPr>
      </w:pPr>
    </w:p>
    <w:p w:rsidR="002F06DE" w:rsidRDefault="002F06DE"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lastRenderedPageBreak/>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C50ED3" w:rsidRPr="00C50ED3">
        <w:rPr>
          <w:b/>
        </w:rPr>
        <w:t>Сијалице за јавно осветљење</w:t>
      </w:r>
      <w:r w:rsidRPr="00DC315F">
        <w:rPr>
          <w:b/>
          <w:lang w:val="sr-Cyrl-CS"/>
        </w:rPr>
        <w:t>, ЈН</w:t>
      </w:r>
      <w:r w:rsidRPr="005B7C88">
        <w:rPr>
          <w:b/>
          <w:lang w:val="sr-Cyrl-CS"/>
        </w:rPr>
        <w:t xml:space="preserve"> број </w:t>
      </w:r>
      <w:r w:rsidR="00C50ED3" w:rsidRPr="00D74395">
        <w:rPr>
          <w:b/>
          <w:lang w:val="sr-Cyrl-CS"/>
        </w:rPr>
        <w:t>2</w:t>
      </w:r>
      <w:r w:rsidR="002F06DE" w:rsidRPr="00D74395">
        <w:rPr>
          <w:b/>
          <w:lang w:val="sr-Cyrl-CS"/>
        </w:rPr>
        <w:t>/2020</w:t>
      </w:r>
      <w:r w:rsidRPr="00D74395">
        <w:rPr>
          <w:b/>
          <w:lang w:val="sr-Cyrl-CS"/>
        </w:rPr>
        <w:t xml:space="preserve"> –</w:t>
      </w:r>
      <w:r w:rsidRPr="00391A50">
        <w:rPr>
          <w:b/>
          <w:lang w:val="sr-Cyrl-CS"/>
        </w:rPr>
        <w:t xml:space="preserve"> НЕ ОТВАРАТИ”.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до </w:t>
      </w:r>
      <w:r w:rsidR="002366F2">
        <w:rPr>
          <w:b/>
        </w:rPr>
        <w:t>16.03.</w:t>
      </w:r>
      <w:r w:rsidRPr="002366F2">
        <w:rPr>
          <w:b/>
        </w:rPr>
        <w:t>20</w:t>
      </w:r>
      <w:r w:rsidR="002F06DE" w:rsidRPr="002366F2">
        <w:rPr>
          <w:b/>
        </w:rPr>
        <w:t>20</w:t>
      </w:r>
      <w:r w:rsidRPr="002366F2">
        <w:rPr>
          <w:b/>
        </w:rPr>
        <w:t>. године до</w:t>
      </w:r>
      <w:r w:rsidRPr="00D74395">
        <w:rPr>
          <w:b/>
          <w:lang w:val="sr-Cyrl-CS"/>
        </w:rPr>
        <w:t xml:space="preserve"> </w:t>
      </w:r>
      <w:r w:rsidR="00D74395">
        <w:rPr>
          <w:b/>
          <w:lang w:val="sr-Cyrl-CS"/>
        </w:rPr>
        <w:t>12</w:t>
      </w:r>
      <w:r w:rsidR="00D74395">
        <w:rPr>
          <w:b/>
        </w:rPr>
        <w:t>:</w:t>
      </w:r>
      <w:r w:rsidR="00D74395">
        <w:rPr>
          <w:b/>
          <w:lang w:val="sr-Cyrl-CS"/>
        </w:rPr>
        <w:t xml:space="preserve">00 </w:t>
      </w:r>
      <w:r w:rsidRPr="00D74395">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w:t>
      </w:r>
      <w:r w:rsidR="0073338C">
        <w:rPr>
          <w:lang w:val="sr-Cyrl-CS"/>
        </w:rPr>
        <w:t xml:space="preserve"> </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Pr="00567598" w:rsidRDefault="00C50ED3" w:rsidP="008A752B">
      <w:pPr>
        <w:numPr>
          <w:ilvl w:val="0"/>
          <w:numId w:val="7"/>
        </w:numPr>
        <w:jc w:val="both"/>
        <w:rPr>
          <w:lang w:val="sr-Cyrl-CS"/>
        </w:rPr>
      </w:pPr>
      <w:r>
        <w:t>Меница</w:t>
      </w:r>
      <w:r w:rsidR="008102E7">
        <w:t xml:space="preserve"> за озбиљност понуде.</w:t>
      </w:r>
    </w:p>
    <w:p w:rsidR="00567598" w:rsidRDefault="00567598" w:rsidP="008A752B">
      <w:pPr>
        <w:numPr>
          <w:ilvl w:val="0"/>
          <w:numId w:val="7"/>
        </w:numPr>
        <w:jc w:val="both"/>
        <w:rPr>
          <w:lang w:val="sr-Cyrl-CS"/>
        </w:rPr>
      </w:pPr>
      <w:r>
        <w:t>Важећи каталог</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w:t>
      </w:r>
      <w:r w:rsidRPr="00BA6FBD">
        <w:rPr>
          <w:lang w:val="sr-Cyrl-CS"/>
        </w:rPr>
        <w:lastRenderedPageBreak/>
        <w:t>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741326"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C50ED3" w:rsidRPr="00C50ED3">
        <w:rPr>
          <w:sz w:val="24"/>
          <w:szCs w:val="24"/>
        </w:rPr>
        <w:t>Сијалице за јавно осветљење</w:t>
      </w:r>
      <w:r w:rsidR="00E74192" w:rsidRPr="00DB1382">
        <w:rPr>
          <w:sz w:val="24"/>
          <w:szCs w:val="24"/>
          <w:lang w:val="sr-Cyrl-CS"/>
        </w:rPr>
        <w:t xml:space="preserve">, ЈН </w:t>
      </w:r>
      <w:r w:rsidR="00E74192" w:rsidRPr="00741326">
        <w:rPr>
          <w:sz w:val="24"/>
          <w:szCs w:val="24"/>
          <w:lang w:val="sr-Cyrl-CS"/>
        </w:rPr>
        <w:t xml:space="preserve">број </w:t>
      </w:r>
      <w:r w:rsidR="00C50ED3" w:rsidRPr="00741326">
        <w:rPr>
          <w:sz w:val="24"/>
          <w:szCs w:val="24"/>
        </w:rPr>
        <w:t>2</w:t>
      </w:r>
      <w:r w:rsidR="0088185C" w:rsidRPr="00741326">
        <w:rPr>
          <w:sz w:val="24"/>
          <w:szCs w:val="24"/>
        </w:rPr>
        <w:t>/2020</w:t>
      </w:r>
      <w:r w:rsidR="00E74192" w:rsidRPr="00741326">
        <w:rPr>
          <w:sz w:val="24"/>
          <w:szCs w:val="24"/>
          <w:lang w:val="sr-Cyrl-CS"/>
        </w:rPr>
        <w:t xml:space="preserve"> – НЕ ОТВАРАТИ”, или</w:t>
      </w:r>
    </w:p>
    <w:p w:rsidR="00632C9F" w:rsidRPr="00741326" w:rsidRDefault="00AE5E0B" w:rsidP="00632C9F">
      <w:pPr>
        <w:ind w:left="720"/>
        <w:jc w:val="both"/>
        <w:rPr>
          <w:b/>
          <w:lang w:val="sr-Cyrl-CS"/>
        </w:rPr>
      </w:pPr>
      <w:r w:rsidRPr="00741326">
        <w:rPr>
          <w:b/>
          <w:lang w:val="sr-Cyrl-CS"/>
        </w:rPr>
        <w:t xml:space="preserve">- </w:t>
      </w:r>
      <w:r w:rsidR="00E74192" w:rsidRPr="00741326">
        <w:rPr>
          <w:b/>
          <w:lang w:val="sr-Cyrl-CS"/>
        </w:rPr>
        <w:t>“Допун</w:t>
      </w:r>
      <w:r w:rsidR="00723791" w:rsidRPr="00741326">
        <w:rPr>
          <w:b/>
          <w:lang w:val="sr-Cyrl-CS"/>
        </w:rPr>
        <w:t xml:space="preserve">а понуде за јавну набавку </w:t>
      </w:r>
      <w:r w:rsidR="00E74192" w:rsidRPr="00741326">
        <w:rPr>
          <w:b/>
          <w:lang w:val="sr-Cyrl-CS"/>
        </w:rPr>
        <w:t>–</w:t>
      </w:r>
      <w:r w:rsidR="00C50ED3" w:rsidRPr="00741326">
        <w:rPr>
          <w:b/>
        </w:rPr>
        <w:t>Сијалице за јавно осветљење</w:t>
      </w:r>
      <w:r w:rsidR="0088185C" w:rsidRPr="00741326">
        <w:rPr>
          <w:b/>
          <w:lang w:val="sr-Cyrl-CS"/>
        </w:rPr>
        <w:t xml:space="preserve">, ЈН број </w:t>
      </w:r>
      <w:r w:rsidR="00C50ED3" w:rsidRPr="00741326">
        <w:rPr>
          <w:b/>
        </w:rPr>
        <w:t>2</w:t>
      </w:r>
      <w:r w:rsidR="0088185C" w:rsidRPr="00741326">
        <w:rPr>
          <w:b/>
        </w:rPr>
        <w:t>/2020</w:t>
      </w:r>
      <w:r w:rsidR="00632C9F" w:rsidRPr="00741326">
        <w:rPr>
          <w:b/>
          <w:lang w:val="sr-Cyrl-CS"/>
        </w:rPr>
        <w:t>– НЕ ОТВАРАТИ”, или</w:t>
      </w:r>
    </w:p>
    <w:p w:rsidR="00632C9F" w:rsidRPr="00741326" w:rsidRDefault="00AE5E0B" w:rsidP="00632C9F">
      <w:pPr>
        <w:ind w:left="720"/>
        <w:jc w:val="both"/>
        <w:rPr>
          <w:b/>
          <w:lang w:val="sr-Cyrl-CS"/>
        </w:rPr>
      </w:pPr>
      <w:r w:rsidRPr="00741326">
        <w:rPr>
          <w:b/>
          <w:lang w:val="sr-Cyrl-CS"/>
        </w:rPr>
        <w:t xml:space="preserve">- </w:t>
      </w:r>
      <w:r w:rsidR="00E74192" w:rsidRPr="00741326">
        <w:rPr>
          <w:b/>
          <w:lang w:val="sr-Cyrl-CS"/>
        </w:rPr>
        <w:t>“Опози</w:t>
      </w:r>
      <w:r w:rsidR="00723791" w:rsidRPr="00741326">
        <w:rPr>
          <w:b/>
          <w:lang w:val="sr-Cyrl-CS"/>
        </w:rPr>
        <w:t>в понуде за јавну наба</w:t>
      </w:r>
      <w:r w:rsidR="005B7C88" w:rsidRPr="00741326">
        <w:rPr>
          <w:b/>
          <w:lang w:val="sr-Cyrl-CS"/>
        </w:rPr>
        <w:t>вку</w:t>
      </w:r>
      <w:r w:rsidR="00E74192" w:rsidRPr="00741326">
        <w:rPr>
          <w:b/>
          <w:lang w:val="sr-Cyrl-CS"/>
        </w:rPr>
        <w:t xml:space="preserve"> – </w:t>
      </w:r>
      <w:r w:rsidR="00C50ED3" w:rsidRPr="00741326">
        <w:rPr>
          <w:b/>
        </w:rPr>
        <w:t>Сијалице за јавно осветљење</w:t>
      </w:r>
      <w:r w:rsidR="0088185C" w:rsidRPr="00741326">
        <w:rPr>
          <w:b/>
          <w:lang w:val="sr-Cyrl-CS"/>
        </w:rPr>
        <w:t xml:space="preserve">, ЈН број </w:t>
      </w:r>
      <w:r w:rsidR="00C50ED3" w:rsidRPr="00741326">
        <w:rPr>
          <w:b/>
        </w:rPr>
        <w:t>2</w:t>
      </w:r>
      <w:r w:rsidR="0088185C" w:rsidRPr="00741326">
        <w:rPr>
          <w:b/>
        </w:rPr>
        <w:t>/2020</w:t>
      </w:r>
      <w:r w:rsidR="00632C9F" w:rsidRPr="00741326">
        <w:rPr>
          <w:b/>
          <w:lang w:val="sr-Cyrl-CS"/>
        </w:rPr>
        <w:t>– НЕ ОТВАРАТИ”, или</w:t>
      </w:r>
    </w:p>
    <w:p w:rsidR="00632C9F" w:rsidRPr="00DB1382" w:rsidRDefault="00AE5E0B" w:rsidP="00632C9F">
      <w:pPr>
        <w:ind w:left="720"/>
        <w:jc w:val="both"/>
        <w:rPr>
          <w:b/>
          <w:lang w:val="sr-Cyrl-CS"/>
        </w:rPr>
      </w:pPr>
      <w:r w:rsidRPr="00741326">
        <w:rPr>
          <w:b/>
          <w:lang w:val="sr-Cyrl-CS"/>
        </w:rPr>
        <w:t xml:space="preserve">- </w:t>
      </w:r>
      <w:r w:rsidR="00E74192" w:rsidRPr="00741326">
        <w:rPr>
          <w:b/>
          <w:lang w:val="sr-Cyrl-CS"/>
        </w:rPr>
        <w:t>“Измена и</w:t>
      </w:r>
      <w:r w:rsidR="00B14AAF" w:rsidRPr="00741326">
        <w:rPr>
          <w:b/>
          <w:lang w:val="sr-Cyrl-CS"/>
        </w:rPr>
        <w:t xml:space="preserve"> допуна понуде за јавну набавку</w:t>
      </w:r>
      <w:r w:rsidR="00E74192" w:rsidRPr="00741326">
        <w:rPr>
          <w:b/>
          <w:lang w:val="sr-Cyrl-CS"/>
        </w:rPr>
        <w:t xml:space="preserve"> – </w:t>
      </w:r>
      <w:r w:rsidR="00C50ED3" w:rsidRPr="00741326">
        <w:rPr>
          <w:b/>
        </w:rPr>
        <w:t>Сијалице за јавно осветљење</w:t>
      </w:r>
      <w:r w:rsidR="0088185C" w:rsidRPr="00741326">
        <w:rPr>
          <w:b/>
          <w:lang w:val="sr-Cyrl-CS"/>
        </w:rPr>
        <w:t xml:space="preserve">, ЈН број </w:t>
      </w:r>
      <w:r w:rsidR="00C50ED3" w:rsidRPr="00741326">
        <w:rPr>
          <w:b/>
        </w:rPr>
        <w:t>2</w:t>
      </w:r>
      <w:r w:rsidR="0088185C" w:rsidRPr="00741326">
        <w:rPr>
          <w:b/>
        </w:rPr>
        <w:t>/2020</w:t>
      </w:r>
      <w:r w:rsidR="00632C9F" w:rsidRPr="00741326">
        <w:rPr>
          <w:b/>
          <w:lang w:val="sr-Cyrl-CS"/>
        </w:rPr>
        <w:t>– НЕ ОТВАРАТИ”</w:t>
      </w:r>
      <w:r w:rsidRPr="00741326">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D60A0E">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xml:space="preserve">) наведе да понуду подноси са подизвођачем, проценат укупне вредности </w:t>
      </w:r>
      <w:r>
        <w:rPr>
          <w:lang w:val="sr-Cyrl-CS"/>
        </w:rPr>
        <w:lastRenderedPageBreak/>
        <w:t>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B95800">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FD746B">
      <w:pPr>
        <w:numPr>
          <w:ilvl w:val="1"/>
          <w:numId w:val="6"/>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8862B8" w:rsidRPr="00632D90" w:rsidRDefault="008862B8" w:rsidP="008862B8">
      <w:pPr>
        <w:pStyle w:val="ListParagraph"/>
        <w:jc w:val="both"/>
        <w:rPr>
          <w:b w:val="0"/>
          <w:sz w:val="24"/>
          <w:szCs w:val="24"/>
          <w:lang w:val="sr-Cyrl-CS"/>
        </w:rPr>
      </w:pPr>
      <w:r w:rsidRPr="00632D90">
        <w:rPr>
          <w:b w:val="0"/>
          <w:sz w:val="24"/>
          <w:szCs w:val="24"/>
        </w:rPr>
        <w:t>Испорука ће се вршити сукцесивно</w:t>
      </w:r>
      <w:r w:rsidRPr="00632D90">
        <w:rPr>
          <w:b w:val="0"/>
          <w:sz w:val="24"/>
          <w:szCs w:val="24"/>
          <w:lang w:val="sr-Cyrl-CS"/>
        </w:rPr>
        <w:t xml:space="preserve"> у року од ___</w:t>
      </w:r>
      <w:r w:rsidR="0073338C" w:rsidRPr="00632D90">
        <w:rPr>
          <w:b w:val="0"/>
          <w:sz w:val="24"/>
          <w:szCs w:val="24"/>
          <w:lang w:val="sr-Cyrl-CS"/>
        </w:rPr>
        <w:t>_______</w:t>
      </w:r>
      <w:r w:rsidRPr="00632D90">
        <w:rPr>
          <w:b w:val="0"/>
          <w:sz w:val="24"/>
          <w:szCs w:val="24"/>
          <w:lang w:val="sr-Cyrl-CS"/>
        </w:rPr>
        <w:t xml:space="preserve">____ (максимум </w:t>
      </w:r>
      <w:r w:rsidRPr="00632D90">
        <w:rPr>
          <w:b w:val="0"/>
          <w:sz w:val="24"/>
          <w:szCs w:val="24"/>
        </w:rPr>
        <w:t>3 радна</w:t>
      </w:r>
      <w:r w:rsidRPr="00632D90">
        <w:rPr>
          <w:b w:val="0"/>
          <w:sz w:val="24"/>
          <w:szCs w:val="24"/>
          <w:lang w:val="sr-Cyrl-CS"/>
        </w:rPr>
        <w:t xml:space="preserve"> дана) од дана пријема писаног захтева наручиоца.</w:t>
      </w:r>
    </w:p>
    <w:p w:rsidR="00FD746B" w:rsidRPr="008862B8" w:rsidRDefault="008862B8" w:rsidP="008862B8">
      <w:pPr>
        <w:pStyle w:val="ListParagraph"/>
        <w:jc w:val="both"/>
        <w:rPr>
          <w:b w:val="0"/>
          <w:sz w:val="24"/>
          <w:szCs w:val="24"/>
          <w:lang w:val="sr-Cyrl-CS"/>
        </w:rPr>
      </w:pPr>
      <w:r w:rsidRPr="008862B8">
        <w:rPr>
          <w:b w:val="0"/>
          <w:sz w:val="24"/>
          <w:szCs w:val="24"/>
          <w:lang w:val="sr-Cyrl-CS"/>
        </w:rPr>
        <w:t xml:space="preserve">Место испоруке </w:t>
      </w:r>
      <w:r w:rsidRPr="008862B8">
        <w:rPr>
          <w:b w:val="0"/>
          <w:sz w:val="24"/>
          <w:szCs w:val="24"/>
          <w:lang w:val="sr-Latn-CS"/>
        </w:rPr>
        <w:t>Fco</w:t>
      </w:r>
      <w:r w:rsidRPr="008862B8">
        <w:rPr>
          <w:b w:val="0"/>
          <w:sz w:val="24"/>
          <w:szCs w:val="24"/>
          <w:lang w:val="sr-Cyrl-CS"/>
        </w:rPr>
        <w:t xml:space="preserve"> купац – Ласла Гала 22, Нови Сад.</w:t>
      </w:r>
    </w:p>
    <w:p w:rsidR="00FD746B" w:rsidRPr="00DB1382" w:rsidRDefault="00FD746B" w:rsidP="00FD746B">
      <w:pPr>
        <w:numPr>
          <w:ilvl w:val="1"/>
          <w:numId w:val="6"/>
        </w:numPr>
        <w:jc w:val="both"/>
        <w:rPr>
          <w:u w:val="single"/>
          <w:lang w:val="sr-Cyrl-CS"/>
        </w:rPr>
      </w:pPr>
      <w:r w:rsidRPr="00DB1382">
        <w:rPr>
          <w:u w:val="single"/>
          <w:lang w:val="sr-Cyrl-CS"/>
        </w:rPr>
        <w:lastRenderedPageBreak/>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w:t>
      </w:r>
      <w:r w:rsidR="0073338C">
        <w:rPr>
          <w:lang w:val="sr-Cyrl-CS"/>
        </w:rPr>
        <w:t>______________</w:t>
      </w:r>
      <w:r w:rsidR="006064B3">
        <w:rPr>
          <w:lang w:val="sr-Cyrl-CS"/>
        </w:rPr>
        <w:t>__ (минимум</w:t>
      </w:r>
      <w:r w:rsidR="00B95800">
        <w:rPr>
          <w:lang w:val="sr-Cyrl-CS"/>
        </w:rPr>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Default="002D4515" w:rsidP="00FD746B">
      <w:pPr>
        <w:numPr>
          <w:ilvl w:val="1"/>
          <w:numId w:val="6"/>
        </w:numPr>
        <w:jc w:val="both"/>
        <w:rPr>
          <w:u w:val="single"/>
          <w:lang w:val="sr-Cyrl-CS"/>
        </w:rPr>
      </w:pPr>
      <w:r>
        <w:rPr>
          <w:u w:val="single"/>
          <w:lang w:val="sr-Cyrl-CS"/>
        </w:rPr>
        <w:t>Захтеви у погледу гарантног</w:t>
      </w:r>
      <w:r w:rsidR="00C50ED3">
        <w:rPr>
          <w:u w:val="single"/>
          <w:lang w:val="sr-Cyrl-CS"/>
        </w:rPr>
        <w:t xml:space="preserve"> рок</w:t>
      </w:r>
      <w:r>
        <w:rPr>
          <w:u w:val="single"/>
          <w:lang w:val="sr-Cyrl-CS"/>
        </w:rPr>
        <w:t>а</w:t>
      </w:r>
    </w:p>
    <w:p w:rsidR="00C50ED3" w:rsidRDefault="002D4515" w:rsidP="00C50ED3">
      <w:pPr>
        <w:ind w:left="1080"/>
        <w:jc w:val="both"/>
        <w:rPr>
          <w:lang w:val="sr-Cyrl-CS"/>
        </w:rPr>
      </w:pPr>
      <w:r>
        <w:rPr>
          <w:u w:val="single"/>
          <w:lang w:val="sr-Cyrl-CS"/>
        </w:rPr>
        <w:t>_____</w:t>
      </w:r>
      <w:r w:rsidR="0073338C">
        <w:rPr>
          <w:u w:val="single"/>
          <w:lang w:val="sr-Cyrl-CS"/>
        </w:rPr>
        <w:t>_____</w:t>
      </w:r>
      <w:r>
        <w:rPr>
          <w:u w:val="single"/>
          <w:lang w:val="sr-Cyrl-CS"/>
        </w:rPr>
        <w:t xml:space="preserve">______ </w:t>
      </w:r>
      <w:r w:rsidRPr="002D4515">
        <w:rPr>
          <w:u w:val="single"/>
        </w:rPr>
        <w:t>(</w:t>
      </w:r>
      <w:r w:rsidRPr="002D4515">
        <w:rPr>
          <w:lang w:val="sr-Cyrl-CS"/>
        </w:rPr>
        <w:t>минимум</w:t>
      </w:r>
      <w:r w:rsidR="00B95800">
        <w:rPr>
          <w:lang w:val="sr-Cyrl-CS"/>
        </w:rPr>
        <w:t xml:space="preserve"> </w:t>
      </w:r>
      <w:r w:rsidRPr="002D4515">
        <w:rPr>
          <w:lang w:val="sr-Cyrl-CS"/>
        </w:rPr>
        <w:t xml:space="preserve">12 месеци </w:t>
      </w:r>
      <w:r>
        <w:t>)</w:t>
      </w:r>
      <w:r w:rsidRPr="002D4515">
        <w:rPr>
          <w:lang w:val="sr-Cyrl-CS"/>
        </w:rPr>
        <w:t xml:space="preserve"> од дана испоруке</w:t>
      </w:r>
      <w:r>
        <w:rPr>
          <w:lang w:val="sr-Cyrl-CS"/>
        </w:rPr>
        <w:t>.</w:t>
      </w:r>
    </w:p>
    <w:p w:rsidR="002D4515" w:rsidRPr="002D4515" w:rsidRDefault="002D4515" w:rsidP="00C50ED3">
      <w:pPr>
        <w:ind w:left="1080"/>
        <w:jc w:val="both"/>
        <w:rPr>
          <w:lang w:val="sr-Cyrl-CS"/>
        </w:rPr>
      </w:pPr>
    </w:p>
    <w:p w:rsidR="00C50ED3" w:rsidRPr="00C50ED3" w:rsidRDefault="00C50ED3" w:rsidP="00C50ED3">
      <w:pPr>
        <w:pStyle w:val="ListParagraph"/>
        <w:numPr>
          <w:ilvl w:val="1"/>
          <w:numId w:val="6"/>
        </w:numPr>
        <w:rPr>
          <w:b w:val="0"/>
          <w:sz w:val="24"/>
          <w:szCs w:val="24"/>
          <w:u w:val="single"/>
          <w:lang w:val="sr-Cyrl-CS"/>
        </w:rPr>
      </w:pPr>
      <w:r w:rsidRPr="00C50ED3">
        <w:rPr>
          <w:b w:val="0"/>
          <w:sz w:val="24"/>
          <w:szCs w:val="24"/>
          <w:u w:val="single"/>
          <w:lang w:val="sr-Cyrl-CS"/>
        </w:rPr>
        <w:t>Други захтеви</w:t>
      </w:r>
    </w:p>
    <w:p w:rsidR="002D4515" w:rsidRPr="00632D90" w:rsidRDefault="002D4515" w:rsidP="00DD3383">
      <w:pPr>
        <w:pStyle w:val="ListParagraph"/>
        <w:contextualSpacing w:val="0"/>
        <w:jc w:val="both"/>
        <w:rPr>
          <w:b w:val="0"/>
          <w:bCs/>
          <w:sz w:val="24"/>
          <w:szCs w:val="24"/>
          <w:lang w:val="sr-Cyrl-CS"/>
        </w:rPr>
      </w:pPr>
      <w:r w:rsidRPr="00632D90">
        <w:rPr>
          <w:b w:val="0"/>
          <w:sz w:val="24"/>
          <w:szCs w:val="24"/>
          <w:lang w:val="sr-Cyrl-CS"/>
        </w:rPr>
        <w:t>Важећи каталог тражених сијалица за јавно осветљење.</w:t>
      </w:r>
      <w:r w:rsidR="0073338C" w:rsidRPr="00632D90">
        <w:rPr>
          <w:b w:val="0"/>
          <w:sz w:val="24"/>
          <w:szCs w:val="24"/>
          <w:lang w:val="sr-Cyrl-CS"/>
        </w:rPr>
        <w:t xml:space="preserve"> </w:t>
      </w:r>
      <w:r w:rsidRPr="00632D90">
        <w:rPr>
          <w:b w:val="0"/>
          <w:bCs/>
          <w:sz w:val="24"/>
          <w:szCs w:val="24"/>
          <w:lang w:val="sr-Cyrl-CS"/>
        </w:rPr>
        <w:t>Обавезно у каталогу назначити понуђ</w:t>
      </w:r>
      <w:r w:rsidR="003A20CA" w:rsidRPr="00632D90">
        <w:rPr>
          <w:b w:val="0"/>
          <w:bCs/>
          <w:sz w:val="24"/>
          <w:szCs w:val="24"/>
          <w:lang w:val="sr-Cyrl-CS"/>
        </w:rPr>
        <w:t>ене типове</w:t>
      </w:r>
      <w:r w:rsidRPr="00632D90">
        <w:rPr>
          <w:b w:val="0"/>
          <w:bCs/>
          <w:sz w:val="24"/>
          <w:szCs w:val="24"/>
          <w:lang w:val="sr-Cyrl-CS"/>
        </w:rPr>
        <w:t xml:space="preserve"> сијалиц</w:t>
      </w:r>
      <w:r w:rsidR="003A20CA" w:rsidRPr="00632D90">
        <w:rPr>
          <w:b w:val="0"/>
          <w:bCs/>
          <w:sz w:val="24"/>
          <w:szCs w:val="24"/>
          <w:lang w:val="sr-Cyrl-CS"/>
        </w:rPr>
        <w:t>а</w:t>
      </w:r>
      <w:r w:rsidRPr="00632D90">
        <w:rPr>
          <w:b w:val="0"/>
          <w:bCs/>
          <w:sz w:val="24"/>
          <w:szCs w:val="24"/>
          <w:lang w:val="sr-Cyrl-CS"/>
        </w:rPr>
        <w:t>. Каталози морају бити преведени на српски језик.</w:t>
      </w:r>
      <w:r w:rsidR="00741326">
        <w:rPr>
          <w:b w:val="0"/>
          <w:bCs/>
          <w:sz w:val="24"/>
          <w:szCs w:val="24"/>
          <w:lang w:val="sr-Cyrl-CS"/>
        </w:rPr>
        <w:t xml:space="preserve"> </w:t>
      </w:r>
      <w:r w:rsidR="00DD3383" w:rsidRPr="00632D90">
        <w:rPr>
          <w:b w:val="0"/>
          <w:bCs/>
          <w:sz w:val="24"/>
          <w:szCs w:val="24"/>
          <w:lang w:val="sr-Cyrl-CS"/>
        </w:rPr>
        <w:t xml:space="preserve">Понуда понуђача </w:t>
      </w:r>
      <w:r w:rsidRPr="00632D90">
        <w:rPr>
          <w:b w:val="0"/>
          <w:bCs/>
          <w:sz w:val="24"/>
          <w:szCs w:val="24"/>
          <w:lang w:val="sr-Cyrl-CS"/>
        </w:rPr>
        <w:t>која не садржи доказе о траженим техни</w:t>
      </w:r>
      <w:r w:rsidR="0073338C" w:rsidRPr="00632D90">
        <w:rPr>
          <w:b w:val="0"/>
          <w:bCs/>
          <w:sz w:val="24"/>
          <w:szCs w:val="24"/>
          <w:lang w:val="sr-Cyrl-CS"/>
        </w:rPr>
        <w:t>чким карактеристикама  сијалица</w:t>
      </w:r>
      <w:r w:rsidRPr="00632D90">
        <w:rPr>
          <w:b w:val="0"/>
          <w:bCs/>
          <w:sz w:val="24"/>
          <w:szCs w:val="24"/>
          <w:lang w:val="sr-Cyrl-CS"/>
        </w:rPr>
        <w:t>, биће проглашена неодговарајућом и неприхватљивом.</w:t>
      </w:r>
    </w:p>
    <w:p w:rsidR="00843386" w:rsidRPr="00DB1382" w:rsidRDefault="00843386" w:rsidP="006C40DC">
      <w:pPr>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DD3383">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2D4515">
        <w:rPr>
          <w:b/>
          <w:lang w:val="sr-Cyrl-CS"/>
        </w:rPr>
        <w:t xml:space="preserve"> назначеним износом од 1.5</w:t>
      </w:r>
      <w:r>
        <w:rPr>
          <w:b/>
          <w:lang w:val="sr-Cyrl-CS"/>
        </w:rPr>
        <w:t>0</w:t>
      </w:r>
      <w:r w:rsidRPr="001640D5">
        <w:rPr>
          <w:b/>
          <w:lang w:val="sr-Cyrl-CS"/>
        </w:rPr>
        <w:t>0.000,00 динара без ПДВ-а</w:t>
      </w:r>
      <w:r w:rsidR="00AD7FE0">
        <w:rPr>
          <w:lang w:val="sr-Cyrl-CS"/>
        </w:rPr>
        <w:t>. Уз меницу</w:t>
      </w:r>
      <w:r w:rsidRPr="001640D5">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B33B46">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w:t>
      </w:r>
      <w:r w:rsidR="00185B69" w:rsidRPr="00DB1382">
        <w:rPr>
          <w:rFonts w:eastAsia="TimesNewRomanPSMT"/>
          <w:b w:val="0"/>
          <w:bCs/>
          <w:iCs/>
          <w:sz w:val="24"/>
          <w:szCs w:val="24"/>
          <w:lang w:val="sr-Cyrl-CS"/>
        </w:rPr>
        <w:t xml:space="preserve">да </w:t>
      </w:r>
      <w:r w:rsidR="00185B69">
        <w:rPr>
          <w:rFonts w:eastAsia="TimesNewRomanPSMT"/>
          <w:b w:val="0"/>
          <w:bCs/>
          <w:iCs/>
          <w:sz w:val="24"/>
          <w:szCs w:val="24"/>
          <w:lang w:val="sr-Cyrl-CS"/>
        </w:rPr>
        <w:t>ћ</w:t>
      </w:r>
      <w:r w:rsidR="00185B69">
        <w:rPr>
          <w:rFonts w:eastAsia="TimesNewRomanPSMT"/>
          <w:b w:val="0"/>
          <w:bCs/>
          <w:iCs/>
          <w:sz w:val="24"/>
          <w:szCs w:val="24"/>
        </w:rPr>
        <w:t>e</w:t>
      </w:r>
      <w:r w:rsidR="00185B69">
        <w:rPr>
          <w:rFonts w:eastAsia="TimesNewRomanPSMT"/>
          <w:b w:val="0"/>
          <w:bCs/>
          <w:iCs/>
          <w:sz w:val="24"/>
          <w:szCs w:val="24"/>
          <w:lang w:val="sr-Cyrl-CS"/>
        </w:rPr>
        <w:t xml:space="preserve"> приликом закључења</w:t>
      </w:r>
      <w:r w:rsidR="00185B69" w:rsidRPr="00DB1382">
        <w:rPr>
          <w:rFonts w:eastAsia="TimesNewRomanPSMT"/>
          <w:b w:val="0"/>
          <w:bCs/>
          <w:iCs/>
          <w:sz w:val="24"/>
          <w:szCs w:val="24"/>
        </w:rPr>
        <w:t xml:space="preserve"> оквир</w:t>
      </w:r>
      <w:r w:rsidR="00185B69">
        <w:rPr>
          <w:rFonts w:eastAsia="TimesNewRomanPSMT"/>
          <w:b w:val="0"/>
          <w:bCs/>
          <w:iCs/>
          <w:sz w:val="24"/>
          <w:szCs w:val="24"/>
        </w:rPr>
        <w:t>ног споразума, предати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185B69">
        <w:rPr>
          <w:rFonts w:eastAsia="TimesNewRomanPSMT"/>
          <w:b w:val="0"/>
          <w:bCs/>
          <w:iCs/>
          <w:sz w:val="24"/>
          <w:szCs w:val="24"/>
        </w:rPr>
        <w:t xml:space="preserve"> </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w:t>
      </w:r>
      <w:r w:rsidR="00185B69">
        <w:rPr>
          <w:rFonts w:eastAsia="TimesNewRomanPSMT"/>
          <w:b w:val="0"/>
          <w:bCs/>
          <w:iCs/>
          <w:sz w:val="24"/>
          <w:szCs w:val="24"/>
        </w:rPr>
        <w:t xml:space="preserve"> </w:t>
      </w:r>
      <w:r w:rsidR="00CA0FAF" w:rsidRPr="00DB1382">
        <w:rPr>
          <w:rFonts w:eastAsia="TimesNewRomanPSMT"/>
          <w:b w:val="0"/>
          <w:bCs/>
          <w:iCs/>
          <w:sz w:val="24"/>
          <w:szCs w:val="24"/>
          <w:lang w:val="sr-Cyrl-CS"/>
        </w:rPr>
        <w:t>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lastRenderedPageBreak/>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185B69" w:rsidP="00CA0FAF">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CA0FAF" w:rsidRPr="00DB1382">
        <w:rPr>
          <w:rFonts w:eastAsia="TimesNewRomanPSMT"/>
          <w:b w:val="0"/>
          <w:bCs/>
          <w:iCs/>
          <w:sz w:val="24"/>
          <w:szCs w:val="24"/>
        </w:rPr>
        <w:t xml:space="preserve"> </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185B69" w:rsidRPr="00CA29D7">
        <w:rPr>
          <w:rFonts w:eastAsia="TimesNewRomanPSMT"/>
          <w:bCs/>
          <w:iCs/>
        </w:rPr>
        <w:t xml:space="preserve">да </w:t>
      </w:r>
      <w:r w:rsidR="00185B69">
        <w:rPr>
          <w:rFonts w:eastAsia="TimesNewRomanPSMT"/>
          <w:bCs/>
          <w:iCs/>
        </w:rPr>
        <w:t>ће приликом</w:t>
      </w:r>
      <w:r w:rsidR="00185B69" w:rsidRPr="00CA29D7">
        <w:rPr>
          <w:rFonts w:eastAsia="TimesNewRomanPSMT"/>
          <w:bCs/>
          <w:iCs/>
        </w:rPr>
        <w:t xml:space="preserve"> закључења појединачног уговора на основу оквирног споразума</w:t>
      </w:r>
      <w:r w:rsidR="00185B69" w:rsidRPr="00CA29D7">
        <w:rPr>
          <w:rFonts w:eastAsia="TimesNewRomanPSMT"/>
          <w:bCs/>
          <w:i/>
          <w:iCs/>
          <w:lang w:val="ru-RU"/>
        </w:rPr>
        <w:t>,</w:t>
      </w:r>
      <w:r w:rsidR="00185B69">
        <w:rPr>
          <w:rFonts w:eastAsia="TimesNewRomanPSMT"/>
          <w:bCs/>
          <w:iCs/>
        </w:rPr>
        <w:t xml:space="preserve"> предати </w:t>
      </w:r>
      <w:r w:rsidR="00BB399C">
        <w:rPr>
          <w:rFonts w:eastAsia="TimesNewRomanPSMT"/>
          <w:bCs/>
          <w:iCs/>
        </w:rPr>
        <w:t>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00185B69">
        <w:rPr>
          <w:rFonts w:eastAsia="TimesNewRomanPSMT"/>
          <w:bCs/>
          <w:iCs/>
          <w:lang w:val="sr-Cyrl-CS"/>
        </w:rPr>
        <w:t xml:space="preserve">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sidR="00185B69">
        <w:rPr>
          <w:rFonts w:eastAsia="TimesNewRomanPSMT"/>
          <w:bCs/>
          <w:iCs/>
          <w:lang w:val="sr-Cyrl-CS"/>
        </w:rPr>
        <w:t xml:space="preserve"> </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sidR="00185B69">
        <w:rPr>
          <w:rFonts w:eastAsia="TimesNewRomanPSMT"/>
          <w:bCs/>
          <w:iCs/>
          <w:lang w:val="sr-Cyrl-CS"/>
        </w:rPr>
        <w:t xml:space="preserve"> </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185B69">
        <w:rPr>
          <w:rFonts w:eastAsia="TimesNewRomanPSMT"/>
          <w:bCs/>
          <w:iCs/>
          <w:lang w:val="sr-Cyrl-CS"/>
        </w:rPr>
        <w:t xml:space="preserve"> појединачног уговора без ПДВ-а</w:t>
      </w:r>
      <w:r w:rsidR="00100B43" w:rsidRPr="00CA29D7">
        <w:rPr>
          <w:rFonts w:eastAsia="TimesNewRomanPSMT"/>
          <w:bCs/>
          <w:iCs/>
          <w:lang w:val="sr-Cyrl-CS"/>
        </w:rPr>
        <w:t>,</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AB21E9" w:rsidRDefault="00AB21E9" w:rsidP="00100B43">
      <w:pPr>
        <w:pStyle w:val="ListParagraph"/>
        <w:tabs>
          <w:tab w:val="left" w:pos="0"/>
        </w:tabs>
        <w:ind w:left="0"/>
        <w:jc w:val="both"/>
        <w:rPr>
          <w:b w:val="0"/>
          <w:iCs/>
          <w:sz w:val="24"/>
          <w:szCs w:val="24"/>
        </w:rPr>
      </w:pPr>
    </w:p>
    <w:p w:rsidR="00AB21E9" w:rsidRDefault="00AB21E9" w:rsidP="00AB21E9">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85B69" w:rsidRPr="006B5688" w:rsidRDefault="00185B69" w:rsidP="00185B69">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w:t>
      </w:r>
      <w:r>
        <w:rPr>
          <w:lang w:val="ru-RU"/>
        </w:rPr>
        <w:t xml:space="preserve"> </w:t>
      </w:r>
      <w:r w:rsidRPr="006B5688">
        <w:rPr>
          <w:lang w:val="ru-RU"/>
        </w:rPr>
        <w:t>гарантном року,</w:t>
      </w:r>
      <w:r>
        <w:rPr>
          <w:lang w:val="ru-RU"/>
        </w:rPr>
        <w:t xml:space="preserve"> </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w:t>
      </w:r>
      <w:r>
        <w:rPr>
          <w:rFonts w:eastAsia="TimesNewRomanPSMT"/>
          <w:bCs/>
          <w:iCs/>
          <w:lang w:val="sr-Cyrl-CS"/>
        </w:rPr>
        <w:t xml:space="preserve"> </w:t>
      </w:r>
      <w:r w:rsidRPr="006B5688">
        <w:rPr>
          <w:rFonts w:eastAsia="TimesNewRomanPSMT"/>
          <w:bCs/>
          <w:iCs/>
          <w:lang w:val="sr-Cyrl-CS"/>
        </w:rPr>
        <w:t>банке Србије</w:t>
      </w:r>
      <w:r w:rsidRPr="006B5688">
        <w:rPr>
          <w:lang w:val="ru-RU"/>
        </w:rPr>
        <w:t>.</w:t>
      </w:r>
    </w:p>
    <w:p w:rsidR="00185B69" w:rsidRPr="006B5688" w:rsidRDefault="00185B69" w:rsidP="00185B69">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Latn-CS"/>
        </w:rPr>
        <w:t xml:space="preserve"> </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85B69" w:rsidRPr="006B5688" w:rsidRDefault="00185B69" w:rsidP="00185B69">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85B69" w:rsidRPr="006B5688" w:rsidRDefault="00185B69" w:rsidP="00185B69">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AB21E9" w:rsidRPr="00185B69" w:rsidRDefault="00185B69" w:rsidP="00185B69">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Pr>
          <w:rFonts w:eastAsia="TimesNewRomanPSMT"/>
          <w:b w:val="0"/>
          <w:bCs/>
          <w:iCs/>
          <w:sz w:val="24"/>
          <w:szCs w:val="24"/>
        </w:rPr>
        <w:t xml:space="preserve"> </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lastRenderedPageBreak/>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B95800">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B95800">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w:t>
      </w:r>
      <w:r w:rsidRPr="00C05807">
        <w:rPr>
          <w:lang w:val="sr-Cyrl-CS"/>
        </w:rPr>
        <w:t xml:space="preserve">број </w:t>
      </w:r>
      <w:r w:rsidR="002D4515" w:rsidRPr="00C05807">
        <w:t>2</w:t>
      </w:r>
      <w:r w:rsidR="00CF67C1" w:rsidRPr="00C05807">
        <w:t>/2020</w:t>
      </w:r>
      <w:r w:rsidRPr="00C05807">
        <w:rPr>
          <w:lang w:val="sr-Cyrl-CS"/>
        </w:rPr>
        <w:t>”</w:t>
      </w:r>
      <w:r w:rsidR="007A28C8" w:rsidRPr="00C05807">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t xml:space="preserve">У случају да постоје две или више понуда са </w:t>
      </w:r>
      <w:r>
        <w:rPr>
          <w:lang w:val="sr-Cyrl-CS"/>
        </w:rPr>
        <w:t>истим бројем пондера</w:t>
      </w:r>
      <w:r w:rsidR="00700026">
        <w:rPr>
          <w:lang w:val="sr-Cyrl-CS"/>
        </w:rPr>
        <w:t xml:space="preserve"> или са истом понуђеном ценом</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CF67C1">
        <w:rPr>
          <w:lang w:val="sr-Cyrl-CS"/>
        </w:rPr>
        <w:t>краћи рок испоруке добара</w:t>
      </w:r>
      <w:r w:rsidR="00DB1382">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844C77">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lastRenderedPageBreak/>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lastRenderedPageBreak/>
        <w:t>Поступак заштите права понуђача регулисан је одредбама члана 138. – 167. Закона.</w:t>
      </w:r>
    </w:p>
    <w:p w:rsidR="009E04D1" w:rsidRPr="009E04D1" w:rsidRDefault="009E04D1"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762B48" w:rsidRPr="00973DC4" w:rsidRDefault="00762B48" w:rsidP="00762B48">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762B48" w:rsidRPr="00973DC4" w:rsidRDefault="00762B48" w:rsidP="00762B48">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F01063" w:rsidRDefault="00F01063"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9D1417" w:rsidRDefault="009D1417"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333B81" w:rsidRDefault="00333B81" w:rsidP="006C40DC">
      <w:pPr>
        <w:ind w:left="720"/>
        <w:jc w:val="both"/>
        <w:rPr>
          <w:lang w:val="sr-Cyrl-CS"/>
        </w:rPr>
      </w:pPr>
    </w:p>
    <w:p w:rsidR="00C05807" w:rsidRDefault="00C05807" w:rsidP="006C40DC">
      <w:pPr>
        <w:ind w:left="720"/>
        <w:jc w:val="both"/>
        <w:rPr>
          <w:lang w:val="sr-Cyrl-CS"/>
        </w:rPr>
      </w:pPr>
    </w:p>
    <w:p w:rsidR="00C05807" w:rsidRDefault="00C05807" w:rsidP="006C40DC">
      <w:pPr>
        <w:ind w:left="720"/>
        <w:jc w:val="both"/>
        <w:rPr>
          <w:lang w:val="sr-Cyrl-CS"/>
        </w:rPr>
      </w:pPr>
    </w:p>
    <w:p w:rsidR="00C05807" w:rsidRDefault="00C05807" w:rsidP="006C40DC">
      <w:pPr>
        <w:ind w:left="720"/>
        <w:jc w:val="both"/>
      </w:pPr>
    </w:p>
    <w:p w:rsidR="0043196E" w:rsidRDefault="0043196E" w:rsidP="006C40DC">
      <w:pPr>
        <w:ind w:left="720"/>
        <w:jc w:val="both"/>
      </w:pPr>
    </w:p>
    <w:p w:rsidR="0043196E" w:rsidRPr="0043196E" w:rsidRDefault="0043196E" w:rsidP="006C40DC">
      <w:pPr>
        <w:ind w:left="720"/>
        <w:jc w:val="both"/>
      </w:pPr>
    </w:p>
    <w:p w:rsidR="002C3619" w:rsidRDefault="002C3619" w:rsidP="006C40DC">
      <w:pPr>
        <w:ind w:left="720"/>
        <w:jc w:val="both"/>
        <w:rPr>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B95800">
        <w:rPr>
          <w:b/>
          <w:lang w:val="sr-Cyrl-CS"/>
        </w:rPr>
        <w:t xml:space="preserve"> </w:t>
      </w:r>
      <w:r>
        <w:rPr>
          <w:b/>
          <w:lang w:val="sr-Cyrl-CS"/>
        </w:rPr>
        <w:t>ПОНУДЕ</w:t>
      </w:r>
    </w:p>
    <w:p w:rsidR="009A3F4C" w:rsidRDefault="009A3F4C" w:rsidP="006C40DC">
      <w:pPr>
        <w:jc w:val="center"/>
        <w:rPr>
          <w:b/>
          <w:lang w:val="sr-Cyrl-CS"/>
        </w:rPr>
      </w:pPr>
    </w:p>
    <w:p w:rsidR="00F01063" w:rsidRDefault="006A24A4" w:rsidP="00F01063">
      <w:pPr>
        <w:jc w:val="both"/>
        <w:rPr>
          <w:b/>
        </w:rPr>
      </w:pPr>
      <w:r w:rsidRPr="008A5B13">
        <w:rPr>
          <w:b/>
          <w:lang w:val="sr-Cyrl-CS"/>
        </w:rPr>
        <w:t>Понуд</w:t>
      </w:r>
      <w:r w:rsidR="00FE5D6C">
        <w:rPr>
          <w:b/>
          <w:lang w:val="sr-Cyrl-CS"/>
        </w:rPr>
        <w:t>а број _________ од ____</w:t>
      </w:r>
      <w:r w:rsidR="005B61AE">
        <w:rPr>
          <w:b/>
          <w:lang w:val="sr-Cyrl-CS"/>
        </w:rPr>
        <w:t>___</w:t>
      </w:r>
      <w:r w:rsidR="00FE5D6C">
        <w:rPr>
          <w:b/>
          <w:lang w:val="sr-Cyrl-CS"/>
        </w:rPr>
        <w:t>____.2020</w:t>
      </w:r>
      <w:r w:rsidR="008F2D67">
        <w:rPr>
          <w:b/>
          <w:lang w:val="sr-Cyrl-CS"/>
        </w:rPr>
        <w:t>. године, за јавну набавку број</w:t>
      </w:r>
      <w:r w:rsidR="00B95800">
        <w:rPr>
          <w:b/>
          <w:lang w:val="sr-Cyrl-CS"/>
        </w:rPr>
        <w:t xml:space="preserve"> </w:t>
      </w:r>
      <w:r w:rsidR="00F01063" w:rsidRPr="00C05807">
        <w:rPr>
          <w:b/>
        </w:rPr>
        <w:t>2</w:t>
      </w:r>
      <w:r w:rsidR="00FE5D6C" w:rsidRPr="00C05807">
        <w:rPr>
          <w:b/>
        </w:rPr>
        <w:t>/2020</w:t>
      </w:r>
      <w:r w:rsidRPr="00C05807">
        <w:rPr>
          <w:b/>
          <w:lang w:val="sr-Cyrl-CS"/>
        </w:rPr>
        <w:t xml:space="preserve"> –</w:t>
      </w:r>
      <w:r w:rsidR="00CF39A6" w:rsidRPr="00C05807">
        <w:rPr>
          <w:b/>
          <w:lang w:val="sr-Cyrl-CS"/>
        </w:rPr>
        <w:t xml:space="preserve"> </w:t>
      </w:r>
      <w:r w:rsidR="00F01063" w:rsidRPr="00C05807">
        <w:rPr>
          <w:b/>
        </w:rPr>
        <w:t>Сијалице</w:t>
      </w:r>
      <w:r w:rsidR="00F01063" w:rsidRPr="00F01063">
        <w:rPr>
          <w:b/>
        </w:rPr>
        <w:t xml:space="preserve"> за јавно осветљење.</w:t>
      </w:r>
    </w:p>
    <w:p w:rsidR="00844C77" w:rsidRPr="00844C77" w:rsidRDefault="00844C77" w:rsidP="00F01063">
      <w:pPr>
        <w:jc w:val="both"/>
        <w:rPr>
          <w:b/>
        </w:rPr>
      </w:pPr>
    </w:p>
    <w:p w:rsidR="006A24A4" w:rsidRPr="006A24A4" w:rsidRDefault="00844C77" w:rsidP="00F01063">
      <w:pPr>
        <w:jc w:val="both"/>
        <w:rPr>
          <w:lang w:val="sr-Cyrl-CS"/>
        </w:rPr>
      </w:pPr>
      <w:r>
        <w:rPr>
          <w:b/>
          <w:lang w:val="sr-Cyrl-CS"/>
        </w:rPr>
        <w:t xml:space="preserve">1) </w:t>
      </w:r>
      <w:r w:rsidR="006A24A4">
        <w:rPr>
          <w:b/>
          <w:lang w:val="sr-Cyrl-CS"/>
        </w:rPr>
        <w:t>ОПШТИ ПОДАЦИ О ПОНУЂА</w:t>
      </w:r>
      <w:r w:rsidR="00516CAE">
        <w:rPr>
          <w:b/>
          <w:lang w:val="sr-Cyrl-CS"/>
        </w:rPr>
        <w:t>Ч</w:t>
      </w:r>
      <w:r w:rsidR="006A24A4">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844C77" w:rsidP="00844C77">
      <w:pPr>
        <w:ind w:left="360"/>
        <w:jc w:val="both"/>
        <w:rPr>
          <w:b/>
          <w:lang w:val="sr-Cyrl-CS"/>
        </w:rPr>
      </w:pPr>
      <w:r>
        <w:rPr>
          <w:b/>
          <w:lang w:val="sr-Cyrl-CS"/>
        </w:rPr>
        <w:t xml:space="preserve">2) </w:t>
      </w:r>
      <w:r w:rsidR="006A24A4"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C05807" w:rsidRDefault="00C05807" w:rsidP="006C40DC">
      <w:pPr>
        <w:jc w:val="center"/>
        <w:rPr>
          <w:b/>
          <w:sz w:val="28"/>
          <w:szCs w:val="28"/>
          <w:lang w:val="sr-Cyrl-CS"/>
        </w:rPr>
      </w:pPr>
    </w:p>
    <w:p w:rsidR="00C05807" w:rsidRDefault="00C05807" w:rsidP="006C40DC">
      <w:pPr>
        <w:jc w:val="center"/>
        <w:rPr>
          <w:b/>
          <w:sz w:val="28"/>
          <w:szCs w:val="28"/>
          <w:lang w:val="sr-Cyrl-CS"/>
        </w:rPr>
      </w:pPr>
    </w:p>
    <w:p w:rsidR="00C05807" w:rsidRDefault="00C05807" w:rsidP="006C40DC">
      <w:pPr>
        <w:jc w:val="center"/>
        <w:rPr>
          <w:b/>
          <w:sz w:val="28"/>
          <w:szCs w:val="28"/>
          <w:lang w:val="sr-Cyrl-CS"/>
        </w:rPr>
      </w:pPr>
    </w:p>
    <w:p w:rsidR="002C3619" w:rsidRDefault="002C3619" w:rsidP="006C40DC">
      <w:pPr>
        <w:jc w:val="center"/>
        <w:rPr>
          <w:b/>
          <w:sz w:val="28"/>
          <w:szCs w:val="28"/>
          <w:lang w:val="sr-Cyrl-CS"/>
        </w:rPr>
      </w:pPr>
    </w:p>
    <w:p w:rsidR="00FE5D6C" w:rsidRPr="00FE5D6C" w:rsidRDefault="00FE5D6C" w:rsidP="006C40DC">
      <w:pPr>
        <w:jc w:val="center"/>
        <w:rPr>
          <w:b/>
          <w:sz w:val="28"/>
          <w:szCs w:val="28"/>
        </w:rPr>
      </w:pPr>
    </w:p>
    <w:p w:rsidR="00092737" w:rsidRPr="006D76DE" w:rsidRDefault="00844C77" w:rsidP="00844C77">
      <w:pPr>
        <w:jc w:val="both"/>
        <w:rPr>
          <w:b/>
          <w:lang w:val="sr-Cyrl-CS"/>
        </w:rPr>
      </w:pPr>
      <w:r>
        <w:rPr>
          <w:b/>
          <w:lang w:val="sr-Cyrl-CS"/>
        </w:rPr>
        <w:t xml:space="preserve">3)  </w:t>
      </w:r>
      <w:r w:rsidR="00092737" w:rsidRPr="006D76DE">
        <w:rPr>
          <w:b/>
          <w:lang w:val="sr-Cyrl-CS"/>
        </w:rPr>
        <w:t>ПОДАЦИ О ПОДИЗВОЂА</w:t>
      </w:r>
      <w:r w:rsidR="00516CAE" w:rsidRPr="006D76DE">
        <w:rPr>
          <w:b/>
          <w:lang w:val="sr-Cyrl-CS"/>
        </w:rPr>
        <w:t>Ч</w:t>
      </w:r>
      <w:r w:rsidR="00092737"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9D1417" w:rsidRDefault="009D1417" w:rsidP="006C40DC">
      <w:pPr>
        <w:jc w:val="both"/>
        <w:rPr>
          <w:lang w:val="sr-Cyrl-CS"/>
        </w:rPr>
      </w:pPr>
    </w:p>
    <w:p w:rsidR="009D1417" w:rsidRDefault="009D141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092737" w:rsidRPr="00EA5681" w:rsidRDefault="00844C77" w:rsidP="00844C77">
      <w:pPr>
        <w:jc w:val="both"/>
        <w:rPr>
          <w:b/>
          <w:lang w:val="sr-Cyrl-CS"/>
        </w:rPr>
      </w:pPr>
      <w:r>
        <w:rPr>
          <w:b/>
          <w:lang w:val="sr-Cyrl-CS"/>
        </w:rPr>
        <w:t xml:space="preserve">4)  </w:t>
      </w:r>
      <w:r w:rsidR="00EA5681" w:rsidRPr="00EA5681">
        <w:rPr>
          <w:b/>
          <w:lang w:val="sr-Cyrl-CS"/>
        </w:rPr>
        <w:t>ПОДАЦИ О У</w:t>
      </w:r>
      <w:r w:rsidR="00516CAE">
        <w:rPr>
          <w:b/>
          <w:lang w:val="sr-Cyrl-CS"/>
        </w:rPr>
        <w:t>Ч</w:t>
      </w:r>
      <w:r w:rsidR="00EA5681" w:rsidRPr="00EA5681">
        <w:rPr>
          <w:b/>
          <w:lang w:val="sr-Cyrl-CS"/>
        </w:rPr>
        <w:t>ЕСНИКУ У ЗАЈЕДНИ</w:t>
      </w:r>
      <w:r w:rsidR="00516CAE">
        <w:rPr>
          <w:b/>
          <w:lang w:val="sr-Cyrl-CS"/>
        </w:rPr>
        <w:t>Ч</w:t>
      </w:r>
      <w:r w:rsidR="00EA5681"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Default="005020E3" w:rsidP="006C40DC">
      <w:pPr>
        <w:jc w:val="both"/>
      </w:pPr>
    </w:p>
    <w:p w:rsidR="00F01063" w:rsidRDefault="00F01063" w:rsidP="006C40DC">
      <w:pPr>
        <w:jc w:val="both"/>
      </w:pPr>
    </w:p>
    <w:p w:rsidR="004B2264" w:rsidRPr="00C05807" w:rsidRDefault="004B2264" w:rsidP="006C40DC">
      <w:pPr>
        <w:jc w:val="both"/>
        <w:rPr>
          <w:lang w:val="sr-Cyrl-CS"/>
        </w:rPr>
      </w:pPr>
    </w:p>
    <w:p w:rsidR="00E15F99" w:rsidRDefault="00E15F99" w:rsidP="006C40DC">
      <w:pPr>
        <w:jc w:val="both"/>
      </w:pPr>
    </w:p>
    <w:p w:rsidR="00EA5681" w:rsidRPr="00BC51C5" w:rsidRDefault="00844C77" w:rsidP="00844C77">
      <w:pPr>
        <w:ind w:left="360"/>
        <w:jc w:val="both"/>
        <w:rPr>
          <w:b/>
          <w:lang w:val="sr-Cyrl-CS"/>
        </w:rPr>
      </w:pPr>
      <w:r>
        <w:rPr>
          <w:b/>
          <w:lang w:val="sr-Cyrl-CS"/>
        </w:rPr>
        <w:t xml:space="preserve">5) </w:t>
      </w:r>
      <w:r w:rsidR="00EA5681" w:rsidRPr="00BC51C5">
        <w:rPr>
          <w:b/>
          <w:lang w:val="sr-Cyrl-CS"/>
        </w:rPr>
        <w:t>ОПИС ПРЕДМЕТА ЈАВНЕ НАБАВКЕ</w:t>
      </w:r>
      <w:r w:rsidR="00864E46" w:rsidRPr="00BC51C5">
        <w:rPr>
          <w:b/>
          <w:lang w:val="sr-Cyrl-CS"/>
        </w:rPr>
        <w:t xml:space="preserve"> -</w:t>
      </w:r>
    </w:p>
    <w:p w:rsidR="00E15F99" w:rsidRDefault="00F01063" w:rsidP="00E15F99">
      <w:pPr>
        <w:jc w:val="both"/>
        <w:rPr>
          <w:b/>
        </w:rPr>
      </w:pPr>
      <w:r w:rsidRPr="00F01063">
        <w:rPr>
          <w:b/>
        </w:rPr>
        <w:t>Сијалице за јавно осветљење.</w:t>
      </w:r>
    </w:p>
    <w:p w:rsidR="00F01063" w:rsidRPr="00FE5D6C" w:rsidRDefault="00F01063"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DD3383" w:rsidRDefault="00E15F99" w:rsidP="008E401A">
            <w:pPr>
              <w:rPr>
                <w:lang w:val="sr-Cyrl-CS"/>
              </w:rPr>
            </w:pPr>
            <w:r w:rsidRPr="00DD3383">
              <w:rPr>
                <w:b/>
              </w:rPr>
              <w:t>5.1</w:t>
            </w:r>
            <w:r w:rsidR="00DD3383">
              <w:rPr>
                <w:b/>
              </w:rPr>
              <w:t xml:space="preserve"> </w:t>
            </w:r>
            <w:r w:rsidRPr="00DD3383">
              <w:rPr>
                <w:b/>
              </w:rPr>
              <w:t xml:space="preserve">Укупна вредност понуде </w:t>
            </w:r>
          </w:p>
          <w:p w:rsidR="00E15F99" w:rsidRPr="00DD3383" w:rsidRDefault="00E15F99" w:rsidP="008E401A">
            <w:pPr>
              <w:rPr>
                <w:lang w:val="sr-Cyrl-CS"/>
              </w:rPr>
            </w:pPr>
            <w:r w:rsidRPr="00DD3383">
              <w:rPr>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DD3383" w:rsidRDefault="00E15F99" w:rsidP="008E401A">
            <w:r w:rsidRPr="00DD3383">
              <w:rPr>
                <w:b/>
              </w:rPr>
              <w:t>5.2</w:t>
            </w:r>
            <w:r w:rsidR="00DD3383">
              <w:rPr>
                <w:b/>
              </w:rPr>
              <w:t xml:space="preserve"> </w:t>
            </w:r>
            <w:r w:rsidRPr="00DD3383">
              <w:rPr>
                <w:b/>
              </w:rPr>
              <w:t>Укупна вредност понуде</w:t>
            </w:r>
          </w:p>
          <w:p w:rsidR="00E15F99" w:rsidRPr="00DD3383" w:rsidRDefault="00E15F99" w:rsidP="008E401A">
            <w:pPr>
              <w:rPr>
                <w:lang w:val="sr-Cyrl-CS"/>
              </w:rPr>
            </w:pPr>
            <w:r w:rsidRPr="00DD3383">
              <w:rPr>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B95800">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FE5D6C">
            <w:pPr>
              <w:rPr>
                <w:lang w:val="sr-Cyrl-CS"/>
              </w:rPr>
            </w:pPr>
            <w:r>
              <w:rPr>
                <w:lang w:val="sr-Cyrl-CS"/>
              </w:rPr>
              <w:t xml:space="preserve">5.4 </w:t>
            </w:r>
            <w:r w:rsidR="00FE5D6C">
              <w:rPr>
                <w:lang w:val="sr-Cyrl-CS"/>
              </w:rPr>
              <w:t>Начин, рок и место испоруке добара</w:t>
            </w:r>
          </w:p>
        </w:tc>
        <w:tc>
          <w:tcPr>
            <w:tcW w:w="6480" w:type="dxa"/>
            <w:vAlign w:val="center"/>
          </w:tcPr>
          <w:p w:rsidR="00FB03B4" w:rsidRPr="00632D90" w:rsidRDefault="00FB03B4" w:rsidP="00FB03B4">
            <w:pPr>
              <w:jc w:val="both"/>
              <w:rPr>
                <w:lang w:val="sr-Cyrl-CS"/>
              </w:rPr>
            </w:pPr>
            <w:r w:rsidRPr="00632D90">
              <w:t>Испорука ће се вршити сукцесивно</w:t>
            </w:r>
            <w:r w:rsidRPr="00632D90">
              <w:rPr>
                <w:lang w:val="sr-Cyrl-CS"/>
              </w:rPr>
              <w:t xml:space="preserve"> у року од _</w:t>
            </w:r>
            <w:r w:rsidR="00B32AF7" w:rsidRPr="00632D90">
              <w:rPr>
                <w:lang w:val="sr-Cyrl-CS"/>
              </w:rPr>
              <w:t>_____</w:t>
            </w:r>
            <w:r w:rsidRPr="00632D90">
              <w:rPr>
                <w:lang w:val="sr-Cyrl-CS"/>
              </w:rPr>
              <w:t xml:space="preserve">______ (максимум </w:t>
            </w:r>
            <w:r w:rsidRPr="00632D90">
              <w:t>3 радна</w:t>
            </w:r>
            <w:r w:rsidRPr="00632D90">
              <w:rPr>
                <w:lang w:val="sr-Cyrl-CS"/>
              </w:rPr>
              <w:t xml:space="preserve"> дана) од дана пријема писаног захтева наручиоца.</w:t>
            </w:r>
          </w:p>
          <w:p w:rsidR="00E15F99" w:rsidRPr="00FE5D6C" w:rsidRDefault="00FB03B4" w:rsidP="00FB03B4">
            <w:pPr>
              <w:jc w:val="both"/>
              <w:rPr>
                <w:color w:val="000000" w:themeColor="text1"/>
              </w:rPr>
            </w:pPr>
            <w:r>
              <w:rPr>
                <w:lang w:val="sr-Cyrl-CS"/>
              </w:rPr>
              <w:t xml:space="preserve">Место испоруке </w:t>
            </w:r>
            <w:r>
              <w:rPr>
                <w:lang w:val="sr-Latn-CS"/>
              </w:rPr>
              <w:t>Fco</w:t>
            </w:r>
            <w:r>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7A4424" w:rsidRDefault="00E15F99" w:rsidP="005B61AE">
            <w:pPr>
              <w:rPr>
                <w:lang w:val="sr-Cyrl-CS"/>
              </w:rPr>
            </w:pPr>
            <w:r>
              <w:rPr>
                <w:lang w:val="sr-Cyrl-CS"/>
              </w:rPr>
              <w:t>5.5</w:t>
            </w:r>
            <w:r w:rsidR="005B61AE">
              <w:rPr>
                <w:lang w:val="sr-Cyrl-CS"/>
              </w:rPr>
              <w:t xml:space="preserve"> </w:t>
            </w:r>
            <w:r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B32AF7">
              <w:rPr>
                <w:lang w:val="sr-Cyrl-CS"/>
              </w:rPr>
              <w:t>___________</w:t>
            </w:r>
            <w:r>
              <w:rPr>
                <w:lang w:val="sr-Cyrl-CS"/>
              </w:rPr>
              <w:t>_ (минимум</w:t>
            </w:r>
            <w:r w:rsidR="00632D90">
              <w:rPr>
                <w:lang w:val="sr-Cyrl-CS"/>
              </w:rPr>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174FB" w:rsidRPr="007A4424" w:rsidTr="008E401A">
        <w:trPr>
          <w:trHeight w:val="467"/>
        </w:trPr>
        <w:tc>
          <w:tcPr>
            <w:tcW w:w="3510" w:type="dxa"/>
            <w:vAlign w:val="center"/>
          </w:tcPr>
          <w:p w:rsidR="001174FB" w:rsidRDefault="001174FB" w:rsidP="008E401A">
            <w:pPr>
              <w:rPr>
                <w:lang w:val="sr-Cyrl-CS"/>
              </w:rPr>
            </w:pPr>
            <w:r>
              <w:rPr>
                <w:lang w:val="sr-Cyrl-CS"/>
              </w:rPr>
              <w:t>5.6</w:t>
            </w:r>
            <w:r w:rsidR="005B61AE">
              <w:rPr>
                <w:lang w:val="sr-Cyrl-CS"/>
              </w:rPr>
              <w:t xml:space="preserve"> </w:t>
            </w:r>
            <w:r>
              <w:rPr>
                <w:lang w:val="sr-Cyrl-CS"/>
              </w:rPr>
              <w:t>Гарантни рок</w:t>
            </w:r>
          </w:p>
        </w:tc>
        <w:tc>
          <w:tcPr>
            <w:tcW w:w="6480" w:type="dxa"/>
            <w:vAlign w:val="center"/>
          </w:tcPr>
          <w:p w:rsidR="001174FB" w:rsidRPr="00DB1382" w:rsidRDefault="001174FB" w:rsidP="00FE5D6C">
            <w:pPr>
              <w:jc w:val="both"/>
              <w:rPr>
                <w:lang w:val="sr-Cyrl-CS"/>
              </w:rPr>
            </w:pPr>
            <w:r w:rsidRPr="001174FB">
              <w:rPr>
                <w:u w:val="single"/>
                <w:lang w:val="sr-Cyrl-CS"/>
              </w:rPr>
              <w:t>_____</w:t>
            </w:r>
            <w:r w:rsidR="00B32AF7">
              <w:rPr>
                <w:u w:val="single"/>
                <w:lang w:val="sr-Cyrl-CS"/>
              </w:rPr>
              <w:t>___</w:t>
            </w:r>
            <w:r w:rsidRPr="001174FB">
              <w:rPr>
                <w:u w:val="single"/>
                <w:lang w:val="sr-Cyrl-CS"/>
              </w:rPr>
              <w:t xml:space="preserve">______ </w:t>
            </w:r>
            <w:r w:rsidRPr="001174FB">
              <w:rPr>
                <w:u w:val="single"/>
              </w:rPr>
              <w:t>(</w:t>
            </w:r>
            <w:r w:rsidRPr="001174FB">
              <w:rPr>
                <w:lang w:val="sr-Cyrl-CS"/>
              </w:rPr>
              <w:t xml:space="preserve">минимум12 месеци </w:t>
            </w:r>
            <w:r w:rsidRPr="001174FB">
              <w:t>)</w:t>
            </w:r>
            <w:r w:rsidRPr="001174FB">
              <w:rPr>
                <w:lang w:val="sr-Cyrl-CS"/>
              </w:rPr>
              <w:t xml:space="preserve">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5B61AE">
        <w:rPr>
          <w:b/>
          <w:sz w:val="22"/>
          <w:szCs w:val="22"/>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615375" w:rsidRDefault="00615375"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rPr>
          <w:lang w:val="sr-Cyrl-CS"/>
        </w:rPr>
      </w:pPr>
    </w:p>
    <w:p w:rsidR="0038494C" w:rsidRDefault="0038494C" w:rsidP="008E401A">
      <w:pPr>
        <w:tabs>
          <w:tab w:val="left" w:pos="4455"/>
        </w:tabs>
        <w:jc w:val="center"/>
        <w:rPr>
          <w:lang w:val="sr-Cyrl-CS"/>
        </w:rPr>
      </w:pPr>
    </w:p>
    <w:p w:rsidR="0038494C" w:rsidRDefault="0038494C" w:rsidP="008E401A">
      <w:pPr>
        <w:tabs>
          <w:tab w:val="left" w:pos="4455"/>
        </w:tabs>
        <w:jc w:val="center"/>
        <w:rPr>
          <w:lang w:val="sr-Cyrl-CS"/>
        </w:rPr>
      </w:pPr>
    </w:p>
    <w:p w:rsidR="0038494C" w:rsidRDefault="0038494C" w:rsidP="008E401A">
      <w:pPr>
        <w:tabs>
          <w:tab w:val="left" w:pos="4455"/>
        </w:tabs>
        <w:jc w:val="center"/>
        <w:rPr>
          <w:lang w:val="sr-Cyrl-CS"/>
        </w:rPr>
      </w:pPr>
    </w:p>
    <w:p w:rsidR="0038494C" w:rsidRPr="0038494C" w:rsidRDefault="0038494C" w:rsidP="008E401A">
      <w:pPr>
        <w:tabs>
          <w:tab w:val="left" w:pos="4455"/>
        </w:tabs>
        <w:jc w:val="center"/>
        <w:rPr>
          <w:lang w:val="sr-Cyrl-CS"/>
        </w:rPr>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Pr="0038494C"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D04886">
        <w:rPr>
          <w:sz w:val="22"/>
          <w:szCs w:val="22"/>
        </w:rPr>
        <w:t>добара–</w:t>
      </w:r>
      <w:r w:rsidR="001174FB" w:rsidRPr="001174FB">
        <w:rPr>
          <w:b/>
          <w:sz w:val="22"/>
          <w:szCs w:val="22"/>
        </w:rPr>
        <w:t>Сијалице за јавно осветљење</w:t>
      </w:r>
      <w:r w:rsidRPr="00442562">
        <w:rPr>
          <w:b/>
          <w:iCs/>
          <w:sz w:val="22"/>
          <w:szCs w:val="22"/>
        </w:rPr>
        <w:t xml:space="preserve">, ЈН </w:t>
      </w:r>
      <w:r w:rsidRPr="0038494C">
        <w:rPr>
          <w:b/>
          <w:iCs/>
          <w:sz w:val="22"/>
          <w:szCs w:val="22"/>
        </w:rPr>
        <w:t xml:space="preserve">број </w:t>
      </w:r>
      <w:r w:rsidR="001174FB" w:rsidRPr="0038494C">
        <w:rPr>
          <w:b/>
          <w:sz w:val="22"/>
          <w:szCs w:val="22"/>
        </w:rPr>
        <w:t>2</w:t>
      </w:r>
      <w:r w:rsidR="00D04886" w:rsidRPr="0038494C">
        <w:rPr>
          <w:b/>
          <w:sz w:val="22"/>
          <w:szCs w:val="22"/>
        </w:rPr>
        <w:t>/2020</w:t>
      </w:r>
      <w:r w:rsidRPr="0038494C">
        <w:rPr>
          <w:sz w:val="22"/>
          <w:szCs w:val="22"/>
        </w:rPr>
        <w:t xml:space="preserve">, са циљем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sidRPr="0038494C">
        <w:rPr>
          <w:sz w:val="22"/>
          <w:szCs w:val="22"/>
        </w:rPr>
        <w:t>Рок трајања Oквирног споразума</w:t>
      </w:r>
      <w:r w:rsidRPr="00673908">
        <w:rPr>
          <w:sz w:val="22"/>
          <w:szCs w:val="22"/>
        </w:rPr>
        <w:t xml:space="preserve">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 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lastRenderedPageBreak/>
        <w:t xml:space="preserve">Предмет оквирног споразума је утврђивање услова за закључивање свих будућих уговора о јавној набавци – </w:t>
      </w:r>
      <w:r w:rsidR="001174FB" w:rsidRPr="001174FB">
        <w:rPr>
          <w:sz w:val="22"/>
          <w:szCs w:val="22"/>
        </w:rPr>
        <w:t>Сијалице за јавно осветљење</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D04886" w:rsidP="008E401A">
      <w:pPr>
        <w:autoSpaceDE w:val="0"/>
        <w:autoSpaceDN w:val="0"/>
        <w:adjustRightInd w:val="0"/>
        <w:jc w:val="both"/>
        <w:rPr>
          <w:sz w:val="22"/>
          <w:szCs w:val="22"/>
          <w:lang w:val="sr-Latn-CS"/>
        </w:rPr>
      </w:pPr>
      <w:r>
        <w:rPr>
          <w:b/>
          <w:sz w:val="22"/>
          <w:szCs w:val="22"/>
        </w:rPr>
        <w:t>1</w:t>
      </w:r>
      <w:r w:rsidR="001174FB">
        <w:rPr>
          <w:b/>
          <w:sz w:val="22"/>
          <w:szCs w:val="22"/>
        </w:rPr>
        <w:t>5</w:t>
      </w:r>
      <w:r w:rsidR="008E401A" w:rsidRPr="00673908">
        <w:rPr>
          <w:b/>
          <w:sz w:val="22"/>
          <w:szCs w:val="22"/>
        </w:rPr>
        <w:t>.000.000,00</w:t>
      </w:r>
      <w:r w:rsidR="00CF39A6">
        <w:rPr>
          <w:b/>
          <w:sz w:val="22"/>
          <w:szCs w:val="22"/>
        </w:rPr>
        <w:t xml:space="preserve"> </w:t>
      </w:r>
      <w:r w:rsidR="008E401A" w:rsidRPr="00931591">
        <w:rPr>
          <w:b/>
          <w:sz w:val="22"/>
          <w:szCs w:val="22"/>
        </w:rPr>
        <w:t>динара</w:t>
      </w:r>
      <w:r w:rsidR="00CF39A6">
        <w:rPr>
          <w:b/>
          <w:sz w:val="22"/>
          <w:szCs w:val="22"/>
        </w:rPr>
        <w:t xml:space="preserve"> </w:t>
      </w:r>
      <w:r w:rsidR="008E401A" w:rsidRPr="00931591">
        <w:rPr>
          <w:b/>
          <w:sz w:val="22"/>
          <w:szCs w:val="22"/>
          <w:lang w:val="sr-Cyrl-CS"/>
        </w:rPr>
        <w:t xml:space="preserve">(словима: </w:t>
      </w:r>
      <w:r w:rsidR="002C13DB">
        <w:rPr>
          <w:b/>
          <w:sz w:val="22"/>
          <w:szCs w:val="22"/>
        </w:rPr>
        <w:t>пет</w:t>
      </w:r>
      <w:r>
        <w:rPr>
          <w:b/>
          <w:sz w:val="22"/>
          <w:szCs w:val="22"/>
          <w:lang w:val="sr-Cyrl-CS"/>
        </w:rPr>
        <w:t>наест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Понуди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8E401A" w:rsidRPr="00E8406E" w:rsidRDefault="008E401A" w:rsidP="008E401A">
      <w:pPr>
        <w:tabs>
          <w:tab w:val="left" w:pos="4455"/>
        </w:tabs>
        <w:jc w:val="both"/>
        <w:rPr>
          <w:sz w:val="22"/>
          <w:szCs w:val="22"/>
        </w:rPr>
      </w:pPr>
      <w:r w:rsidRPr="00E8406E">
        <w:rPr>
          <w:sz w:val="22"/>
          <w:szCs w:val="22"/>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8E401A"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E30575" w:rsidRDefault="00E30575" w:rsidP="008E401A">
      <w:pPr>
        <w:tabs>
          <w:tab w:val="left" w:pos="4455"/>
        </w:tabs>
        <w:jc w:val="both"/>
        <w:rPr>
          <w:sz w:val="22"/>
          <w:szCs w:val="22"/>
          <w:lang w:val="sr-Cyrl-CS"/>
        </w:rPr>
      </w:pPr>
    </w:p>
    <w:p w:rsidR="008E401A"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F978F8" w:rsidRPr="00F978F8" w:rsidRDefault="00F978F8"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F978F8" w:rsidRDefault="00F978F8" w:rsidP="00F978F8">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F978F8" w:rsidRDefault="00F978F8" w:rsidP="00F978F8">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F978F8" w:rsidRDefault="00F978F8" w:rsidP="00F978F8">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F978F8" w:rsidRPr="004510B3" w:rsidRDefault="00F978F8" w:rsidP="00F978F8">
      <w:pPr>
        <w:autoSpaceDE w:val="0"/>
        <w:autoSpaceDN w:val="0"/>
        <w:adjustRightInd w:val="0"/>
        <w:jc w:val="both"/>
        <w:rPr>
          <w:sz w:val="22"/>
          <w:szCs w:val="22"/>
        </w:rPr>
      </w:pPr>
      <w:r w:rsidRPr="004510B3">
        <w:rPr>
          <w:sz w:val="22"/>
          <w:szCs w:val="22"/>
          <w:lang w:val="sr-Cyrl-CS"/>
        </w:rPr>
        <w:t xml:space="preserve">Уколико Испоручилац 1 није у могућности да испоручи добра </w:t>
      </w:r>
      <w:r w:rsidRPr="004510B3">
        <w:rPr>
          <w:sz w:val="22"/>
          <w:szCs w:val="22"/>
        </w:rPr>
        <w:t>у датом року</w:t>
      </w:r>
      <w:r>
        <w:rPr>
          <w:sz w:val="22"/>
          <w:szCs w:val="22"/>
        </w:rPr>
        <w:t>,</w:t>
      </w:r>
      <w:r w:rsidRPr="004510B3">
        <w:rPr>
          <w:sz w:val="22"/>
          <w:szCs w:val="22"/>
        </w:rPr>
        <w:t xml:space="preserve"> или не достави средство обезбеђења за појединачни уговор,</w:t>
      </w:r>
      <w:r>
        <w:rPr>
          <w:sz w:val="22"/>
          <w:szCs w:val="22"/>
        </w:rPr>
        <w:t xml:space="preserve"> </w:t>
      </w:r>
      <w:r w:rsidRPr="004510B3">
        <w:rPr>
          <w:noProof/>
          <w:sz w:val="22"/>
          <w:szCs w:val="22"/>
        </w:rPr>
        <w:t>или буде имао три рекламациона записника издатих од стране Наручиоца</w:t>
      </w:r>
      <w:r>
        <w:rPr>
          <w:noProof/>
          <w:sz w:val="22"/>
          <w:szCs w:val="22"/>
        </w:rPr>
        <w:t>,</w:t>
      </w:r>
      <w:r w:rsidRPr="004510B3">
        <w:rPr>
          <w:b/>
          <w:sz w:val="22"/>
          <w:szCs w:val="22"/>
        </w:rPr>
        <w:t xml:space="preserve"> </w:t>
      </w:r>
      <w:r w:rsidRPr="004510B3">
        <w:rPr>
          <w:noProof/>
          <w:sz w:val="22"/>
          <w:szCs w:val="22"/>
        </w:rPr>
        <w:t xml:space="preserve">Наручилац ће реализовати средство обезбеђења за добро извршења посла из овог оквирног споразума и исти раскинути са Испоручиоцем 1, те </w:t>
      </w:r>
      <w:r w:rsidRPr="00A452D9">
        <w:rPr>
          <w:sz w:val="22"/>
          <w:szCs w:val="22"/>
          <w:lang w:val="sr-Cyrl-CS"/>
        </w:rPr>
        <w:t>позвати Испоручиоца 2 и на крају Испоручиоца 3</w:t>
      </w:r>
      <w:r w:rsidRPr="00A452D9">
        <w:rPr>
          <w:sz w:val="22"/>
          <w:szCs w:val="22"/>
        </w:rPr>
        <w:t>,</w:t>
      </w:r>
      <w:r w:rsidRPr="004510B3">
        <w:rPr>
          <w:noProof/>
          <w:sz w:val="22"/>
          <w:szCs w:val="22"/>
        </w:rPr>
        <w:t xml:space="preserve"> у складу са описаном процедуром.</w:t>
      </w:r>
    </w:p>
    <w:p w:rsidR="008E401A" w:rsidRPr="00937E1B" w:rsidRDefault="008E401A" w:rsidP="008E401A">
      <w:pPr>
        <w:autoSpaceDE w:val="0"/>
        <w:autoSpaceDN w:val="0"/>
        <w:adjustRightInd w:val="0"/>
        <w:jc w:val="center"/>
        <w:rPr>
          <w:b/>
          <w:sz w:val="22"/>
          <w:szCs w:val="22"/>
          <w:lang w:val="sr-Cyrl-CS"/>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Default="008E401A" w:rsidP="00615375">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5A4282" w:rsidRDefault="005A4282" w:rsidP="00615375">
      <w:pPr>
        <w:autoSpaceDE w:val="0"/>
        <w:autoSpaceDN w:val="0"/>
        <w:adjustRightInd w:val="0"/>
        <w:jc w:val="both"/>
        <w:rPr>
          <w:sz w:val="22"/>
          <w:szCs w:val="22"/>
        </w:rPr>
      </w:pPr>
    </w:p>
    <w:p w:rsidR="005A4282" w:rsidRDefault="005A4282" w:rsidP="00615375">
      <w:pPr>
        <w:autoSpaceDE w:val="0"/>
        <w:autoSpaceDN w:val="0"/>
        <w:adjustRightInd w:val="0"/>
        <w:jc w:val="both"/>
        <w:rPr>
          <w:sz w:val="22"/>
          <w:szCs w:val="22"/>
        </w:rPr>
      </w:pPr>
    </w:p>
    <w:p w:rsidR="005A4282" w:rsidRDefault="005A4282" w:rsidP="00615375">
      <w:pPr>
        <w:autoSpaceDE w:val="0"/>
        <w:autoSpaceDN w:val="0"/>
        <w:adjustRightInd w:val="0"/>
        <w:jc w:val="both"/>
        <w:rPr>
          <w:sz w:val="22"/>
          <w:szCs w:val="22"/>
        </w:rPr>
      </w:pPr>
    </w:p>
    <w:p w:rsidR="005A4282" w:rsidRPr="00615375" w:rsidRDefault="005A4282" w:rsidP="00615375">
      <w:pPr>
        <w:autoSpaceDE w:val="0"/>
        <w:autoSpaceDN w:val="0"/>
        <w:adjustRightInd w:val="0"/>
        <w:jc w:val="both"/>
        <w:rPr>
          <w:iCs/>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B95800">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8E401A">
      <w:pPr>
        <w:tabs>
          <w:tab w:val="left" w:pos="4455"/>
        </w:tabs>
        <w:jc w:val="both"/>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8862B8" w:rsidRPr="008862B8" w:rsidRDefault="008862B8" w:rsidP="008862B8">
      <w:pPr>
        <w:jc w:val="both"/>
        <w:rPr>
          <w:sz w:val="22"/>
          <w:szCs w:val="22"/>
          <w:lang w:val="sr-Cyrl-CS"/>
        </w:rPr>
      </w:pPr>
      <w:r w:rsidRPr="008862B8">
        <w:rPr>
          <w:sz w:val="22"/>
          <w:szCs w:val="22"/>
        </w:rPr>
        <w:t>Испорука ће се вршити сукцесивно</w:t>
      </w:r>
      <w:r w:rsidRPr="008862B8">
        <w:rPr>
          <w:sz w:val="22"/>
          <w:szCs w:val="22"/>
          <w:lang w:val="sr-Cyrl-CS"/>
        </w:rPr>
        <w:t xml:space="preserve"> </w:t>
      </w:r>
      <w:r w:rsidRPr="00632D90">
        <w:rPr>
          <w:sz w:val="22"/>
          <w:szCs w:val="22"/>
          <w:lang w:val="sr-Cyrl-CS"/>
        </w:rPr>
        <w:t>у року од _</w:t>
      </w:r>
      <w:r w:rsidR="00F17368" w:rsidRPr="00632D90">
        <w:rPr>
          <w:sz w:val="22"/>
          <w:szCs w:val="22"/>
          <w:lang w:val="sr-Cyrl-CS"/>
        </w:rPr>
        <w:t>______</w:t>
      </w:r>
      <w:r w:rsidRPr="00632D90">
        <w:rPr>
          <w:sz w:val="22"/>
          <w:szCs w:val="22"/>
          <w:lang w:val="sr-Cyrl-CS"/>
        </w:rPr>
        <w:t xml:space="preserve">______ (максимум </w:t>
      </w:r>
      <w:r w:rsidRPr="00632D90">
        <w:rPr>
          <w:sz w:val="22"/>
          <w:szCs w:val="22"/>
        </w:rPr>
        <w:t>3 радна</w:t>
      </w:r>
      <w:r w:rsidRPr="00632D90">
        <w:rPr>
          <w:sz w:val="22"/>
          <w:szCs w:val="22"/>
          <w:lang w:val="sr-Cyrl-CS"/>
        </w:rPr>
        <w:t xml:space="preserve"> дана)</w:t>
      </w:r>
      <w:r w:rsidRPr="008862B8">
        <w:rPr>
          <w:sz w:val="22"/>
          <w:szCs w:val="22"/>
          <w:lang w:val="sr-Cyrl-CS"/>
        </w:rPr>
        <w:t xml:space="preserve"> од дана пријема писаног захтева наручиоца.</w:t>
      </w:r>
    </w:p>
    <w:p w:rsidR="001174FB" w:rsidRPr="008862B8" w:rsidRDefault="008862B8" w:rsidP="008862B8">
      <w:pPr>
        <w:jc w:val="both"/>
        <w:rPr>
          <w:sz w:val="22"/>
          <w:szCs w:val="22"/>
          <w:lang w:val="sr-Cyrl-CS"/>
        </w:rPr>
      </w:pPr>
      <w:r w:rsidRPr="008862B8">
        <w:rPr>
          <w:sz w:val="22"/>
          <w:szCs w:val="22"/>
          <w:lang w:val="sr-Cyrl-CS"/>
        </w:rPr>
        <w:t xml:space="preserve">Место испоруке </w:t>
      </w:r>
      <w:r w:rsidRPr="008862B8">
        <w:rPr>
          <w:sz w:val="22"/>
          <w:szCs w:val="22"/>
          <w:lang w:val="sr-Latn-CS"/>
        </w:rPr>
        <w:t>Fco</w:t>
      </w:r>
      <w:r w:rsidRPr="008862B8">
        <w:rPr>
          <w:sz w:val="22"/>
          <w:szCs w:val="22"/>
          <w:lang w:val="sr-Cyrl-CS"/>
        </w:rPr>
        <w:t xml:space="preserve"> купац – Ласла Гала 22, Нови Сад.</w:t>
      </w:r>
    </w:p>
    <w:p w:rsidR="001174FB" w:rsidRDefault="001174FB" w:rsidP="008E401A">
      <w:pPr>
        <w:jc w:val="both"/>
        <w:rPr>
          <w:b/>
          <w:sz w:val="22"/>
          <w:szCs w:val="22"/>
          <w:lang w:val="sr-Cyrl-CS"/>
        </w:rPr>
      </w:pPr>
      <w:r w:rsidRPr="001174FB">
        <w:rPr>
          <w:b/>
          <w:sz w:val="22"/>
          <w:szCs w:val="22"/>
          <w:lang w:val="sr-Cyrl-CS"/>
        </w:rPr>
        <w:t>ГАРАНТНИ РОК</w:t>
      </w:r>
    </w:p>
    <w:p w:rsidR="001174FB" w:rsidRDefault="00D621C7" w:rsidP="00D621C7">
      <w:pPr>
        <w:jc w:val="center"/>
        <w:rPr>
          <w:b/>
          <w:sz w:val="22"/>
          <w:szCs w:val="22"/>
          <w:lang w:val="sr-Cyrl-CS"/>
        </w:rPr>
      </w:pPr>
      <w:r>
        <w:rPr>
          <w:b/>
          <w:sz w:val="22"/>
          <w:szCs w:val="22"/>
          <w:lang w:val="sr-Cyrl-CS"/>
        </w:rPr>
        <w:t>Члан 9.</w:t>
      </w:r>
    </w:p>
    <w:p w:rsidR="001174FB" w:rsidRPr="001174FB" w:rsidRDefault="001174FB" w:rsidP="001174FB">
      <w:pPr>
        <w:jc w:val="both"/>
        <w:rPr>
          <w:sz w:val="22"/>
          <w:szCs w:val="22"/>
          <w:lang w:val="sr-Cyrl-CS"/>
        </w:rPr>
      </w:pPr>
      <w:r w:rsidRPr="001174FB">
        <w:rPr>
          <w:sz w:val="22"/>
          <w:szCs w:val="22"/>
          <w:lang w:val="sr-Cyrl-CS"/>
        </w:rPr>
        <w:t>Испоручилац гарантује за квалитет испоручених добара, у гарантним роком од _</w:t>
      </w:r>
      <w:r w:rsidR="00F17368">
        <w:rPr>
          <w:sz w:val="22"/>
          <w:szCs w:val="22"/>
          <w:lang w:val="sr-Cyrl-CS"/>
        </w:rPr>
        <w:t>______________ (минимум 12 месеци</w:t>
      </w:r>
      <w:r w:rsidRPr="001174FB">
        <w:rPr>
          <w:sz w:val="22"/>
          <w:szCs w:val="22"/>
          <w:lang w:val="sr-Cyrl-CS"/>
        </w:rPr>
        <w:t>) од дана испоруке.</w:t>
      </w:r>
    </w:p>
    <w:p w:rsidR="007E6AFA" w:rsidRPr="006D7DBD" w:rsidRDefault="007E6AFA" w:rsidP="008E401A">
      <w:pPr>
        <w:jc w:val="both"/>
        <w:rPr>
          <w:iCs/>
          <w:sz w:val="22"/>
          <w:szCs w:val="22"/>
        </w:rPr>
      </w:pPr>
    </w:p>
    <w:p w:rsidR="007E6AFA" w:rsidRPr="007E6AFA" w:rsidRDefault="007E6AFA" w:rsidP="007E6AFA">
      <w:pPr>
        <w:tabs>
          <w:tab w:val="left" w:pos="4455"/>
        </w:tabs>
        <w:jc w:val="both"/>
        <w:rPr>
          <w:b/>
          <w:sz w:val="22"/>
          <w:szCs w:val="22"/>
          <w:lang w:val="sr-Cyrl-CS"/>
        </w:rPr>
      </w:pPr>
      <w:r w:rsidRPr="007E6AFA">
        <w:rPr>
          <w:b/>
          <w:sz w:val="22"/>
          <w:szCs w:val="22"/>
          <w:lang w:val="sr-Cyrl-CS"/>
        </w:rPr>
        <w:t xml:space="preserve">ОБАВЕЗЕ ИСПОРУЧИОЦА И ПРИЈЕМ ДОБАРА </w:t>
      </w:r>
    </w:p>
    <w:p w:rsidR="008E401A" w:rsidRPr="00F30CAF" w:rsidRDefault="00D621C7"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7E6AFA" w:rsidRDefault="007E6AFA" w:rsidP="007E6AFA">
      <w:pPr>
        <w:tabs>
          <w:tab w:val="left" w:pos="4455"/>
        </w:tabs>
        <w:jc w:val="both"/>
        <w:rPr>
          <w:sz w:val="22"/>
          <w:szCs w:val="22"/>
          <w:lang w:val="sr-Cyrl-CS"/>
        </w:rPr>
      </w:pPr>
      <w:r>
        <w:rPr>
          <w:sz w:val="22"/>
          <w:szCs w:val="22"/>
          <w:lang w:val="sr-Cyrl-CS"/>
        </w:rPr>
        <w:t>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7E6AFA" w:rsidRDefault="007E6AFA" w:rsidP="007E6AFA">
      <w:pPr>
        <w:jc w:val="both"/>
        <w:rPr>
          <w:sz w:val="22"/>
          <w:szCs w:val="22"/>
          <w:lang w:val="sr-Cyrl-CS"/>
        </w:rPr>
      </w:pPr>
      <w:r>
        <w:rPr>
          <w:sz w:val="22"/>
          <w:szCs w:val="22"/>
          <w:lang w:val="sr-Cyrl-CS"/>
        </w:rPr>
        <w:t>Примопредаја</w:t>
      </w:r>
      <w:r>
        <w:rPr>
          <w:sz w:val="22"/>
          <w:szCs w:val="22"/>
          <w:lang w:val="es-AR"/>
        </w:rPr>
        <w:t xml:space="preserve"> добараизвршиће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7E6AFA" w:rsidRDefault="007E6AFA" w:rsidP="007E6AFA">
      <w:pPr>
        <w:tabs>
          <w:tab w:val="left" w:pos="4455"/>
        </w:tabs>
        <w:jc w:val="both"/>
        <w:rPr>
          <w:sz w:val="22"/>
          <w:szCs w:val="22"/>
          <w:lang w:val="sr-Cyrl-CS"/>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3555D2" w:rsidRPr="003555D2" w:rsidRDefault="003555D2" w:rsidP="007E6AFA">
      <w:pPr>
        <w:tabs>
          <w:tab w:val="left" w:pos="4455"/>
        </w:tabs>
        <w:jc w:val="both"/>
        <w:rPr>
          <w:bCs/>
          <w:sz w:val="22"/>
          <w:szCs w:val="22"/>
          <w:lang w:val="sr-Cyrl-CS"/>
        </w:rPr>
      </w:pPr>
      <w:r w:rsidRPr="00632D90">
        <w:rPr>
          <w:iCs/>
          <w:sz w:val="22"/>
          <w:szCs w:val="22"/>
          <w:lang w:val="sr-Cyrl-CS"/>
        </w:rPr>
        <w:t>Испоручилац је обавезан да уз понуду достави каталог</w:t>
      </w:r>
      <w:r w:rsidR="003A20CA" w:rsidRPr="00632D90">
        <w:rPr>
          <w:iCs/>
          <w:sz w:val="22"/>
          <w:szCs w:val="22"/>
          <w:lang w:val="sr-Cyrl-CS"/>
        </w:rPr>
        <w:t xml:space="preserve"> и </w:t>
      </w:r>
      <w:r w:rsidR="003A20CA" w:rsidRPr="00632D90">
        <w:rPr>
          <w:bCs/>
          <w:sz w:val="22"/>
          <w:szCs w:val="22"/>
          <w:lang w:val="sr-Cyrl-CS"/>
        </w:rPr>
        <w:t>о</w:t>
      </w:r>
      <w:r w:rsidRPr="00632D90">
        <w:rPr>
          <w:bCs/>
          <w:sz w:val="22"/>
          <w:szCs w:val="22"/>
          <w:lang w:val="sr-Cyrl-CS"/>
        </w:rPr>
        <w:t>бавез</w:t>
      </w:r>
      <w:r w:rsidR="00F978F8" w:rsidRPr="00632D90">
        <w:rPr>
          <w:bCs/>
          <w:sz w:val="22"/>
          <w:szCs w:val="22"/>
          <w:lang w:val="sr-Cyrl-CS"/>
        </w:rPr>
        <w:t>но у каталогу назначити понуђене типове сијалица</w:t>
      </w:r>
      <w:r w:rsidRPr="00632D90">
        <w:rPr>
          <w:bCs/>
          <w:sz w:val="22"/>
          <w:szCs w:val="22"/>
          <w:lang w:val="sr-Cyrl-CS"/>
        </w:rPr>
        <w:t>. Каталози морају бити преведени на српски језик. Понуда понуђача кој</w:t>
      </w:r>
      <w:r w:rsidR="00F978F8" w:rsidRPr="00632D90">
        <w:rPr>
          <w:bCs/>
          <w:sz w:val="22"/>
          <w:szCs w:val="22"/>
          <w:lang w:val="sr-Cyrl-CS"/>
        </w:rPr>
        <w:t xml:space="preserve">а не садржи  доказе о траженим техничким карактеристикама сијалица, </w:t>
      </w:r>
      <w:r w:rsidRPr="00632D90">
        <w:rPr>
          <w:bCs/>
          <w:sz w:val="22"/>
          <w:szCs w:val="22"/>
          <w:lang w:val="sr-Cyrl-CS"/>
        </w:rPr>
        <w:t>биће проглашена неодговарајућом и неприхватљивом.</w:t>
      </w:r>
    </w:p>
    <w:p w:rsidR="008E401A" w:rsidRDefault="008E401A" w:rsidP="00AF2C95">
      <w:pPr>
        <w:jc w:val="both"/>
        <w:rPr>
          <w:b/>
          <w:sz w:val="22"/>
          <w:szCs w:val="22"/>
        </w:rPr>
      </w:pPr>
    </w:p>
    <w:p w:rsidR="00AF2C95" w:rsidRPr="00D651EB" w:rsidRDefault="00AF2C95" w:rsidP="00AF2C95">
      <w:pPr>
        <w:pStyle w:val="BodyText"/>
        <w:rPr>
          <w:b/>
          <w:sz w:val="22"/>
          <w:szCs w:val="22"/>
        </w:rPr>
      </w:pPr>
      <w:r w:rsidRPr="00D651EB">
        <w:rPr>
          <w:b/>
          <w:sz w:val="22"/>
          <w:szCs w:val="22"/>
        </w:rPr>
        <w:t>УГОВОРНА КАЗНА</w:t>
      </w:r>
    </w:p>
    <w:p w:rsidR="00AF2C95" w:rsidRPr="002F7AC1" w:rsidRDefault="00D621C7" w:rsidP="00632D90">
      <w:pPr>
        <w:pStyle w:val="a"/>
        <w:ind w:left="3480" w:firstLine="840"/>
        <w:rPr>
          <w:b/>
          <w:color w:val="auto"/>
          <w:sz w:val="22"/>
          <w:szCs w:val="22"/>
        </w:rPr>
      </w:pPr>
      <w:r>
        <w:rPr>
          <w:b/>
          <w:color w:val="auto"/>
          <w:sz w:val="22"/>
          <w:szCs w:val="22"/>
        </w:rPr>
        <w:t>Члан 11</w:t>
      </w:r>
      <w:r w:rsidR="00AF2C95" w:rsidRPr="002F7AC1">
        <w:rPr>
          <w:b/>
          <w:color w:val="auto"/>
          <w:sz w:val="22"/>
          <w:szCs w:val="22"/>
        </w:rPr>
        <w:t>.</w:t>
      </w:r>
    </w:p>
    <w:p w:rsidR="007E6AFA" w:rsidRDefault="007E6AFA" w:rsidP="007E6AFA">
      <w:pPr>
        <w:tabs>
          <w:tab w:val="left" w:pos="4455"/>
        </w:tabs>
        <w:jc w:val="both"/>
        <w:rPr>
          <w:sz w:val="22"/>
          <w:szCs w:val="22"/>
          <w:lang w:val="sr-Cyrl-CS"/>
        </w:rPr>
      </w:pPr>
      <w:r>
        <w:rPr>
          <w:sz w:val="22"/>
          <w:szCs w:val="22"/>
          <w:lang w:val="sr-Cyrl-CS"/>
        </w:rPr>
        <w:t>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7E6AFA" w:rsidRDefault="007E6AFA" w:rsidP="007E6AFA">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7E6AFA" w:rsidRPr="00AD07CC" w:rsidRDefault="007E6AFA" w:rsidP="007E6AFA">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F2C95" w:rsidRDefault="007E6AFA" w:rsidP="007E6AFA">
      <w:pPr>
        <w:jc w:val="both"/>
        <w:rPr>
          <w:sz w:val="22"/>
          <w:szCs w:val="22"/>
          <w:lang w:val="sr-Cyrl-CS"/>
        </w:rPr>
      </w:pPr>
      <w:r>
        <w:rPr>
          <w:sz w:val="22"/>
          <w:szCs w:val="22"/>
          <w:lang w:val="sr-Cyrl-CS"/>
        </w:rPr>
        <w:t>Право Наручиоца на наплату уговорне казне не утиче на право Наручиоца да захтева накнаду стварне штете.</w:t>
      </w:r>
    </w:p>
    <w:p w:rsidR="007E6AFA" w:rsidRDefault="007E6AFA" w:rsidP="007E6AFA">
      <w:pPr>
        <w:jc w:val="both"/>
        <w:rPr>
          <w:sz w:val="22"/>
          <w:szCs w:val="22"/>
        </w:rPr>
      </w:pPr>
    </w:p>
    <w:p w:rsidR="00153CA7" w:rsidRPr="00673908" w:rsidRDefault="00153CA7" w:rsidP="007E6AFA">
      <w:pPr>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lastRenderedPageBreak/>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D621C7">
        <w:rPr>
          <w:b/>
          <w:sz w:val="22"/>
          <w:szCs w:val="22"/>
        </w:rPr>
        <w:t>2</w:t>
      </w:r>
      <w:r w:rsidRPr="00673908">
        <w:rPr>
          <w:b/>
          <w:sz w:val="22"/>
          <w:szCs w:val="22"/>
        </w:rPr>
        <w:t>.</w:t>
      </w:r>
    </w:p>
    <w:p w:rsidR="002F3938" w:rsidRPr="002F3938" w:rsidRDefault="002F3938" w:rsidP="002F3938">
      <w:pPr>
        <w:jc w:val="both"/>
        <w:rPr>
          <w:sz w:val="22"/>
          <w:szCs w:val="22"/>
          <w:lang w:val="sr-Cyrl-CS"/>
        </w:rPr>
      </w:pPr>
      <w:r w:rsidRPr="002F3938">
        <w:rPr>
          <w:b/>
          <w:sz w:val="22"/>
          <w:szCs w:val="22"/>
          <w:u w:val="single"/>
          <w:lang w:val="sr-Cyrl-CS"/>
        </w:rPr>
        <w:t>За добро извршење посла-оквирни споразум</w:t>
      </w:r>
    </w:p>
    <w:p w:rsidR="002F3938" w:rsidRPr="002F3938" w:rsidRDefault="002F3938" w:rsidP="002F3938">
      <w:pPr>
        <w:tabs>
          <w:tab w:val="left" w:pos="0"/>
        </w:tabs>
        <w:jc w:val="both"/>
        <w:rPr>
          <w:rFonts w:eastAsia="TimesNewRomanPSMT"/>
          <w:bCs/>
          <w:iCs/>
          <w:sz w:val="22"/>
          <w:szCs w:val="22"/>
          <w:lang w:val="ru-RU"/>
        </w:rPr>
      </w:pPr>
      <w:r w:rsidRPr="002F3938">
        <w:rPr>
          <w:rFonts w:eastAsia="TimesNewRomanPSMT"/>
          <w:bCs/>
          <w:iCs/>
          <w:sz w:val="22"/>
          <w:szCs w:val="22"/>
          <w:lang w:val="sr-Cyrl-CS"/>
        </w:rPr>
        <w:t>Изабрани понуђач се обавезује да ћ</w:t>
      </w:r>
      <w:r w:rsidRPr="002F3938">
        <w:rPr>
          <w:rFonts w:eastAsia="TimesNewRomanPSMT"/>
          <w:bCs/>
          <w:iCs/>
          <w:sz w:val="22"/>
          <w:szCs w:val="22"/>
        </w:rPr>
        <w:t>e</w:t>
      </w:r>
      <w:r w:rsidRPr="002F3938">
        <w:rPr>
          <w:rFonts w:eastAsia="TimesNewRomanPSMT"/>
          <w:bCs/>
          <w:iCs/>
          <w:sz w:val="22"/>
          <w:szCs w:val="22"/>
          <w:lang w:val="sr-Cyrl-CS"/>
        </w:rPr>
        <w:t xml:space="preserve"> приликом закључења</w:t>
      </w:r>
      <w:r w:rsidRPr="002F3938">
        <w:rPr>
          <w:rFonts w:eastAsia="TimesNewRomanPSMT"/>
          <w:bCs/>
          <w:iCs/>
          <w:sz w:val="22"/>
          <w:szCs w:val="22"/>
        </w:rPr>
        <w:t xml:space="preserve"> оквирног споразума, предати Наручиоцу 1 (једну) </w:t>
      </w:r>
      <w:r w:rsidRPr="002F3938">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2F3938" w:rsidRPr="002F3938" w:rsidRDefault="002F3938" w:rsidP="002F3938">
      <w:pPr>
        <w:tabs>
          <w:tab w:val="left" w:pos="0"/>
        </w:tabs>
        <w:jc w:val="both"/>
        <w:rPr>
          <w:rFonts w:eastAsia="TimesNewRomanPSMT"/>
          <w:bCs/>
          <w:iCs/>
          <w:sz w:val="22"/>
          <w:szCs w:val="22"/>
          <w:lang w:val="sr-Cyrl-CS"/>
        </w:rPr>
      </w:pPr>
      <w:r w:rsidRPr="002F3938">
        <w:rPr>
          <w:rFonts w:eastAsia="TimesNewRomanPSMT"/>
          <w:bCs/>
          <w:iCs/>
          <w:sz w:val="22"/>
          <w:szCs w:val="22"/>
          <w:lang w:val="sr-Cyrl-CS"/>
        </w:rPr>
        <w:t>Меница мора бити оверена печатом и потписан</w:t>
      </w:r>
      <w:r w:rsidRPr="002F3938">
        <w:rPr>
          <w:rFonts w:eastAsia="TimesNewRomanPSMT"/>
          <w:bCs/>
          <w:iCs/>
          <w:sz w:val="22"/>
          <w:szCs w:val="22"/>
        </w:rPr>
        <w:t xml:space="preserve">а </w:t>
      </w:r>
      <w:r w:rsidRPr="002F3938">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w:t>
      </w:r>
      <w:r w:rsidRPr="002F3938">
        <w:rPr>
          <w:rFonts w:eastAsia="TimesNewRomanPSMT"/>
          <w:bCs/>
          <w:iCs/>
          <w:sz w:val="22"/>
          <w:szCs w:val="22"/>
        </w:rPr>
        <w:t xml:space="preserve"> </w:t>
      </w:r>
      <w:r w:rsidRPr="002F3938">
        <w:rPr>
          <w:rFonts w:eastAsia="TimesNewRomanPSMT"/>
          <w:bCs/>
          <w:iCs/>
          <w:sz w:val="22"/>
          <w:szCs w:val="22"/>
          <w:lang w:val="sr-Cyrl-CS"/>
        </w:rPr>
        <w:t>са назначеним износом од 10% од укупне вредности оквирног споразума без ПДВ-а.</w:t>
      </w:r>
    </w:p>
    <w:p w:rsidR="002F3938" w:rsidRPr="002F3938" w:rsidRDefault="002F3938" w:rsidP="002F3938">
      <w:pPr>
        <w:tabs>
          <w:tab w:val="left" w:pos="0"/>
        </w:tabs>
        <w:jc w:val="both"/>
        <w:rPr>
          <w:rFonts w:eastAsia="TimesNewRomanPSMT"/>
          <w:bCs/>
          <w:iCs/>
          <w:sz w:val="22"/>
          <w:szCs w:val="22"/>
          <w:lang w:val="sr-Cyrl-CS"/>
        </w:rPr>
      </w:pPr>
      <w:r w:rsidRPr="002F3938">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2F3938" w:rsidRPr="002F3938" w:rsidRDefault="002F3938" w:rsidP="002F3938">
      <w:pPr>
        <w:tabs>
          <w:tab w:val="left" w:pos="0"/>
        </w:tabs>
        <w:jc w:val="both"/>
        <w:rPr>
          <w:iCs/>
          <w:sz w:val="22"/>
          <w:szCs w:val="22"/>
          <w:lang w:val="sr-Cyrl-CS"/>
        </w:rPr>
      </w:pPr>
      <w:r w:rsidRPr="002F3938">
        <w:rPr>
          <w:rFonts w:eastAsia="TimesNewRomanPSMT"/>
          <w:bCs/>
          <w:iCs/>
          <w:sz w:val="22"/>
          <w:szCs w:val="22"/>
        </w:rPr>
        <w:t xml:space="preserve">Наручилац ће уновчити дату </w:t>
      </w:r>
      <w:r w:rsidRPr="002F3938">
        <w:rPr>
          <w:rFonts w:eastAsia="TimesNewRomanPSMT"/>
          <w:bCs/>
          <w:iCs/>
          <w:sz w:val="22"/>
          <w:szCs w:val="22"/>
          <w:lang w:val="sr-Cyrl-CS"/>
        </w:rPr>
        <w:t>меницу</w:t>
      </w:r>
      <w:r w:rsidRPr="002F3938">
        <w:rPr>
          <w:rFonts w:eastAsia="TimesNewRomanPSMT"/>
          <w:bCs/>
          <w:iCs/>
          <w:sz w:val="22"/>
          <w:szCs w:val="22"/>
        </w:rPr>
        <w:t xml:space="preserve"> уколико: </w:t>
      </w:r>
      <w:r w:rsidRPr="002F3938">
        <w:rPr>
          <w:rFonts w:eastAsia="TimesNewRomanPSMT"/>
          <w:bCs/>
          <w:iCs/>
          <w:sz w:val="22"/>
          <w:szCs w:val="22"/>
          <w:lang w:val="sr-Cyrl-CS"/>
        </w:rPr>
        <w:t>изабрани Понуђач</w:t>
      </w:r>
      <w:r w:rsidRPr="002F3938">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2F3938">
        <w:rPr>
          <w:rFonts w:eastAsia="TimesNewRomanPSMT"/>
          <w:bCs/>
          <w:iCs/>
          <w:sz w:val="22"/>
          <w:szCs w:val="22"/>
          <w:lang w:val="sr-Cyrl-CS"/>
        </w:rPr>
        <w:t>Изабрани понуђач</w:t>
      </w:r>
      <w:r w:rsidRPr="002F3938">
        <w:rPr>
          <w:iCs/>
          <w:sz w:val="22"/>
          <w:szCs w:val="22"/>
        </w:rPr>
        <w:t xml:space="preserve"> закључе по основу оквирног споразума.</w:t>
      </w:r>
    </w:p>
    <w:p w:rsidR="002F3938" w:rsidRPr="002F3938" w:rsidRDefault="002F3938" w:rsidP="002F3938">
      <w:pPr>
        <w:tabs>
          <w:tab w:val="left" w:pos="0"/>
        </w:tabs>
        <w:jc w:val="both"/>
        <w:rPr>
          <w:iCs/>
          <w:sz w:val="22"/>
          <w:szCs w:val="22"/>
          <w:lang w:val="sr-Cyrl-CS"/>
        </w:rPr>
      </w:pPr>
    </w:p>
    <w:p w:rsidR="002F3938" w:rsidRPr="002F3938" w:rsidRDefault="002F3938" w:rsidP="002F3938">
      <w:pPr>
        <w:jc w:val="both"/>
        <w:rPr>
          <w:b/>
          <w:sz w:val="22"/>
          <w:szCs w:val="22"/>
        </w:rPr>
      </w:pPr>
      <w:r w:rsidRPr="002F3938">
        <w:rPr>
          <w:b/>
          <w:sz w:val="22"/>
          <w:szCs w:val="22"/>
          <w:u w:val="single"/>
          <w:lang w:val="sr-Cyrl-CS"/>
        </w:rPr>
        <w:t>За добро извршење посла-појединачан уговор</w:t>
      </w:r>
      <w:r w:rsidRPr="002F3938">
        <w:rPr>
          <w:b/>
          <w:sz w:val="22"/>
          <w:szCs w:val="22"/>
          <w:u w:val="single"/>
        </w:rPr>
        <w:t xml:space="preserve"> о јавној набавци</w:t>
      </w:r>
      <w:r w:rsidRPr="002F3938">
        <w:rPr>
          <w:b/>
          <w:sz w:val="22"/>
          <w:szCs w:val="22"/>
          <w:u w:val="single"/>
          <w:lang w:val="sr-Cyrl-CS"/>
        </w:rPr>
        <w:t xml:space="preserve"> закључен на основу овог оквирног споразума</w:t>
      </w:r>
    </w:p>
    <w:p w:rsidR="002F3938" w:rsidRPr="002F3938" w:rsidRDefault="002F3938" w:rsidP="002F3938">
      <w:pPr>
        <w:jc w:val="both"/>
        <w:rPr>
          <w:rFonts w:eastAsia="TimesNewRomanPSMT"/>
          <w:bCs/>
          <w:iCs/>
          <w:sz w:val="22"/>
          <w:szCs w:val="22"/>
        </w:rPr>
      </w:pPr>
      <w:r w:rsidRPr="002F3938">
        <w:rPr>
          <w:rFonts w:eastAsia="TimesNewRomanPSMT"/>
          <w:bCs/>
          <w:iCs/>
          <w:sz w:val="22"/>
          <w:szCs w:val="22"/>
          <w:lang w:val="sr-Cyrl-CS"/>
        </w:rPr>
        <w:t>Изабрани понуђач</w:t>
      </w:r>
      <w:r w:rsidRPr="002F3938">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2F3938">
        <w:rPr>
          <w:rFonts w:eastAsia="TimesNewRomanPSMT"/>
          <w:bCs/>
          <w:i/>
          <w:iCs/>
          <w:sz w:val="22"/>
          <w:szCs w:val="22"/>
          <w:lang w:val="ru-RU"/>
        </w:rPr>
        <w:t>,</w:t>
      </w:r>
      <w:r w:rsidRPr="002F3938">
        <w:rPr>
          <w:rFonts w:eastAsia="TimesNewRomanPSMT"/>
          <w:bCs/>
          <w:iCs/>
          <w:sz w:val="22"/>
          <w:szCs w:val="22"/>
        </w:rPr>
        <w:t xml:space="preserve"> предати Наручиоцу 1 (једну) </w:t>
      </w:r>
      <w:r w:rsidRPr="002F3938">
        <w:rPr>
          <w:rFonts w:eastAsia="TimesNewRomanPSMT"/>
          <w:bCs/>
          <w:iCs/>
          <w:sz w:val="22"/>
          <w:szCs w:val="22"/>
          <w:lang w:val="sr-Cyrl-CS"/>
        </w:rPr>
        <w:t xml:space="preserve">бланко сопствену меницу као обезбеђење </w:t>
      </w:r>
      <w:r w:rsidRPr="002F3938">
        <w:rPr>
          <w:rFonts w:eastAsia="TimesNewRomanPSMT"/>
          <w:bCs/>
          <w:iCs/>
          <w:sz w:val="22"/>
          <w:szCs w:val="22"/>
        </w:rPr>
        <w:t>за добро извршење посла</w:t>
      </w:r>
      <w:r w:rsidRPr="002F3938">
        <w:rPr>
          <w:rFonts w:eastAsia="TimesNewRomanPSMT"/>
          <w:b/>
          <w:bCs/>
          <w:iCs/>
          <w:sz w:val="22"/>
          <w:szCs w:val="22"/>
        </w:rPr>
        <w:t xml:space="preserve">, </w:t>
      </w:r>
      <w:r w:rsidRPr="002F3938">
        <w:rPr>
          <w:rFonts w:eastAsia="TimesNewRomanPSMT"/>
          <w:bCs/>
          <w:iCs/>
          <w:sz w:val="22"/>
          <w:szCs w:val="22"/>
          <w:lang w:val="sr-Cyrl-CS"/>
        </w:rPr>
        <w:t>која мора бити евидентирана у Регистру меница и овлашћења Народне банке Србије</w:t>
      </w:r>
      <w:r w:rsidRPr="002F3938">
        <w:rPr>
          <w:rFonts w:eastAsia="TimesNewRomanPSMT"/>
          <w:bCs/>
          <w:iCs/>
          <w:sz w:val="22"/>
          <w:szCs w:val="22"/>
        </w:rPr>
        <w:t xml:space="preserve">. </w:t>
      </w:r>
    </w:p>
    <w:p w:rsidR="002F3938" w:rsidRPr="002F3938" w:rsidRDefault="002F3938" w:rsidP="002F3938">
      <w:pPr>
        <w:jc w:val="both"/>
        <w:rPr>
          <w:rFonts w:eastAsia="TimesNewRomanPSMT"/>
          <w:bCs/>
          <w:iCs/>
          <w:sz w:val="22"/>
          <w:szCs w:val="22"/>
        </w:rPr>
      </w:pPr>
      <w:r w:rsidRPr="002F3938">
        <w:rPr>
          <w:rFonts w:eastAsia="TimesNewRomanPSMT"/>
          <w:bCs/>
          <w:iCs/>
          <w:sz w:val="22"/>
          <w:szCs w:val="22"/>
          <w:lang w:val="sr-Cyrl-CS"/>
        </w:rPr>
        <w:t>Меница мора бити оверена печатом и потписан</w:t>
      </w:r>
      <w:r w:rsidRPr="002F3938">
        <w:rPr>
          <w:rFonts w:eastAsia="TimesNewRomanPSMT"/>
          <w:bCs/>
          <w:iCs/>
          <w:sz w:val="22"/>
          <w:szCs w:val="22"/>
        </w:rPr>
        <w:t>а</w:t>
      </w:r>
      <w:r w:rsidRPr="002F3938">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2F3938">
        <w:rPr>
          <w:rFonts w:eastAsia="TimesNewRomanPSMT"/>
          <w:bCs/>
          <w:iCs/>
          <w:sz w:val="22"/>
          <w:szCs w:val="22"/>
        </w:rPr>
        <w:t xml:space="preserve"> са роком важности који је 30 (тридесет) дана дужи од истека важења појединачног уговора.</w:t>
      </w:r>
    </w:p>
    <w:p w:rsidR="002F3938" w:rsidRPr="002F3938" w:rsidRDefault="002F3938" w:rsidP="002F3938">
      <w:pPr>
        <w:pStyle w:val="ListParagraph"/>
        <w:tabs>
          <w:tab w:val="left" w:pos="0"/>
        </w:tabs>
        <w:ind w:left="0"/>
        <w:jc w:val="both"/>
        <w:rPr>
          <w:b w:val="0"/>
          <w:iCs/>
        </w:rPr>
      </w:pPr>
      <w:r w:rsidRPr="002F3938">
        <w:rPr>
          <w:b w:val="0"/>
          <w:iCs/>
        </w:rPr>
        <w:t xml:space="preserve">Наручилац ће уновчити дату меницу у случају да </w:t>
      </w:r>
      <w:r w:rsidRPr="002F3938">
        <w:rPr>
          <w:rFonts w:eastAsia="TimesNewRomanPSMT"/>
          <w:b w:val="0"/>
          <w:bCs/>
          <w:iCs/>
          <w:lang w:val="sr-Cyrl-CS"/>
        </w:rPr>
        <w:t>Изабрани понуђач</w:t>
      </w:r>
      <w:r w:rsidRPr="002F3938">
        <w:rPr>
          <w:b w:val="0"/>
          <w:iCs/>
        </w:rPr>
        <w:t xml:space="preserve"> не извршава све своје</w:t>
      </w:r>
    </w:p>
    <w:p w:rsidR="002F3938" w:rsidRPr="002F3938" w:rsidRDefault="002F3938" w:rsidP="002F3938">
      <w:pPr>
        <w:pStyle w:val="ListParagraph"/>
        <w:tabs>
          <w:tab w:val="left" w:pos="0"/>
        </w:tabs>
        <w:ind w:left="0"/>
        <w:jc w:val="both"/>
        <w:rPr>
          <w:b w:val="0"/>
          <w:iCs/>
        </w:rPr>
      </w:pPr>
      <w:r w:rsidRPr="002F3938">
        <w:rPr>
          <w:b w:val="0"/>
          <w:iCs/>
        </w:rPr>
        <w:t xml:space="preserve">обавезе у роковима и на начин предвиђен појединачним уговором. </w:t>
      </w:r>
    </w:p>
    <w:p w:rsidR="002F3938" w:rsidRPr="002F3938" w:rsidRDefault="002F3938" w:rsidP="002F3938">
      <w:pPr>
        <w:pStyle w:val="ListParagraph"/>
        <w:tabs>
          <w:tab w:val="left" w:pos="0"/>
        </w:tabs>
        <w:ind w:left="0"/>
        <w:jc w:val="both"/>
        <w:rPr>
          <w:b w:val="0"/>
          <w:iCs/>
        </w:rPr>
      </w:pPr>
    </w:p>
    <w:p w:rsidR="002F3938" w:rsidRPr="002F3938" w:rsidRDefault="002F3938" w:rsidP="002F3938">
      <w:pPr>
        <w:jc w:val="both"/>
        <w:rPr>
          <w:b/>
          <w:sz w:val="22"/>
          <w:szCs w:val="22"/>
          <w:u w:val="single"/>
          <w:lang w:val="sr-Cyrl-CS"/>
        </w:rPr>
      </w:pPr>
      <w:r w:rsidRPr="002F3938">
        <w:rPr>
          <w:b/>
          <w:sz w:val="22"/>
          <w:szCs w:val="22"/>
          <w:u w:val="single"/>
          <w:lang w:val="sr-Cyrl-CS"/>
        </w:rPr>
        <w:t>За отклањање грешака у гарантном року</w:t>
      </w:r>
      <w:r w:rsidRPr="002F3938">
        <w:rPr>
          <w:b/>
          <w:sz w:val="22"/>
          <w:szCs w:val="22"/>
          <w:u w:val="single"/>
        </w:rPr>
        <w:t>-</w:t>
      </w:r>
      <w:r w:rsidRPr="002F3938">
        <w:rPr>
          <w:b/>
          <w:sz w:val="22"/>
          <w:szCs w:val="22"/>
          <w:u w:val="single"/>
          <w:lang w:val="sr-Cyrl-CS"/>
        </w:rPr>
        <w:t xml:space="preserve"> појединачан уговор</w:t>
      </w:r>
      <w:r w:rsidRPr="002F3938">
        <w:rPr>
          <w:b/>
          <w:sz w:val="22"/>
          <w:szCs w:val="22"/>
          <w:u w:val="single"/>
        </w:rPr>
        <w:t xml:space="preserve"> о јавној набавци </w:t>
      </w:r>
      <w:r w:rsidRPr="002F3938">
        <w:rPr>
          <w:b/>
          <w:sz w:val="22"/>
          <w:szCs w:val="22"/>
          <w:u w:val="single"/>
          <w:lang w:val="sr-Cyrl-CS"/>
        </w:rPr>
        <w:t xml:space="preserve"> закључен на основу овог оквирног споразума</w:t>
      </w:r>
    </w:p>
    <w:p w:rsidR="002F3938" w:rsidRPr="002F3938" w:rsidRDefault="002F3938" w:rsidP="002F3938">
      <w:pPr>
        <w:jc w:val="both"/>
        <w:rPr>
          <w:sz w:val="22"/>
          <w:szCs w:val="22"/>
          <w:lang w:val="ru-RU"/>
        </w:rPr>
      </w:pPr>
      <w:r w:rsidRPr="002F3938">
        <w:rPr>
          <w:sz w:val="22"/>
          <w:szCs w:val="22"/>
          <w:lang w:val="sr-Cyrl-CS"/>
        </w:rPr>
        <w:t>Изабрани понуђач се обавезује да у тренутку примопредаје добара</w:t>
      </w:r>
      <w:r w:rsidRPr="002F3938">
        <w:rPr>
          <w:b/>
          <w:sz w:val="22"/>
          <w:szCs w:val="22"/>
          <w:lang w:val="ru-RU"/>
        </w:rPr>
        <w:t xml:space="preserve">, </w:t>
      </w:r>
      <w:r w:rsidRPr="002F3938">
        <w:rPr>
          <w:rFonts w:eastAsia="TimesNewRomanPSMT"/>
          <w:bCs/>
          <w:iCs/>
          <w:sz w:val="22"/>
          <w:szCs w:val="22"/>
        </w:rPr>
        <w:t xml:space="preserve">преда Наручиоцу </w:t>
      </w:r>
      <w:r w:rsidRPr="002F3938">
        <w:rPr>
          <w:rFonts w:eastAsia="TimesNewRomanPSMT"/>
          <w:bCs/>
          <w:iCs/>
          <w:sz w:val="22"/>
          <w:szCs w:val="22"/>
          <w:lang w:val="sr-Cyrl-CS"/>
        </w:rPr>
        <w:t xml:space="preserve">1 (једну) бланко сопствену меницу, </w:t>
      </w:r>
      <w:r w:rsidRPr="002F3938">
        <w:rPr>
          <w:sz w:val="22"/>
          <w:szCs w:val="22"/>
          <w:lang w:val="ru-RU"/>
        </w:rPr>
        <w:t xml:space="preserve">као обезбеђење за отклањање евентуалних недостатака у гарантном року, </w:t>
      </w:r>
      <w:r w:rsidRPr="002F3938">
        <w:rPr>
          <w:rFonts w:eastAsia="TimesNewRomanPSMT"/>
          <w:bCs/>
          <w:iCs/>
          <w:sz w:val="22"/>
          <w:szCs w:val="22"/>
          <w:lang w:val="sr-Cyrl-CS"/>
        </w:rPr>
        <w:t>која мора бити евидентирана у Регистру меница и овлашћења Народне банке Србије</w:t>
      </w:r>
      <w:r w:rsidRPr="002F3938">
        <w:rPr>
          <w:sz w:val="22"/>
          <w:szCs w:val="22"/>
          <w:lang w:val="ru-RU"/>
        </w:rPr>
        <w:t>.</w:t>
      </w:r>
    </w:p>
    <w:p w:rsidR="002F3938" w:rsidRPr="002F3938" w:rsidRDefault="002F3938" w:rsidP="002F3938">
      <w:pPr>
        <w:jc w:val="both"/>
        <w:rPr>
          <w:rFonts w:eastAsia="TimesNewRomanPSMT"/>
          <w:bCs/>
          <w:iCs/>
          <w:sz w:val="22"/>
          <w:szCs w:val="22"/>
          <w:lang w:val="sr-Cyrl-CS"/>
        </w:rPr>
      </w:pPr>
      <w:r w:rsidRPr="002F3938">
        <w:rPr>
          <w:rFonts w:eastAsia="TimesNewRomanPSMT"/>
          <w:bCs/>
          <w:iCs/>
          <w:sz w:val="22"/>
          <w:szCs w:val="22"/>
          <w:lang w:val="sr-Cyrl-CS"/>
        </w:rPr>
        <w:t>Меница мора бити оверена печатом и потписан</w:t>
      </w:r>
      <w:r w:rsidRPr="002F3938">
        <w:rPr>
          <w:rFonts w:eastAsia="TimesNewRomanPSMT"/>
          <w:bCs/>
          <w:iCs/>
          <w:sz w:val="22"/>
          <w:szCs w:val="22"/>
        </w:rPr>
        <w:t>а</w:t>
      </w:r>
      <w:r w:rsidRPr="002F3938">
        <w:rPr>
          <w:rFonts w:eastAsia="TimesNewRomanPSMT"/>
          <w:bCs/>
          <w:iCs/>
          <w:sz w:val="22"/>
          <w:szCs w:val="22"/>
          <w:lang w:val="sr-Latn-CS"/>
        </w:rPr>
        <w:t xml:space="preserve"> </w:t>
      </w:r>
      <w:r w:rsidRPr="002F3938">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2F3938">
        <w:rPr>
          <w:sz w:val="22"/>
          <w:szCs w:val="22"/>
          <w:lang w:val="sr-Cyrl-CS"/>
        </w:rPr>
        <w:t>Изабрани понуђач</w:t>
      </w:r>
      <w:r w:rsidRPr="002F3938">
        <w:rPr>
          <w:rFonts w:eastAsia="TimesNewRomanPSMT"/>
          <w:bCs/>
          <w:iCs/>
          <w:sz w:val="22"/>
          <w:szCs w:val="22"/>
          <w:lang w:val="sr-Cyrl-CS"/>
        </w:rPr>
        <w:t>.</w:t>
      </w:r>
    </w:p>
    <w:p w:rsidR="002F3938" w:rsidRPr="002F3938" w:rsidRDefault="002F3938" w:rsidP="002F3938">
      <w:pPr>
        <w:jc w:val="both"/>
        <w:rPr>
          <w:rFonts w:eastAsia="TimesNewRomanPSMT"/>
          <w:bCs/>
          <w:iCs/>
          <w:sz w:val="22"/>
          <w:szCs w:val="22"/>
          <w:lang w:val="sr-Cyrl-CS"/>
        </w:rPr>
      </w:pPr>
      <w:r w:rsidRPr="002F3938">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2F3938">
        <w:rPr>
          <w:sz w:val="22"/>
          <w:szCs w:val="22"/>
          <w:lang w:val="sr-Cyrl-CS"/>
        </w:rPr>
        <w:t>Изабрани понуђач</w:t>
      </w:r>
      <w:r w:rsidRPr="002F3938">
        <w:rPr>
          <w:rFonts w:eastAsia="TimesNewRomanPSMT"/>
          <w:bCs/>
          <w:iCs/>
          <w:sz w:val="22"/>
          <w:szCs w:val="22"/>
          <w:lang w:val="sr-Cyrl-CS"/>
        </w:rPr>
        <w:t xml:space="preserve"> наводи у меничном овлашћењу – писму</w:t>
      </w:r>
      <w:r w:rsidRPr="002F3938">
        <w:rPr>
          <w:sz w:val="22"/>
          <w:szCs w:val="22"/>
          <w:lang w:val="ru-RU"/>
        </w:rPr>
        <w:t>.</w:t>
      </w:r>
    </w:p>
    <w:p w:rsidR="002F3938" w:rsidRPr="002F3938" w:rsidRDefault="002F3938" w:rsidP="002F3938">
      <w:pPr>
        <w:jc w:val="both"/>
        <w:rPr>
          <w:sz w:val="22"/>
          <w:szCs w:val="22"/>
          <w:lang w:val="ru-RU"/>
        </w:rPr>
      </w:pPr>
      <w:r w:rsidRPr="002F3938">
        <w:rPr>
          <w:sz w:val="22"/>
          <w:szCs w:val="22"/>
          <w:lang w:val="ru-RU"/>
        </w:rPr>
        <w:t>Рок важења менице тече од дана извршене примопредаје добара, и траје 5 (пет) дана дуже од истека гарантног рока</w:t>
      </w:r>
      <w:r w:rsidRPr="002F3938">
        <w:rPr>
          <w:sz w:val="22"/>
          <w:szCs w:val="22"/>
          <w:lang w:val="sr-Latn-CS"/>
        </w:rPr>
        <w:t>.</w:t>
      </w:r>
    </w:p>
    <w:p w:rsidR="00AB21E9" w:rsidRPr="002F3938" w:rsidRDefault="002F3938" w:rsidP="002F3938">
      <w:pPr>
        <w:tabs>
          <w:tab w:val="left" w:pos="0"/>
        </w:tabs>
        <w:jc w:val="both"/>
        <w:rPr>
          <w:sz w:val="22"/>
          <w:szCs w:val="22"/>
          <w:lang w:val="ru-RU"/>
        </w:rPr>
      </w:pPr>
      <w:r w:rsidRPr="002F3938">
        <w:rPr>
          <w:rFonts w:eastAsia="TimesNewRomanPSMT"/>
          <w:bCs/>
          <w:iCs/>
          <w:sz w:val="22"/>
          <w:szCs w:val="22"/>
        </w:rPr>
        <w:t xml:space="preserve">Наручилац ће уновчити дату </w:t>
      </w:r>
      <w:r w:rsidRPr="002F3938">
        <w:rPr>
          <w:rFonts w:eastAsia="TimesNewRomanPSMT"/>
          <w:bCs/>
          <w:iCs/>
          <w:sz w:val="22"/>
          <w:szCs w:val="22"/>
          <w:lang w:val="sr-Cyrl-CS"/>
        </w:rPr>
        <w:t>меницу</w:t>
      </w:r>
      <w:r w:rsidRPr="002F3938">
        <w:rPr>
          <w:rFonts w:eastAsia="TimesNewRomanPSMT"/>
          <w:bCs/>
          <w:iCs/>
          <w:sz w:val="22"/>
          <w:szCs w:val="22"/>
        </w:rPr>
        <w:t xml:space="preserve"> уколико </w:t>
      </w:r>
      <w:r w:rsidRPr="002F3938">
        <w:rPr>
          <w:sz w:val="22"/>
          <w:szCs w:val="22"/>
          <w:lang w:val="sr-Cyrl-CS"/>
        </w:rPr>
        <w:t>Изабрани понуђач</w:t>
      </w:r>
      <w:r w:rsidRPr="002F3938">
        <w:rPr>
          <w:sz w:val="22"/>
          <w:szCs w:val="22"/>
          <w:lang w:val="ru-RU"/>
        </w:rPr>
        <w:t xml:space="preserve"> у току трајања гарантног рока не отклони недостатке.</w:t>
      </w:r>
    </w:p>
    <w:p w:rsidR="008E401A" w:rsidRDefault="008E401A" w:rsidP="008E401A">
      <w:pPr>
        <w:tabs>
          <w:tab w:val="left" w:pos="0"/>
        </w:tabs>
        <w:jc w:val="both"/>
        <w:rPr>
          <w:rFonts w:eastAsia="TimesNewRomanPSMT"/>
          <w:bCs/>
          <w:iCs/>
          <w:sz w:val="22"/>
          <w:szCs w:val="22"/>
          <w:lang w:val="sr-Cyrl-CS"/>
        </w:rPr>
      </w:pPr>
    </w:p>
    <w:p w:rsidR="008E401A" w:rsidRPr="002052B2" w:rsidRDefault="008E401A" w:rsidP="008E401A">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sidR="007E6AFA">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8E401A" w:rsidRPr="00673908" w:rsidRDefault="008E401A" w:rsidP="008E401A">
      <w:pPr>
        <w:pStyle w:val="ListParagraph"/>
        <w:tabs>
          <w:tab w:val="left" w:pos="0"/>
        </w:tabs>
        <w:jc w:val="both"/>
        <w:rPr>
          <w:rFonts w:eastAsia="TimesNewRomanPSMT"/>
          <w:b w:val="0"/>
          <w:bCs/>
          <w:iCs/>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ВИША СИЛА </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D621C7">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lastRenderedPageBreak/>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Default="008E401A" w:rsidP="008E401A">
      <w:pPr>
        <w:autoSpaceDE w:val="0"/>
        <w:autoSpaceDN w:val="0"/>
        <w:adjustRightInd w:val="0"/>
        <w:jc w:val="both"/>
        <w:rPr>
          <w:b/>
          <w:sz w:val="22"/>
          <w:szCs w:val="22"/>
          <w:lang w:val="sr-Cyrl-CS"/>
        </w:rPr>
      </w:pPr>
    </w:p>
    <w:p w:rsidR="00604698" w:rsidRPr="00F57064" w:rsidRDefault="00604698" w:rsidP="00604698">
      <w:pPr>
        <w:tabs>
          <w:tab w:val="left" w:pos="4455"/>
        </w:tabs>
        <w:jc w:val="both"/>
        <w:rPr>
          <w:b/>
          <w:sz w:val="22"/>
          <w:szCs w:val="22"/>
          <w:lang w:val="sr-Cyrl-CS"/>
        </w:rPr>
      </w:pPr>
      <w:r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D621C7">
        <w:rPr>
          <w:b/>
          <w:sz w:val="22"/>
          <w:szCs w:val="22"/>
          <w:lang w:val="sr-Cyrl-CS"/>
        </w:rPr>
        <w:t>4</w:t>
      </w:r>
      <w:r w:rsidRPr="00F57064">
        <w:rPr>
          <w:b/>
          <w:sz w:val="22"/>
          <w:szCs w:val="22"/>
        </w:rPr>
        <w:t>.</w:t>
      </w:r>
    </w:p>
    <w:p w:rsidR="002C13DB" w:rsidRPr="007F3F1B" w:rsidRDefault="002C13DB" w:rsidP="002C13DB">
      <w:pPr>
        <w:jc w:val="both"/>
        <w:rPr>
          <w:sz w:val="22"/>
          <w:szCs w:val="22"/>
        </w:rPr>
      </w:pPr>
      <w:r>
        <w:rPr>
          <w:sz w:val="22"/>
          <w:szCs w:val="22"/>
        </w:rPr>
        <w:t>Свака</w:t>
      </w:r>
      <w:r w:rsidRPr="007F3F1B">
        <w:rPr>
          <w:sz w:val="22"/>
          <w:szCs w:val="22"/>
        </w:rPr>
        <w:t xml:space="preserve"> </w:t>
      </w:r>
      <w:r>
        <w:rPr>
          <w:sz w:val="22"/>
          <w:szCs w:val="22"/>
          <w:lang w:val="sr-Cyrl-CS"/>
        </w:rPr>
        <w:t>од страна потписиница овог Оквирног споразума</w:t>
      </w:r>
      <w:r w:rsidRPr="007F3F1B">
        <w:rPr>
          <w:sz w:val="22"/>
          <w:szCs w:val="22"/>
        </w:rPr>
        <w:t xml:space="preserve"> </w:t>
      </w:r>
      <w:r>
        <w:rPr>
          <w:sz w:val="22"/>
          <w:szCs w:val="22"/>
        </w:rPr>
        <w:t>може</w:t>
      </w:r>
      <w:r w:rsidRPr="007F3F1B">
        <w:rPr>
          <w:sz w:val="22"/>
          <w:szCs w:val="22"/>
        </w:rPr>
        <w:t xml:space="preserve"> </w:t>
      </w:r>
      <w:r>
        <w:rPr>
          <w:sz w:val="22"/>
          <w:szCs w:val="22"/>
        </w:rPr>
        <w:t>раскинути</w:t>
      </w:r>
      <w:r w:rsidRPr="007F3F1B">
        <w:rPr>
          <w:sz w:val="22"/>
          <w:szCs w:val="22"/>
        </w:rPr>
        <w:t xml:space="preserve"> </w:t>
      </w:r>
      <w:r>
        <w:rPr>
          <w:sz w:val="22"/>
          <w:szCs w:val="22"/>
        </w:rPr>
        <w:t>овај</w:t>
      </w:r>
      <w:r w:rsidRPr="007F3F1B">
        <w:rPr>
          <w:sz w:val="22"/>
          <w:szCs w:val="22"/>
        </w:rPr>
        <w:t xml:space="preserve"> </w:t>
      </w:r>
      <w:r>
        <w:rPr>
          <w:sz w:val="22"/>
          <w:szCs w:val="22"/>
          <w:lang w:val="sr-Cyrl-CS"/>
        </w:rPr>
        <w:t xml:space="preserve">Оквирни споразум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друга</w:t>
      </w:r>
      <w:r w:rsidRPr="007F3F1B">
        <w:rPr>
          <w:sz w:val="22"/>
          <w:szCs w:val="22"/>
        </w:rPr>
        <w:t xml:space="preserve"> </w:t>
      </w:r>
      <w:r>
        <w:rPr>
          <w:sz w:val="22"/>
          <w:szCs w:val="22"/>
        </w:rPr>
        <w:t>страна</w:t>
      </w:r>
      <w:r w:rsidRPr="007F3F1B">
        <w:rPr>
          <w:sz w:val="22"/>
          <w:szCs w:val="22"/>
        </w:rPr>
        <w:t xml:space="preserve"> </w:t>
      </w:r>
      <w:r>
        <w:rPr>
          <w:sz w:val="22"/>
          <w:szCs w:val="22"/>
        </w:rPr>
        <w:t>не</w:t>
      </w:r>
      <w:r w:rsidRPr="007F3F1B">
        <w:rPr>
          <w:sz w:val="22"/>
          <w:szCs w:val="22"/>
        </w:rPr>
        <w:t xml:space="preserve"> </w:t>
      </w:r>
      <w:r>
        <w:rPr>
          <w:sz w:val="22"/>
          <w:szCs w:val="22"/>
        </w:rPr>
        <w:t>извршава своје</w:t>
      </w:r>
      <w:r w:rsidRPr="007F3F1B">
        <w:rPr>
          <w:sz w:val="22"/>
          <w:szCs w:val="22"/>
        </w:rPr>
        <w:t xml:space="preserve"> </w:t>
      </w:r>
      <w:r>
        <w:rPr>
          <w:sz w:val="22"/>
          <w:szCs w:val="22"/>
        </w:rPr>
        <w:t>уговорне</w:t>
      </w:r>
      <w:r w:rsidRPr="007F3F1B">
        <w:rPr>
          <w:sz w:val="22"/>
          <w:szCs w:val="22"/>
        </w:rPr>
        <w:t xml:space="preserve"> </w:t>
      </w:r>
      <w:r>
        <w:rPr>
          <w:sz w:val="22"/>
          <w:szCs w:val="22"/>
        </w:rPr>
        <w:t>обавезе</w:t>
      </w:r>
      <w:r w:rsidRPr="007F3F1B">
        <w:rPr>
          <w:sz w:val="22"/>
          <w:szCs w:val="22"/>
        </w:rPr>
        <w:t xml:space="preserve"> </w:t>
      </w:r>
      <w:r>
        <w:rPr>
          <w:sz w:val="22"/>
          <w:szCs w:val="22"/>
        </w:rPr>
        <w:t>у</w:t>
      </w:r>
      <w:r w:rsidRPr="007F3F1B">
        <w:rPr>
          <w:sz w:val="22"/>
          <w:szCs w:val="22"/>
        </w:rPr>
        <w:t xml:space="preserve"> </w:t>
      </w:r>
      <w:r>
        <w:rPr>
          <w:sz w:val="22"/>
          <w:szCs w:val="22"/>
        </w:rPr>
        <w:t>свему</w:t>
      </w:r>
      <w:r w:rsidRPr="007F3F1B">
        <w:rPr>
          <w:sz w:val="22"/>
          <w:szCs w:val="22"/>
        </w:rPr>
        <w:t xml:space="preserve"> </w:t>
      </w:r>
      <w:r>
        <w:rPr>
          <w:sz w:val="22"/>
          <w:szCs w:val="22"/>
        </w:rPr>
        <w:t>на</w:t>
      </w:r>
      <w:r w:rsidRPr="007F3F1B">
        <w:rPr>
          <w:sz w:val="22"/>
          <w:szCs w:val="22"/>
        </w:rPr>
        <w:t xml:space="preserve"> </w:t>
      </w:r>
      <w:r>
        <w:rPr>
          <w:sz w:val="22"/>
          <w:szCs w:val="22"/>
        </w:rPr>
        <w:t>уговорени</w:t>
      </w:r>
      <w:r w:rsidRPr="007F3F1B">
        <w:rPr>
          <w:sz w:val="22"/>
          <w:szCs w:val="22"/>
        </w:rPr>
        <w:t xml:space="preserve"> </w:t>
      </w:r>
      <w:r>
        <w:rPr>
          <w:sz w:val="22"/>
          <w:szCs w:val="22"/>
        </w:rPr>
        <w:t>начин</w:t>
      </w:r>
      <w:r w:rsidRPr="007F3F1B">
        <w:rPr>
          <w:sz w:val="22"/>
          <w:szCs w:val="22"/>
        </w:rPr>
        <w:t xml:space="preserve"> </w:t>
      </w:r>
      <w:r>
        <w:rPr>
          <w:sz w:val="22"/>
          <w:szCs w:val="22"/>
        </w:rPr>
        <w:t>и</w:t>
      </w:r>
      <w:r w:rsidRPr="007F3F1B">
        <w:rPr>
          <w:sz w:val="22"/>
          <w:szCs w:val="22"/>
        </w:rPr>
        <w:t xml:space="preserve"> </w:t>
      </w:r>
      <w:r>
        <w:rPr>
          <w:sz w:val="22"/>
          <w:szCs w:val="22"/>
        </w:rPr>
        <w:t>у</w:t>
      </w:r>
      <w:r w:rsidRPr="007F3F1B">
        <w:rPr>
          <w:sz w:val="22"/>
          <w:szCs w:val="22"/>
        </w:rPr>
        <w:t xml:space="preserve"> </w:t>
      </w:r>
      <w:r>
        <w:rPr>
          <w:sz w:val="22"/>
          <w:szCs w:val="22"/>
        </w:rPr>
        <w:t>уговореном</w:t>
      </w:r>
      <w:r w:rsidRPr="007F3F1B">
        <w:rPr>
          <w:sz w:val="22"/>
          <w:szCs w:val="22"/>
        </w:rPr>
        <w:t xml:space="preserve"> </w:t>
      </w:r>
      <w:r>
        <w:rPr>
          <w:sz w:val="22"/>
          <w:szCs w:val="22"/>
        </w:rPr>
        <w:t>року</w:t>
      </w:r>
      <w:r w:rsidRPr="007F3F1B">
        <w:rPr>
          <w:sz w:val="22"/>
          <w:szCs w:val="22"/>
        </w:rPr>
        <w:t xml:space="preserve">, </w:t>
      </w:r>
      <w:r>
        <w:rPr>
          <w:sz w:val="22"/>
          <w:szCs w:val="22"/>
        </w:rPr>
        <w:t>односно</w:t>
      </w:r>
      <w:r w:rsidRPr="007F3F1B">
        <w:rPr>
          <w:sz w:val="22"/>
          <w:szCs w:val="22"/>
        </w:rPr>
        <w:t xml:space="preserve">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врши</w:t>
      </w:r>
      <w:r w:rsidRPr="007F3F1B">
        <w:rPr>
          <w:sz w:val="22"/>
          <w:szCs w:val="22"/>
        </w:rPr>
        <w:t xml:space="preserve"> </w:t>
      </w:r>
      <w:r>
        <w:rPr>
          <w:sz w:val="22"/>
          <w:szCs w:val="22"/>
        </w:rPr>
        <w:t>битне</w:t>
      </w:r>
      <w:r w:rsidRPr="007F3F1B">
        <w:rPr>
          <w:sz w:val="22"/>
          <w:szCs w:val="22"/>
        </w:rPr>
        <w:t xml:space="preserve"> </w:t>
      </w:r>
      <w:r>
        <w:rPr>
          <w:sz w:val="22"/>
          <w:szCs w:val="22"/>
        </w:rPr>
        <w:t>повреде</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у</w:t>
      </w:r>
      <w:r w:rsidRPr="007F3F1B">
        <w:rPr>
          <w:sz w:val="22"/>
          <w:szCs w:val="22"/>
        </w:rPr>
        <w:t xml:space="preserve"> </w:t>
      </w:r>
      <w:r>
        <w:rPr>
          <w:sz w:val="22"/>
          <w:szCs w:val="22"/>
        </w:rPr>
        <w:t>смислу</w:t>
      </w:r>
      <w:r w:rsidRPr="007F3F1B">
        <w:rPr>
          <w:sz w:val="22"/>
          <w:szCs w:val="22"/>
        </w:rPr>
        <w:t xml:space="preserve"> </w:t>
      </w:r>
      <w:r>
        <w:rPr>
          <w:sz w:val="22"/>
          <w:szCs w:val="22"/>
        </w:rPr>
        <w:t>одредаба</w:t>
      </w:r>
      <w:r w:rsidRPr="007F3F1B">
        <w:rPr>
          <w:sz w:val="22"/>
          <w:szCs w:val="22"/>
        </w:rPr>
        <w:t xml:space="preserve"> </w:t>
      </w:r>
      <w:r>
        <w:rPr>
          <w:sz w:val="22"/>
          <w:szCs w:val="22"/>
        </w:rPr>
        <w:t>Закона</w:t>
      </w:r>
      <w:r w:rsidRPr="007F3F1B">
        <w:rPr>
          <w:sz w:val="22"/>
          <w:szCs w:val="22"/>
        </w:rPr>
        <w:t xml:space="preserve"> </w:t>
      </w:r>
      <w:r>
        <w:rPr>
          <w:sz w:val="22"/>
          <w:szCs w:val="22"/>
        </w:rPr>
        <w:t>о</w:t>
      </w:r>
      <w:r w:rsidRPr="007F3F1B">
        <w:rPr>
          <w:sz w:val="22"/>
          <w:szCs w:val="22"/>
        </w:rPr>
        <w:t xml:space="preserve"> </w:t>
      </w:r>
      <w:r>
        <w:rPr>
          <w:sz w:val="22"/>
          <w:szCs w:val="22"/>
        </w:rPr>
        <w:t>облигационим</w:t>
      </w:r>
      <w:r w:rsidRPr="007F3F1B">
        <w:rPr>
          <w:sz w:val="22"/>
          <w:szCs w:val="22"/>
        </w:rPr>
        <w:t xml:space="preserve"> </w:t>
      </w:r>
      <w:r>
        <w:rPr>
          <w:sz w:val="22"/>
          <w:szCs w:val="22"/>
        </w:rPr>
        <w:t>односима</w:t>
      </w:r>
      <w:r w:rsidRPr="007F3F1B">
        <w:rPr>
          <w:sz w:val="22"/>
          <w:szCs w:val="22"/>
        </w:rPr>
        <w:t xml:space="preserve">. </w:t>
      </w:r>
    </w:p>
    <w:p w:rsidR="002C13DB" w:rsidRDefault="002C13DB" w:rsidP="002C13DB">
      <w:pPr>
        <w:pStyle w:val="BodyText"/>
        <w:rPr>
          <w:sz w:val="22"/>
          <w:szCs w:val="22"/>
          <w:lang w:val="sr-Cyrl-CS"/>
        </w:rPr>
      </w:pPr>
      <w:r>
        <w:rPr>
          <w:sz w:val="22"/>
          <w:szCs w:val="22"/>
        </w:rPr>
        <w:t>Страна</w:t>
      </w:r>
      <w:r w:rsidRPr="007F3F1B">
        <w:rPr>
          <w:sz w:val="22"/>
          <w:szCs w:val="22"/>
        </w:rPr>
        <w:t xml:space="preserve"> </w:t>
      </w:r>
      <w:r>
        <w:rPr>
          <w:sz w:val="22"/>
          <w:szCs w:val="22"/>
        </w:rPr>
        <w:t>која</w:t>
      </w:r>
      <w:r w:rsidRPr="007F3F1B">
        <w:rPr>
          <w:sz w:val="22"/>
          <w:szCs w:val="22"/>
        </w:rPr>
        <w:t xml:space="preserve"> </w:t>
      </w:r>
      <w:r>
        <w:rPr>
          <w:sz w:val="22"/>
          <w:szCs w:val="22"/>
        </w:rPr>
        <w:t>жели</w:t>
      </w:r>
      <w:r w:rsidRPr="007F3F1B">
        <w:rPr>
          <w:sz w:val="22"/>
          <w:szCs w:val="22"/>
        </w:rPr>
        <w:t xml:space="preserve"> </w:t>
      </w:r>
      <w:r>
        <w:rPr>
          <w:sz w:val="22"/>
          <w:szCs w:val="22"/>
        </w:rPr>
        <w:t>да</w:t>
      </w:r>
      <w:r w:rsidRPr="007F3F1B">
        <w:rPr>
          <w:sz w:val="22"/>
          <w:szCs w:val="22"/>
        </w:rPr>
        <w:t xml:space="preserve"> </w:t>
      </w:r>
      <w:r>
        <w:rPr>
          <w:sz w:val="22"/>
          <w:szCs w:val="22"/>
        </w:rPr>
        <w:t>раскине</w:t>
      </w:r>
      <w:r w:rsidRPr="007F3F1B">
        <w:rPr>
          <w:sz w:val="22"/>
          <w:szCs w:val="22"/>
        </w:rPr>
        <w:t xml:space="preserve"> </w:t>
      </w:r>
      <w:r>
        <w:rPr>
          <w:sz w:val="22"/>
          <w:szCs w:val="22"/>
          <w:lang w:val="sr-Cyrl-CS"/>
        </w:rPr>
        <w:t>Оквирни споразум</w:t>
      </w:r>
      <w:r w:rsidRPr="007F3F1B">
        <w:rPr>
          <w:sz w:val="22"/>
          <w:szCs w:val="22"/>
        </w:rPr>
        <w:t xml:space="preserve">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о</w:t>
      </w:r>
      <w:r w:rsidRPr="007F3F1B">
        <w:rPr>
          <w:sz w:val="22"/>
          <w:szCs w:val="22"/>
        </w:rPr>
        <w:t xml:space="preserve"> </w:t>
      </w:r>
      <w:r>
        <w:rPr>
          <w:sz w:val="22"/>
          <w:szCs w:val="22"/>
        </w:rPr>
        <w:t>томе</w:t>
      </w:r>
      <w:r w:rsidRPr="007F3F1B">
        <w:rPr>
          <w:sz w:val="22"/>
          <w:szCs w:val="22"/>
        </w:rPr>
        <w:t xml:space="preserve"> </w:t>
      </w:r>
      <w:r>
        <w:rPr>
          <w:sz w:val="22"/>
          <w:szCs w:val="22"/>
        </w:rPr>
        <w:t>у</w:t>
      </w:r>
      <w:r w:rsidRPr="007F3F1B">
        <w:rPr>
          <w:sz w:val="22"/>
          <w:szCs w:val="22"/>
        </w:rPr>
        <w:t xml:space="preserve"> </w:t>
      </w:r>
      <w:r>
        <w:rPr>
          <w:sz w:val="22"/>
          <w:szCs w:val="22"/>
        </w:rPr>
        <w:t>разумном</w:t>
      </w:r>
      <w:r w:rsidRPr="007F3F1B">
        <w:rPr>
          <w:sz w:val="22"/>
          <w:szCs w:val="22"/>
        </w:rPr>
        <w:t xml:space="preserve"> </w:t>
      </w:r>
      <w:r>
        <w:rPr>
          <w:sz w:val="22"/>
          <w:szCs w:val="22"/>
        </w:rPr>
        <w:t>року</w:t>
      </w:r>
      <w:r w:rsidRPr="007F3F1B">
        <w:rPr>
          <w:sz w:val="22"/>
          <w:szCs w:val="22"/>
        </w:rPr>
        <w:t xml:space="preserve"> </w:t>
      </w:r>
      <w:r>
        <w:rPr>
          <w:sz w:val="22"/>
          <w:szCs w:val="22"/>
        </w:rPr>
        <w:t>писмено</w:t>
      </w:r>
      <w:r w:rsidRPr="007F3F1B">
        <w:rPr>
          <w:sz w:val="22"/>
          <w:szCs w:val="22"/>
        </w:rPr>
        <w:t xml:space="preserve"> </w:t>
      </w:r>
      <w:r>
        <w:rPr>
          <w:sz w:val="22"/>
          <w:szCs w:val="22"/>
        </w:rPr>
        <w:t>обавести</w:t>
      </w:r>
      <w:r w:rsidRPr="007F3F1B">
        <w:rPr>
          <w:sz w:val="22"/>
          <w:szCs w:val="22"/>
        </w:rPr>
        <w:t xml:space="preserve"> </w:t>
      </w:r>
      <w:r>
        <w:rPr>
          <w:sz w:val="22"/>
          <w:szCs w:val="22"/>
        </w:rPr>
        <w:t>другу</w:t>
      </w:r>
      <w:r w:rsidRPr="007F3F1B">
        <w:rPr>
          <w:sz w:val="22"/>
          <w:szCs w:val="22"/>
        </w:rPr>
        <w:t xml:space="preserve"> </w:t>
      </w:r>
      <w:r>
        <w:rPr>
          <w:sz w:val="22"/>
          <w:szCs w:val="22"/>
        </w:rPr>
        <w:t>страну</w:t>
      </w:r>
      <w:r w:rsidRPr="007F3F1B">
        <w:rPr>
          <w:sz w:val="22"/>
          <w:szCs w:val="22"/>
        </w:rPr>
        <w:t>.</w:t>
      </w:r>
    </w:p>
    <w:p w:rsidR="002C13DB" w:rsidRPr="007F3F1B" w:rsidRDefault="002C13DB" w:rsidP="002C13DB">
      <w:pPr>
        <w:pStyle w:val="BodyText"/>
        <w:rPr>
          <w:sz w:val="22"/>
          <w:szCs w:val="22"/>
        </w:rPr>
      </w:pPr>
      <w:r>
        <w:rPr>
          <w:sz w:val="22"/>
          <w:szCs w:val="22"/>
        </w:rPr>
        <w:t>Раскидом</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не</w:t>
      </w:r>
      <w:r w:rsidRPr="007F3F1B">
        <w:rPr>
          <w:sz w:val="22"/>
          <w:szCs w:val="22"/>
        </w:rPr>
        <w:t xml:space="preserve"> </w:t>
      </w:r>
      <w:r>
        <w:rPr>
          <w:sz w:val="22"/>
          <w:szCs w:val="22"/>
        </w:rPr>
        <w:t>престаје</w:t>
      </w:r>
      <w:r w:rsidRPr="007F3F1B">
        <w:rPr>
          <w:sz w:val="22"/>
          <w:szCs w:val="22"/>
        </w:rPr>
        <w:t xml:space="preserve"> </w:t>
      </w:r>
      <w:r>
        <w:rPr>
          <w:sz w:val="22"/>
          <w:szCs w:val="22"/>
        </w:rPr>
        <w:t>евентуална</w:t>
      </w:r>
      <w:r w:rsidRPr="007F3F1B">
        <w:rPr>
          <w:sz w:val="22"/>
          <w:szCs w:val="22"/>
        </w:rPr>
        <w:t xml:space="preserve"> </w:t>
      </w:r>
      <w:r>
        <w:rPr>
          <w:sz w:val="22"/>
          <w:szCs w:val="22"/>
        </w:rPr>
        <w:t>обавеза</w:t>
      </w:r>
      <w:r w:rsidRPr="007F3F1B">
        <w:rPr>
          <w:sz w:val="22"/>
          <w:szCs w:val="22"/>
        </w:rPr>
        <w:t xml:space="preserve"> </w:t>
      </w:r>
      <w:r>
        <w:rPr>
          <w:sz w:val="22"/>
          <w:szCs w:val="22"/>
        </w:rPr>
        <w:t>да</w:t>
      </w:r>
      <w:r w:rsidRPr="007F3F1B">
        <w:rPr>
          <w:sz w:val="22"/>
          <w:szCs w:val="22"/>
        </w:rPr>
        <w:t xml:space="preserve"> </w:t>
      </w:r>
      <w:r>
        <w:rPr>
          <w:sz w:val="22"/>
          <w:szCs w:val="22"/>
        </w:rPr>
        <w:t>се</w:t>
      </w:r>
      <w:r w:rsidRPr="007F3F1B">
        <w:rPr>
          <w:sz w:val="22"/>
          <w:szCs w:val="22"/>
        </w:rPr>
        <w:t xml:space="preserve"> </w:t>
      </w:r>
      <w:r>
        <w:rPr>
          <w:sz w:val="22"/>
          <w:szCs w:val="22"/>
        </w:rPr>
        <w:t>накнади</w:t>
      </w:r>
      <w:r w:rsidRPr="007F3F1B">
        <w:rPr>
          <w:sz w:val="22"/>
          <w:szCs w:val="22"/>
        </w:rPr>
        <w:t xml:space="preserve"> </w:t>
      </w:r>
      <w:r>
        <w:rPr>
          <w:sz w:val="22"/>
          <w:szCs w:val="22"/>
          <w:lang w:val="sr-Cyrl-CS"/>
        </w:rPr>
        <w:t xml:space="preserve">стварна </w:t>
      </w:r>
      <w:r>
        <w:rPr>
          <w:sz w:val="22"/>
          <w:szCs w:val="22"/>
        </w:rPr>
        <w:t>штета</w:t>
      </w:r>
      <w:r w:rsidRPr="007F3F1B">
        <w:rPr>
          <w:sz w:val="22"/>
          <w:szCs w:val="22"/>
        </w:rPr>
        <w:t xml:space="preserve"> </w:t>
      </w:r>
      <w:r>
        <w:rPr>
          <w:sz w:val="22"/>
          <w:szCs w:val="22"/>
        </w:rPr>
        <w:t>проузрокована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а</w:t>
      </w:r>
      <w:r w:rsidRPr="007F3F1B">
        <w:rPr>
          <w:sz w:val="22"/>
          <w:szCs w:val="22"/>
        </w:rPr>
        <w:t xml:space="preserve">, </w:t>
      </w:r>
      <w:r>
        <w:rPr>
          <w:sz w:val="22"/>
          <w:szCs w:val="22"/>
        </w:rPr>
        <w:t>такође</w:t>
      </w:r>
      <w:r w:rsidRPr="007F3F1B">
        <w:rPr>
          <w:sz w:val="22"/>
          <w:szCs w:val="22"/>
        </w:rPr>
        <w:t xml:space="preserve">, </w:t>
      </w:r>
      <w:r>
        <w:rPr>
          <w:sz w:val="22"/>
          <w:szCs w:val="22"/>
        </w:rPr>
        <w:t>раскид</w:t>
      </w:r>
      <w:r w:rsidRPr="007F3F1B">
        <w:rPr>
          <w:sz w:val="22"/>
          <w:szCs w:val="22"/>
        </w:rPr>
        <w:t xml:space="preserve"> </w:t>
      </w:r>
      <w:r>
        <w:rPr>
          <w:sz w:val="22"/>
          <w:szCs w:val="22"/>
        </w:rPr>
        <w:t>нема</w:t>
      </w:r>
      <w:r w:rsidRPr="007F3F1B">
        <w:rPr>
          <w:sz w:val="22"/>
          <w:szCs w:val="22"/>
        </w:rPr>
        <w:t xml:space="preserve"> </w:t>
      </w:r>
      <w:r>
        <w:rPr>
          <w:sz w:val="22"/>
          <w:szCs w:val="22"/>
        </w:rPr>
        <w:t>утицаја</w:t>
      </w:r>
      <w:r w:rsidRPr="007F3F1B">
        <w:rPr>
          <w:sz w:val="22"/>
          <w:szCs w:val="22"/>
        </w:rPr>
        <w:t xml:space="preserve"> </w:t>
      </w:r>
      <w:r>
        <w:rPr>
          <w:sz w:val="22"/>
          <w:szCs w:val="22"/>
        </w:rPr>
        <w:t>ни</w:t>
      </w:r>
      <w:r w:rsidRPr="007F3F1B">
        <w:rPr>
          <w:sz w:val="22"/>
          <w:szCs w:val="22"/>
        </w:rPr>
        <w:t xml:space="preserve"> </w:t>
      </w:r>
      <w:r>
        <w:rPr>
          <w:sz w:val="22"/>
          <w:szCs w:val="22"/>
        </w:rPr>
        <w:t>на</w:t>
      </w:r>
      <w:r w:rsidRPr="007F3F1B">
        <w:rPr>
          <w:sz w:val="22"/>
          <w:szCs w:val="22"/>
        </w:rPr>
        <w:t xml:space="preserve"> </w:t>
      </w:r>
      <w:r>
        <w:rPr>
          <w:sz w:val="22"/>
          <w:szCs w:val="22"/>
        </w:rPr>
        <w:t>решавање</w:t>
      </w:r>
      <w:r w:rsidRPr="007F3F1B">
        <w:rPr>
          <w:sz w:val="22"/>
          <w:szCs w:val="22"/>
        </w:rPr>
        <w:t xml:space="preserve"> </w:t>
      </w:r>
      <w:r>
        <w:rPr>
          <w:sz w:val="22"/>
          <w:szCs w:val="22"/>
        </w:rPr>
        <w:t>евентуалих</w:t>
      </w:r>
      <w:r w:rsidRPr="007F3F1B">
        <w:rPr>
          <w:sz w:val="22"/>
          <w:szCs w:val="22"/>
        </w:rPr>
        <w:t xml:space="preserve"> </w:t>
      </w:r>
      <w:r>
        <w:rPr>
          <w:sz w:val="22"/>
          <w:szCs w:val="22"/>
        </w:rPr>
        <w:t>спорова</w:t>
      </w:r>
      <w:r w:rsidRPr="007F3F1B">
        <w:rPr>
          <w:sz w:val="22"/>
          <w:szCs w:val="22"/>
        </w:rPr>
        <w:t xml:space="preserve"> </w:t>
      </w:r>
      <w:r>
        <w:rPr>
          <w:sz w:val="22"/>
          <w:szCs w:val="22"/>
        </w:rPr>
        <w:t>и</w:t>
      </w:r>
      <w:r w:rsidRPr="007F3F1B">
        <w:rPr>
          <w:sz w:val="22"/>
          <w:szCs w:val="22"/>
        </w:rPr>
        <w:t xml:space="preserve"> </w:t>
      </w:r>
      <w:r>
        <w:rPr>
          <w:sz w:val="22"/>
          <w:szCs w:val="22"/>
        </w:rPr>
        <w:t>уређивање</w:t>
      </w:r>
      <w:r w:rsidRPr="007F3F1B">
        <w:rPr>
          <w:sz w:val="22"/>
          <w:szCs w:val="22"/>
        </w:rPr>
        <w:t xml:space="preserve"> </w:t>
      </w:r>
      <w:r>
        <w:rPr>
          <w:sz w:val="22"/>
          <w:szCs w:val="22"/>
        </w:rPr>
        <w:t>права</w:t>
      </w:r>
      <w:r w:rsidRPr="007F3F1B">
        <w:rPr>
          <w:sz w:val="22"/>
          <w:szCs w:val="22"/>
        </w:rPr>
        <w:t xml:space="preserve"> </w:t>
      </w:r>
      <w:r>
        <w:rPr>
          <w:sz w:val="22"/>
          <w:szCs w:val="22"/>
        </w:rPr>
        <w:t>и</w:t>
      </w:r>
      <w:r w:rsidRPr="007F3F1B">
        <w:rPr>
          <w:sz w:val="22"/>
          <w:szCs w:val="22"/>
        </w:rPr>
        <w:t xml:space="preserve"> </w:t>
      </w:r>
      <w:r>
        <w:rPr>
          <w:sz w:val="22"/>
          <w:szCs w:val="22"/>
        </w:rPr>
        <w:t>обавеза</w:t>
      </w:r>
      <w:r w:rsidRPr="007F3F1B">
        <w:rPr>
          <w:sz w:val="22"/>
          <w:szCs w:val="22"/>
        </w:rPr>
        <w:t xml:space="preserve"> </w:t>
      </w:r>
      <w:r>
        <w:rPr>
          <w:sz w:val="22"/>
          <w:szCs w:val="22"/>
          <w:lang w:val="sr-Cyrl-CS"/>
        </w:rPr>
        <w:t xml:space="preserve">насталих пре </w:t>
      </w:r>
      <w:r>
        <w:rPr>
          <w:sz w:val="22"/>
          <w:szCs w:val="22"/>
        </w:rPr>
        <w:t>раскида</w:t>
      </w:r>
      <w:r w:rsidRPr="007F3F1B">
        <w:rPr>
          <w:sz w:val="22"/>
          <w:szCs w:val="22"/>
        </w:rPr>
        <w:t>.</w:t>
      </w:r>
    </w:p>
    <w:p w:rsidR="00604698" w:rsidRPr="00EB6D11" w:rsidRDefault="002C13DB" w:rsidP="002C13DB">
      <w:pPr>
        <w:pStyle w:val="BodyText"/>
        <w:rPr>
          <w:sz w:val="22"/>
          <w:szCs w:val="22"/>
          <w:lang w:val="sr-Cyrl-CS"/>
        </w:rPr>
      </w:pPr>
      <w:r>
        <w:rPr>
          <w:sz w:val="22"/>
          <w:szCs w:val="22"/>
          <w:lang w:val="sr-Cyrl-CS"/>
        </w:rPr>
        <w:t>С</w:t>
      </w:r>
      <w:r>
        <w:rPr>
          <w:sz w:val="22"/>
          <w:szCs w:val="22"/>
        </w:rPr>
        <w:t>трана</w:t>
      </w:r>
      <w:r w:rsidRPr="007F3F1B">
        <w:rPr>
          <w:sz w:val="22"/>
          <w:szCs w:val="22"/>
        </w:rPr>
        <w:t xml:space="preserve"> </w:t>
      </w:r>
      <w:r>
        <w:rPr>
          <w:sz w:val="22"/>
          <w:szCs w:val="22"/>
        </w:rPr>
        <w:t>која</w:t>
      </w:r>
      <w:r w:rsidRPr="007F3F1B">
        <w:rPr>
          <w:sz w:val="22"/>
          <w:szCs w:val="22"/>
        </w:rPr>
        <w:t xml:space="preserve"> </w:t>
      </w:r>
      <w:r>
        <w:rPr>
          <w:sz w:val="22"/>
          <w:szCs w:val="22"/>
        </w:rPr>
        <w:t>је</w:t>
      </w:r>
      <w:r w:rsidRPr="007F3F1B">
        <w:rPr>
          <w:sz w:val="22"/>
          <w:szCs w:val="22"/>
        </w:rPr>
        <w:t xml:space="preserve"> </w:t>
      </w:r>
      <w:r>
        <w:rPr>
          <w:sz w:val="22"/>
          <w:szCs w:val="22"/>
        </w:rPr>
        <w:t>одговорна</w:t>
      </w:r>
      <w:r w:rsidRPr="007F3F1B">
        <w:rPr>
          <w:sz w:val="22"/>
          <w:szCs w:val="22"/>
        </w:rPr>
        <w:t xml:space="preserve"> </w:t>
      </w:r>
      <w:r>
        <w:rPr>
          <w:sz w:val="22"/>
          <w:szCs w:val="22"/>
        </w:rPr>
        <w:t>за</w:t>
      </w:r>
      <w:r w:rsidRPr="007F3F1B">
        <w:rPr>
          <w:sz w:val="22"/>
          <w:szCs w:val="22"/>
        </w:rPr>
        <w:t xml:space="preserve"> </w:t>
      </w:r>
      <w:r>
        <w:rPr>
          <w:sz w:val="22"/>
          <w:szCs w:val="22"/>
        </w:rPr>
        <w:t>раскид</w:t>
      </w:r>
      <w:r w:rsidRPr="007F3F1B">
        <w:rPr>
          <w:sz w:val="22"/>
          <w:szCs w:val="22"/>
        </w:rPr>
        <w:t xml:space="preserve"> </w:t>
      </w:r>
      <w:r>
        <w:rPr>
          <w:sz w:val="22"/>
          <w:szCs w:val="22"/>
          <w:lang w:val="sr-Cyrl-CS"/>
        </w:rPr>
        <w:t xml:space="preserve">Оквирног споразума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надокнади штету</w:t>
      </w:r>
      <w:r>
        <w:rPr>
          <w:sz w:val="22"/>
          <w:szCs w:val="22"/>
          <w:lang w:val="sr-Cyrl-CS"/>
        </w:rPr>
        <w:t>.</w:t>
      </w:r>
    </w:p>
    <w:p w:rsidR="00D651EB" w:rsidRDefault="00D651EB"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D621C7">
        <w:rPr>
          <w:b/>
          <w:sz w:val="22"/>
          <w:szCs w:val="22"/>
        </w:rPr>
        <w:t>5</w:t>
      </w:r>
      <w:r w:rsidRPr="00673908">
        <w:rPr>
          <w:b/>
          <w:sz w:val="22"/>
          <w:szCs w:val="22"/>
        </w:rPr>
        <w:t>.</w:t>
      </w:r>
    </w:p>
    <w:p w:rsidR="002A33A2" w:rsidRPr="00B95800"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D621C7">
        <w:rPr>
          <w:b/>
          <w:sz w:val="22"/>
          <w:szCs w:val="22"/>
        </w:rPr>
        <w:t>6</w:t>
      </w:r>
      <w:r w:rsidRPr="00453E45">
        <w:rPr>
          <w:b/>
          <w:sz w:val="22"/>
          <w:szCs w:val="22"/>
        </w:rPr>
        <w:t>.</w:t>
      </w:r>
    </w:p>
    <w:p w:rsidR="00615375" w:rsidRPr="00B95800"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D621C7">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8A53DA">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D621C7">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Испоручиоцима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8E401A" w:rsidRDefault="008E401A" w:rsidP="008E401A">
      <w:pPr>
        <w:ind w:firstLine="425"/>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50697B" w:rsidRPr="00673908" w:rsidRDefault="0050697B"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4C654D" w:rsidRPr="004C654D" w:rsidRDefault="004C654D" w:rsidP="00F30CAF">
      <w:pPr>
        <w:rPr>
          <w:b/>
          <w:lang w:val="en-GB"/>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66"/>
        <w:gridCol w:w="810"/>
        <w:gridCol w:w="1285"/>
        <w:gridCol w:w="1843"/>
        <w:gridCol w:w="1701"/>
        <w:gridCol w:w="1843"/>
        <w:gridCol w:w="1701"/>
        <w:gridCol w:w="2409"/>
      </w:tblGrid>
      <w:tr w:rsidR="009D1417" w:rsidRPr="00482DFE" w:rsidTr="009D1417">
        <w:tc>
          <w:tcPr>
            <w:tcW w:w="710" w:type="dxa"/>
            <w:vAlign w:val="center"/>
          </w:tcPr>
          <w:p w:rsidR="009D1417" w:rsidRPr="00DB3E62" w:rsidRDefault="009D1417" w:rsidP="009D1417">
            <w:pPr>
              <w:spacing w:before="120"/>
              <w:jc w:val="center"/>
              <w:rPr>
                <w:b/>
                <w:sz w:val="22"/>
                <w:szCs w:val="22"/>
              </w:rPr>
            </w:pPr>
            <w:r>
              <w:rPr>
                <w:b/>
                <w:sz w:val="22"/>
                <w:szCs w:val="22"/>
              </w:rPr>
              <w:t>Р.бр.</w:t>
            </w:r>
          </w:p>
        </w:tc>
        <w:tc>
          <w:tcPr>
            <w:tcW w:w="2866" w:type="dxa"/>
            <w:vAlign w:val="center"/>
          </w:tcPr>
          <w:p w:rsidR="009D1417" w:rsidRPr="00DB3E62" w:rsidRDefault="009D1417" w:rsidP="009D1417">
            <w:pPr>
              <w:spacing w:before="120"/>
              <w:jc w:val="center"/>
              <w:rPr>
                <w:b/>
                <w:sz w:val="22"/>
                <w:szCs w:val="22"/>
              </w:rPr>
            </w:pPr>
            <w:r w:rsidRPr="00DB3E62">
              <w:rPr>
                <w:b/>
                <w:sz w:val="22"/>
                <w:szCs w:val="22"/>
              </w:rPr>
              <w:t>Добра</w:t>
            </w:r>
          </w:p>
        </w:tc>
        <w:tc>
          <w:tcPr>
            <w:tcW w:w="810" w:type="dxa"/>
            <w:vAlign w:val="center"/>
          </w:tcPr>
          <w:p w:rsidR="009D1417" w:rsidRPr="00DB3E62" w:rsidRDefault="009D1417" w:rsidP="009D1417">
            <w:pPr>
              <w:spacing w:before="120"/>
              <w:jc w:val="center"/>
              <w:rPr>
                <w:b/>
                <w:sz w:val="22"/>
                <w:szCs w:val="22"/>
              </w:rPr>
            </w:pPr>
            <w:r>
              <w:rPr>
                <w:b/>
                <w:sz w:val="22"/>
                <w:szCs w:val="22"/>
              </w:rPr>
              <w:t>Јед.</w:t>
            </w:r>
            <w:r w:rsidRPr="00DB3E62">
              <w:rPr>
                <w:b/>
                <w:sz w:val="22"/>
                <w:szCs w:val="22"/>
              </w:rPr>
              <w:t xml:space="preserve"> мере</w:t>
            </w:r>
          </w:p>
        </w:tc>
        <w:tc>
          <w:tcPr>
            <w:tcW w:w="1285" w:type="dxa"/>
            <w:vAlign w:val="center"/>
          </w:tcPr>
          <w:p w:rsidR="009D1417" w:rsidRPr="00DB3E62" w:rsidRDefault="009D1417" w:rsidP="009D1417">
            <w:pPr>
              <w:spacing w:before="120"/>
              <w:jc w:val="center"/>
              <w:rPr>
                <w:b/>
                <w:sz w:val="22"/>
                <w:szCs w:val="22"/>
              </w:rPr>
            </w:pPr>
            <w:r>
              <w:rPr>
                <w:b/>
                <w:sz w:val="22"/>
                <w:szCs w:val="22"/>
              </w:rPr>
              <w:t>О</w:t>
            </w:r>
            <w:r w:rsidRPr="00DB3E62">
              <w:rPr>
                <w:b/>
                <w:sz w:val="22"/>
                <w:szCs w:val="22"/>
              </w:rPr>
              <w:t>квирна количина</w:t>
            </w:r>
          </w:p>
        </w:tc>
        <w:tc>
          <w:tcPr>
            <w:tcW w:w="1843" w:type="dxa"/>
            <w:vAlign w:val="center"/>
          </w:tcPr>
          <w:p w:rsidR="009D1417" w:rsidRPr="00DB3E62" w:rsidRDefault="009D1417" w:rsidP="009D1417">
            <w:pPr>
              <w:spacing w:before="120"/>
              <w:jc w:val="center"/>
              <w:rPr>
                <w:b/>
                <w:sz w:val="22"/>
                <w:szCs w:val="22"/>
              </w:rPr>
            </w:pPr>
            <w:r w:rsidRPr="00DB3E62">
              <w:rPr>
                <w:b/>
                <w:sz w:val="22"/>
                <w:szCs w:val="22"/>
              </w:rPr>
              <w:t>Јед.цена</w:t>
            </w:r>
            <w:r w:rsidR="00700026">
              <w:rPr>
                <w:b/>
                <w:sz w:val="22"/>
                <w:szCs w:val="22"/>
              </w:rPr>
              <w:t xml:space="preserve"> </w:t>
            </w:r>
            <w:r w:rsidRPr="00DB3E62">
              <w:rPr>
                <w:b/>
                <w:sz w:val="22"/>
                <w:szCs w:val="22"/>
              </w:rPr>
              <w:t>без ПДВ</w:t>
            </w:r>
            <w:r>
              <w:rPr>
                <w:b/>
                <w:sz w:val="22"/>
                <w:szCs w:val="22"/>
              </w:rPr>
              <w:t>-а</w:t>
            </w:r>
          </w:p>
        </w:tc>
        <w:tc>
          <w:tcPr>
            <w:tcW w:w="1701" w:type="dxa"/>
            <w:vAlign w:val="center"/>
          </w:tcPr>
          <w:p w:rsidR="009D1417" w:rsidRPr="00DB3E62" w:rsidRDefault="009D1417" w:rsidP="009D1417">
            <w:pPr>
              <w:spacing w:before="120"/>
              <w:jc w:val="center"/>
              <w:rPr>
                <w:b/>
                <w:sz w:val="22"/>
                <w:szCs w:val="22"/>
              </w:rPr>
            </w:pPr>
            <w:r w:rsidRPr="009D1417">
              <w:rPr>
                <w:b/>
                <w:sz w:val="22"/>
                <w:szCs w:val="22"/>
              </w:rPr>
              <w:t>Јед.цена</w:t>
            </w:r>
            <w:r w:rsidR="00700026">
              <w:rPr>
                <w:b/>
                <w:sz w:val="22"/>
                <w:szCs w:val="22"/>
              </w:rPr>
              <w:t xml:space="preserve"> </w:t>
            </w:r>
            <w:r>
              <w:rPr>
                <w:b/>
                <w:sz w:val="22"/>
                <w:szCs w:val="22"/>
              </w:rPr>
              <w:t xml:space="preserve">са </w:t>
            </w:r>
            <w:r w:rsidRPr="00DB3E62">
              <w:rPr>
                <w:b/>
                <w:sz w:val="22"/>
                <w:szCs w:val="22"/>
              </w:rPr>
              <w:t>ПДВ</w:t>
            </w:r>
            <w:r>
              <w:rPr>
                <w:b/>
                <w:sz w:val="22"/>
                <w:szCs w:val="22"/>
              </w:rPr>
              <w:t>-ом</w:t>
            </w:r>
          </w:p>
        </w:tc>
        <w:tc>
          <w:tcPr>
            <w:tcW w:w="1843" w:type="dxa"/>
            <w:vAlign w:val="center"/>
          </w:tcPr>
          <w:p w:rsidR="009D1417" w:rsidRPr="00DB3E62" w:rsidRDefault="009D1417" w:rsidP="009D1417">
            <w:pPr>
              <w:spacing w:before="120"/>
              <w:jc w:val="center"/>
              <w:rPr>
                <w:b/>
                <w:sz w:val="22"/>
                <w:szCs w:val="22"/>
              </w:rPr>
            </w:pPr>
            <w:r w:rsidRPr="009D1417">
              <w:rPr>
                <w:b/>
                <w:sz w:val="22"/>
                <w:szCs w:val="22"/>
              </w:rPr>
              <w:t>Укупнa вредност</w:t>
            </w:r>
            <w:r w:rsidR="00700026">
              <w:rPr>
                <w:b/>
                <w:sz w:val="22"/>
                <w:szCs w:val="22"/>
              </w:rPr>
              <w:t xml:space="preserve"> </w:t>
            </w:r>
            <w:r w:rsidRPr="009D1417">
              <w:rPr>
                <w:b/>
                <w:sz w:val="22"/>
                <w:szCs w:val="22"/>
              </w:rPr>
              <w:t>без ПДВ-а</w:t>
            </w:r>
          </w:p>
        </w:tc>
        <w:tc>
          <w:tcPr>
            <w:tcW w:w="1701" w:type="dxa"/>
            <w:vAlign w:val="center"/>
          </w:tcPr>
          <w:p w:rsidR="009D1417" w:rsidRPr="00DB3E62" w:rsidRDefault="009D1417" w:rsidP="009D1417">
            <w:pPr>
              <w:spacing w:before="120"/>
              <w:jc w:val="center"/>
              <w:rPr>
                <w:b/>
                <w:sz w:val="22"/>
                <w:szCs w:val="22"/>
              </w:rPr>
            </w:pPr>
            <w:r w:rsidRPr="009D1417">
              <w:rPr>
                <w:b/>
                <w:sz w:val="22"/>
                <w:szCs w:val="22"/>
              </w:rPr>
              <w:t>Укупнa вредност</w:t>
            </w:r>
            <w:r w:rsidR="00700026">
              <w:rPr>
                <w:b/>
                <w:sz w:val="22"/>
                <w:szCs w:val="22"/>
              </w:rPr>
              <w:t xml:space="preserve"> </w:t>
            </w:r>
            <w:r>
              <w:rPr>
                <w:b/>
                <w:sz w:val="22"/>
                <w:szCs w:val="22"/>
              </w:rPr>
              <w:t>са</w:t>
            </w:r>
            <w:r w:rsidRPr="009D1417">
              <w:rPr>
                <w:b/>
                <w:sz w:val="22"/>
                <w:szCs w:val="22"/>
              </w:rPr>
              <w:t xml:space="preserve"> ПДВ-</w:t>
            </w:r>
            <w:r>
              <w:rPr>
                <w:b/>
                <w:sz w:val="22"/>
                <w:szCs w:val="22"/>
              </w:rPr>
              <w:t>ом</w:t>
            </w:r>
          </w:p>
        </w:tc>
        <w:tc>
          <w:tcPr>
            <w:tcW w:w="2409" w:type="dxa"/>
            <w:vAlign w:val="center"/>
          </w:tcPr>
          <w:p w:rsidR="009D1417" w:rsidRPr="00DB3E62" w:rsidRDefault="009D1417" w:rsidP="009D1417">
            <w:pPr>
              <w:spacing w:before="120"/>
              <w:jc w:val="center"/>
              <w:rPr>
                <w:b/>
                <w:sz w:val="22"/>
                <w:szCs w:val="22"/>
              </w:rPr>
            </w:pPr>
            <w:r w:rsidRPr="009D1417">
              <w:rPr>
                <w:b/>
                <w:sz w:val="22"/>
                <w:szCs w:val="22"/>
              </w:rPr>
              <w:t>Произвођач и тип понуђене сијалице</w:t>
            </w:r>
          </w:p>
        </w:tc>
      </w:tr>
      <w:tr w:rsidR="009D1417" w:rsidRPr="00482DFE" w:rsidTr="009D1417">
        <w:tc>
          <w:tcPr>
            <w:tcW w:w="710" w:type="dxa"/>
            <w:vAlign w:val="center"/>
          </w:tcPr>
          <w:p w:rsidR="009D1417" w:rsidRDefault="009D1417" w:rsidP="009D1417">
            <w:pPr>
              <w:spacing w:before="120"/>
              <w:jc w:val="center"/>
              <w:rPr>
                <w:b/>
                <w:sz w:val="22"/>
                <w:szCs w:val="22"/>
              </w:rPr>
            </w:pPr>
            <w:r>
              <w:rPr>
                <w:b/>
                <w:sz w:val="22"/>
                <w:szCs w:val="22"/>
              </w:rPr>
              <w:t>1</w:t>
            </w:r>
          </w:p>
        </w:tc>
        <w:tc>
          <w:tcPr>
            <w:tcW w:w="2866" w:type="dxa"/>
            <w:vAlign w:val="center"/>
          </w:tcPr>
          <w:p w:rsidR="009D1417" w:rsidRPr="009D1417" w:rsidRDefault="009D1417" w:rsidP="009D1417">
            <w:pPr>
              <w:spacing w:before="120"/>
              <w:jc w:val="center"/>
              <w:rPr>
                <w:b/>
                <w:sz w:val="22"/>
                <w:szCs w:val="22"/>
              </w:rPr>
            </w:pPr>
            <w:r>
              <w:rPr>
                <w:b/>
                <w:sz w:val="22"/>
                <w:szCs w:val="22"/>
              </w:rPr>
              <w:t>2</w:t>
            </w:r>
          </w:p>
        </w:tc>
        <w:tc>
          <w:tcPr>
            <w:tcW w:w="810" w:type="dxa"/>
            <w:vAlign w:val="center"/>
          </w:tcPr>
          <w:p w:rsidR="009D1417" w:rsidRPr="009D1417" w:rsidRDefault="009D1417" w:rsidP="009D1417">
            <w:pPr>
              <w:spacing w:before="120"/>
              <w:jc w:val="center"/>
              <w:rPr>
                <w:b/>
                <w:sz w:val="22"/>
                <w:szCs w:val="22"/>
              </w:rPr>
            </w:pPr>
            <w:r>
              <w:rPr>
                <w:b/>
                <w:sz w:val="22"/>
                <w:szCs w:val="22"/>
              </w:rPr>
              <w:t>3</w:t>
            </w:r>
          </w:p>
        </w:tc>
        <w:tc>
          <w:tcPr>
            <w:tcW w:w="1285" w:type="dxa"/>
            <w:vAlign w:val="center"/>
          </w:tcPr>
          <w:p w:rsidR="009D1417" w:rsidRPr="009D1417" w:rsidRDefault="009D1417" w:rsidP="009D1417">
            <w:pPr>
              <w:spacing w:before="120"/>
              <w:jc w:val="center"/>
              <w:rPr>
                <w:b/>
                <w:sz w:val="22"/>
                <w:szCs w:val="22"/>
              </w:rPr>
            </w:pPr>
            <w:r>
              <w:rPr>
                <w:b/>
                <w:sz w:val="22"/>
                <w:szCs w:val="22"/>
              </w:rPr>
              <w:t>4</w:t>
            </w:r>
          </w:p>
        </w:tc>
        <w:tc>
          <w:tcPr>
            <w:tcW w:w="1843" w:type="dxa"/>
            <w:vAlign w:val="center"/>
          </w:tcPr>
          <w:p w:rsidR="009D1417" w:rsidRPr="009D1417" w:rsidRDefault="009D1417" w:rsidP="009D1417">
            <w:pPr>
              <w:spacing w:before="120"/>
              <w:jc w:val="center"/>
              <w:rPr>
                <w:b/>
                <w:sz w:val="22"/>
                <w:szCs w:val="22"/>
              </w:rPr>
            </w:pPr>
            <w:r>
              <w:rPr>
                <w:b/>
                <w:sz w:val="22"/>
                <w:szCs w:val="22"/>
              </w:rPr>
              <w:t>5</w:t>
            </w:r>
          </w:p>
        </w:tc>
        <w:tc>
          <w:tcPr>
            <w:tcW w:w="1701" w:type="dxa"/>
            <w:vAlign w:val="center"/>
          </w:tcPr>
          <w:p w:rsidR="009D1417" w:rsidRPr="009D1417" w:rsidRDefault="009D1417" w:rsidP="009D1417">
            <w:pPr>
              <w:spacing w:before="120"/>
              <w:jc w:val="center"/>
              <w:rPr>
                <w:b/>
                <w:sz w:val="22"/>
                <w:szCs w:val="22"/>
              </w:rPr>
            </w:pPr>
            <w:r>
              <w:rPr>
                <w:b/>
                <w:sz w:val="22"/>
                <w:szCs w:val="22"/>
              </w:rPr>
              <w:t>6</w:t>
            </w:r>
          </w:p>
        </w:tc>
        <w:tc>
          <w:tcPr>
            <w:tcW w:w="1843" w:type="dxa"/>
            <w:vAlign w:val="center"/>
          </w:tcPr>
          <w:p w:rsidR="009D1417" w:rsidRPr="009D1417" w:rsidRDefault="009D1417" w:rsidP="009D1417">
            <w:pPr>
              <w:spacing w:before="120"/>
              <w:jc w:val="center"/>
              <w:rPr>
                <w:b/>
                <w:sz w:val="22"/>
                <w:szCs w:val="22"/>
              </w:rPr>
            </w:pPr>
            <w:r>
              <w:rPr>
                <w:b/>
                <w:sz w:val="22"/>
                <w:szCs w:val="22"/>
              </w:rPr>
              <w:t>7</w:t>
            </w:r>
          </w:p>
        </w:tc>
        <w:tc>
          <w:tcPr>
            <w:tcW w:w="1701" w:type="dxa"/>
            <w:vAlign w:val="center"/>
          </w:tcPr>
          <w:p w:rsidR="009D1417" w:rsidRPr="009D1417" w:rsidRDefault="009D1417" w:rsidP="009D1417">
            <w:pPr>
              <w:spacing w:before="120"/>
              <w:jc w:val="center"/>
              <w:rPr>
                <w:b/>
                <w:sz w:val="22"/>
                <w:szCs w:val="22"/>
              </w:rPr>
            </w:pPr>
            <w:r>
              <w:rPr>
                <w:b/>
                <w:sz w:val="22"/>
                <w:szCs w:val="22"/>
              </w:rPr>
              <w:t>8</w:t>
            </w:r>
          </w:p>
        </w:tc>
        <w:tc>
          <w:tcPr>
            <w:tcW w:w="2409" w:type="dxa"/>
            <w:vAlign w:val="center"/>
          </w:tcPr>
          <w:p w:rsidR="009D1417" w:rsidRPr="009D1417" w:rsidRDefault="009D1417" w:rsidP="009D1417">
            <w:pPr>
              <w:spacing w:before="120"/>
              <w:jc w:val="center"/>
              <w:rPr>
                <w:b/>
                <w:sz w:val="22"/>
                <w:szCs w:val="22"/>
              </w:rPr>
            </w:pPr>
            <w:r>
              <w:rPr>
                <w:b/>
                <w:sz w:val="22"/>
                <w:szCs w:val="22"/>
              </w:rPr>
              <w:t>9</w:t>
            </w:r>
          </w:p>
        </w:tc>
      </w:tr>
      <w:tr w:rsidR="009D1417" w:rsidRPr="00C361A7" w:rsidTr="009D1417">
        <w:trPr>
          <w:trHeight w:val="432"/>
        </w:trPr>
        <w:tc>
          <w:tcPr>
            <w:tcW w:w="710" w:type="dxa"/>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1</w:t>
            </w:r>
          </w:p>
        </w:tc>
        <w:tc>
          <w:tcPr>
            <w:tcW w:w="2866" w:type="dxa"/>
            <w:vAlign w:val="center"/>
          </w:tcPr>
          <w:p w:rsidR="009D1417" w:rsidRPr="00DB3E62" w:rsidRDefault="009D1417" w:rsidP="00B95800">
            <w:pPr>
              <w:rPr>
                <w:sz w:val="22"/>
                <w:szCs w:val="22"/>
              </w:rPr>
            </w:pPr>
            <w:r w:rsidRPr="00DB3E62">
              <w:rPr>
                <w:sz w:val="22"/>
                <w:szCs w:val="22"/>
              </w:rPr>
              <w:t>натријумска сијалица (SON H или одговарајућа) 110 W</w:t>
            </w:r>
          </w:p>
        </w:tc>
        <w:tc>
          <w:tcPr>
            <w:tcW w:w="810" w:type="dxa"/>
            <w:vAlign w:val="center"/>
          </w:tcPr>
          <w:p w:rsidR="009D1417" w:rsidRPr="00DB3E62" w:rsidRDefault="009D1417" w:rsidP="00B95800">
            <w:pPr>
              <w:jc w:val="center"/>
              <w:rPr>
                <w:sz w:val="22"/>
                <w:szCs w:val="22"/>
              </w:rPr>
            </w:pPr>
            <w:r w:rsidRPr="00DB3E62">
              <w:rPr>
                <w:sz w:val="22"/>
                <w:szCs w:val="22"/>
              </w:rPr>
              <w:t>ком</w:t>
            </w:r>
          </w:p>
        </w:tc>
        <w:tc>
          <w:tcPr>
            <w:tcW w:w="1285" w:type="dxa"/>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vAlign w:val="center"/>
          </w:tcPr>
          <w:p w:rsidR="009D1417" w:rsidRPr="00DB3E62" w:rsidRDefault="009D1417" w:rsidP="00B95800">
            <w:pPr>
              <w:pStyle w:val="BodyTextIndent2"/>
              <w:ind w:left="0"/>
              <w:jc w:val="center"/>
              <w:rPr>
                <w:b/>
                <w:sz w:val="22"/>
                <w:szCs w:val="22"/>
                <w:lang w:val="en-US"/>
              </w:rPr>
            </w:pP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tcPr>
          <w:p w:rsidR="009D1417" w:rsidRPr="00DB3E62" w:rsidRDefault="009D1417" w:rsidP="00B95800">
            <w:pPr>
              <w:pStyle w:val="BodyTextIndent2"/>
              <w:ind w:left="0"/>
              <w:jc w:val="center"/>
              <w:rPr>
                <w:b/>
                <w:sz w:val="22"/>
                <w:szCs w:val="22"/>
                <w:lang w:val="en-US"/>
              </w:rPr>
            </w:pPr>
          </w:p>
        </w:tc>
        <w:tc>
          <w:tcPr>
            <w:tcW w:w="2409" w:type="dxa"/>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sing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2</w:t>
            </w:r>
          </w:p>
        </w:tc>
        <w:tc>
          <w:tcPr>
            <w:tcW w:w="2866" w:type="dxa"/>
            <w:tcBorders>
              <w:bottom w:val="single" w:sz="4" w:space="0" w:color="auto"/>
            </w:tcBorders>
            <w:vAlign w:val="center"/>
          </w:tcPr>
          <w:p w:rsidR="009D1417" w:rsidRPr="00DB3E62" w:rsidRDefault="009D1417" w:rsidP="00B95800">
            <w:pPr>
              <w:rPr>
                <w:sz w:val="22"/>
                <w:szCs w:val="22"/>
              </w:rPr>
            </w:pPr>
            <w:r w:rsidRPr="00DB3E62">
              <w:rPr>
                <w:sz w:val="22"/>
                <w:szCs w:val="22"/>
              </w:rPr>
              <w:t>натријумска сијалица (SON H или одговарајућа) 220 W</w:t>
            </w:r>
          </w:p>
        </w:tc>
        <w:tc>
          <w:tcPr>
            <w:tcW w:w="810" w:type="dxa"/>
            <w:tcBorders>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single" w:sz="4" w:space="0" w:color="auto"/>
            </w:tcBorders>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doub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3</w:t>
            </w:r>
          </w:p>
        </w:tc>
        <w:tc>
          <w:tcPr>
            <w:tcW w:w="2866" w:type="dxa"/>
            <w:tcBorders>
              <w:bottom w:val="double" w:sz="4" w:space="0" w:color="auto"/>
            </w:tcBorders>
            <w:vAlign w:val="center"/>
          </w:tcPr>
          <w:p w:rsidR="009D1417" w:rsidRPr="00DB3E62" w:rsidRDefault="009D1417" w:rsidP="00B95800">
            <w:pPr>
              <w:rPr>
                <w:sz w:val="22"/>
                <w:szCs w:val="22"/>
              </w:rPr>
            </w:pPr>
            <w:r w:rsidRPr="00DB3E62">
              <w:rPr>
                <w:sz w:val="22"/>
                <w:szCs w:val="22"/>
              </w:rPr>
              <w:t>натријумска сијалица (SON H или одговарајућа) 350 W</w:t>
            </w:r>
          </w:p>
        </w:tc>
        <w:tc>
          <w:tcPr>
            <w:tcW w:w="810" w:type="dxa"/>
            <w:tcBorders>
              <w:bottom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double" w:sz="4" w:space="0" w:color="auto"/>
            </w:tcBorders>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doub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4</w:t>
            </w:r>
          </w:p>
        </w:tc>
        <w:tc>
          <w:tcPr>
            <w:tcW w:w="2866" w:type="dxa"/>
            <w:tcBorders>
              <w:top w:val="double" w:sz="4" w:space="0" w:color="auto"/>
            </w:tcBorders>
            <w:vAlign w:val="center"/>
          </w:tcPr>
          <w:p w:rsidR="009D1417" w:rsidRPr="00DB3E62" w:rsidRDefault="009D1417" w:rsidP="00B95800">
            <w:pPr>
              <w:rPr>
                <w:sz w:val="22"/>
                <w:szCs w:val="22"/>
              </w:rPr>
            </w:pPr>
            <w:r w:rsidRPr="00DB3E62">
              <w:rPr>
                <w:sz w:val="22"/>
                <w:szCs w:val="22"/>
              </w:rPr>
              <w:t>металхалогена сијалица 70W E27</w:t>
            </w:r>
          </w:p>
        </w:tc>
        <w:tc>
          <w:tcPr>
            <w:tcW w:w="810" w:type="dxa"/>
            <w:tcBorders>
              <w:top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doub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top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sing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5</w:t>
            </w:r>
          </w:p>
        </w:tc>
        <w:tc>
          <w:tcPr>
            <w:tcW w:w="2866" w:type="dxa"/>
            <w:tcBorders>
              <w:bottom w:val="single" w:sz="4" w:space="0" w:color="auto"/>
            </w:tcBorders>
            <w:vAlign w:val="center"/>
          </w:tcPr>
          <w:p w:rsidR="009D1417" w:rsidRPr="00DB3E62" w:rsidRDefault="009D1417" w:rsidP="00B95800">
            <w:pPr>
              <w:rPr>
                <w:sz w:val="22"/>
                <w:szCs w:val="22"/>
              </w:rPr>
            </w:pPr>
            <w:r w:rsidRPr="00DB3E62">
              <w:rPr>
                <w:sz w:val="22"/>
                <w:szCs w:val="22"/>
              </w:rPr>
              <w:t>металхалогена сијалица 100W  E40</w:t>
            </w:r>
          </w:p>
        </w:tc>
        <w:tc>
          <w:tcPr>
            <w:tcW w:w="810" w:type="dxa"/>
            <w:tcBorders>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sing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doub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6</w:t>
            </w:r>
          </w:p>
        </w:tc>
        <w:tc>
          <w:tcPr>
            <w:tcW w:w="2866" w:type="dxa"/>
            <w:tcBorders>
              <w:bottom w:val="double" w:sz="4" w:space="0" w:color="auto"/>
            </w:tcBorders>
            <w:vAlign w:val="center"/>
          </w:tcPr>
          <w:p w:rsidR="009D1417" w:rsidRPr="00DB3E62" w:rsidRDefault="009D1417" w:rsidP="00B95800">
            <w:pPr>
              <w:rPr>
                <w:sz w:val="22"/>
                <w:szCs w:val="22"/>
              </w:rPr>
            </w:pPr>
            <w:r w:rsidRPr="00DB3E62">
              <w:rPr>
                <w:sz w:val="22"/>
                <w:szCs w:val="22"/>
              </w:rPr>
              <w:t>металхалогена сијалица 150W  E40</w:t>
            </w:r>
          </w:p>
        </w:tc>
        <w:tc>
          <w:tcPr>
            <w:tcW w:w="810" w:type="dxa"/>
            <w:tcBorders>
              <w:bottom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doub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double" w:sz="4" w:space="0" w:color="auto"/>
              <w:bottom w:val="sing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7</w:t>
            </w:r>
          </w:p>
        </w:tc>
        <w:tc>
          <w:tcPr>
            <w:tcW w:w="2866" w:type="dxa"/>
            <w:tcBorders>
              <w:top w:val="double" w:sz="4" w:space="0" w:color="auto"/>
              <w:bottom w:val="single" w:sz="4" w:space="0" w:color="auto"/>
            </w:tcBorders>
            <w:vAlign w:val="center"/>
          </w:tcPr>
          <w:p w:rsidR="009D1417" w:rsidRPr="00DB3E62" w:rsidRDefault="009D1417" w:rsidP="00B95800">
            <w:pPr>
              <w:rPr>
                <w:sz w:val="22"/>
                <w:szCs w:val="22"/>
              </w:rPr>
            </w:pPr>
            <w:r w:rsidRPr="00DB3E62">
              <w:rPr>
                <w:sz w:val="22"/>
                <w:szCs w:val="22"/>
              </w:rPr>
              <w:t>металхалогена сијалица 35W (G12)</w:t>
            </w:r>
          </w:p>
        </w:tc>
        <w:tc>
          <w:tcPr>
            <w:tcW w:w="810" w:type="dxa"/>
            <w:tcBorders>
              <w:top w:val="double" w:sz="4" w:space="0" w:color="auto"/>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double" w:sz="4" w:space="0" w:color="auto"/>
              <w:bottom w:val="sing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top w:val="doub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doub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doub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sing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8</w:t>
            </w:r>
          </w:p>
        </w:tc>
        <w:tc>
          <w:tcPr>
            <w:tcW w:w="2866" w:type="dxa"/>
            <w:tcBorders>
              <w:top w:val="single" w:sz="4" w:space="0" w:color="auto"/>
            </w:tcBorders>
            <w:vAlign w:val="center"/>
          </w:tcPr>
          <w:p w:rsidR="009D1417" w:rsidRPr="00DB3E62" w:rsidRDefault="009D1417" w:rsidP="00B95800">
            <w:pPr>
              <w:rPr>
                <w:sz w:val="22"/>
                <w:szCs w:val="22"/>
              </w:rPr>
            </w:pPr>
            <w:r w:rsidRPr="00DB3E62">
              <w:rPr>
                <w:sz w:val="22"/>
                <w:szCs w:val="22"/>
              </w:rPr>
              <w:t>металхалогена сијалица 70W (G12)</w:t>
            </w:r>
          </w:p>
        </w:tc>
        <w:tc>
          <w:tcPr>
            <w:tcW w:w="810" w:type="dxa"/>
            <w:tcBorders>
              <w:top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sing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top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9</w:t>
            </w:r>
          </w:p>
        </w:tc>
        <w:tc>
          <w:tcPr>
            <w:tcW w:w="2866" w:type="dxa"/>
            <w:vAlign w:val="center"/>
          </w:tcPr>
          <w:p w:rsidR="009D1417" w:rsidRPr="00DB3E62" w:rsidRDefault="009D1417" w:rsidP="00B95800">
            <w:pPr>
              <w:rPr>
                <w:sz w:val="22"/>
                <w:szCs w:val="22"/>
              </w:rPr>
            </w:pPr>
            <w:r w:rsidRPr="00DB3E62">
              <w:rPr>
                <w:sz w:val="22"/>
                <w:szCs w:val="22"/>
              </w:rPr>
              <w:t>металхалогена сијалица 100W (G12)</w:t>
            </w:r>
          </w:p>
        </w:tc>
        <w:tc>
          <w:tcPr>
            <w:tcW w:w="810" w:type="dxa"/>
            <w:vAlign w:val="center"/>
          </w:tcPr>
          <w:p w:rsidR="009D1417" w:rsidRPr="00DB3E62" w:rsidRDefault="009D1417" w:rsidP="00B95800">
            <w:pPr>
              <w:jc w:val="center"/>
              <w:rPr>
                <w:sz w:val="22"/>
                <w:szCs w:val="22"/>
              </w:rPr>
            </w:pPr>
            <w:r w:rsidRPr="00DB3E62">
              <w:rPr>
                <w:sz w:val="22"/>
                <w:szCs w:val="22"/>
              </w:rPr>
              <w:t>ком</w:t>
            </w:r>
          </w:p>
        </w:tc>
        <w:tc>
          <w:tcPr>
            <w:tcW w:w="1285" w:type="dxa"/>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vAlign w:val="center"/>
          </w:tcPr>
          <w:p w:rsidR="009D1417" w:rsidRPr="00DB3E62" w:rsidRDefault="009D1417" w:rsidP="00B95800">
            <w:pPr>
              <w:pStyle w:val="BodyTextIndent2"/>
              <w:ind w:left="0"/>
              <w:jc w:val="center"/>
              <w:rPr>
                <w:b/>
                <w:sz w:val="22"/>
                <w:szCs w:val="22"/>
                <w:lang w:val="en-US"/>
              </w:rPr>
            </w:pP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tcPr>
          <w:p w:rsidR="009D1417" w:rsidRPr="00DB3E62" w:rsidRDefault="009D1417" w:rsidP="00B95800">
            <w:pPr>
              <w:pStyle w:val="BodyTextIndent2"/>
              <w:ind w:left="0"/>
              <w:jc w:val="center"/>
              <w:rPr>
                <w:b/>
                <w:sz w:val="22"/>
                <w:szCs w:val="22"/>
                <w:lang w:val="en-US"/>
              </w:rPr>
            </w:pPr>
          </w:p>
        </w:tc>
        <w:tc>
          <w:tcPr>
            <w:tcW w:w="2409" w:type="dxa"/>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sing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10</w:t>
            </w:r>
          </w:p>
        </w:tc>
        <w:tc>
          <w:tcPr>
            <w:tcW w:w="2866" w:type="dxa"/>
            <w:tcBorders>
              <w:bottom w:val="single" w:sz="4" w:space="0" w:color="auto"/>
            </w:tcBorders>
            <w:vAlign w:val="center"/>
          </w:tcPr>
          <w:p w:rsidR="009D1417" w:rsidRPr="00DB3E62" w:rsidRDefault="009D1417" w:rsidP="00B95800">
            <w:pPr>
              <w:rPr>
                <w:sz w:val="22"/>
                <w:szCs w:val="22"/>
              </w:rPr>
            </w:pPr>
            <w:r w:rsidRPr="00DB3E62">
              <w:rPr>
                <w:sz w:val="22"/>
                <w:szCs w:val="22"/>
              </w:rPr>
              <w:t>металхалогена сијалица 150W (G12)</w:t>
            </w:r>
          </w:p>
        </w:tc>
        <w:tc>
          <w:tcPr>
            <w:tcW w:w="810" w:type="dxa"/>
            <w:tcBorders>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sing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doub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11</w:t>
            </w:r>
          </w:p>
        </w:tc>
        <w:tc>
          <w:tcPr>
            <w:tcW w:w="2866" w:type="dxa"/>
            <w:tcBorders>
              <w:bottom w:val="double" w:sz="4" w:space="0" w:color="auto"/>
            </w:tcBorders>
            <w:vAlign w:val="center"/>
          </w:tcPr>
          <w:p w:rsidR="009D1417" w:rsidRPr="00DB3E62" w:rsidRDefault="009D1417" w:rsidP="00B95800">
            <w:pPr>
              <w:rPr>
                <w:sz w:val="22"/>
                <w:szCs w:val="22"/>
              </w:rPr>
            </w:pPr>
            <w:r w:rsidRPr="00DB3E62">
              <w:rPr>
                <w:sz w:val="22"/>
                <w:szCs w:val="22"/>
              </w:rPr>
              <w:t>металхалогена сијалица 250W (G12)</w:t>
            </w:r>
          </w:p>
        </w:tc>
        <w:tc>
          <w:tcPr>
            <w:tcW w:w="810" w:type="dxa"/>
            <w:tcBorders>
              <w:bottom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doub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double" w:sz="4" w:space="0" w:color="auto"/>
              <w:bottom w:val="sing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12</w:t>
            </w:r>
          </w:p>
        </w:tc>
        <w:tc>
          <w:tcPr>
            <w:tcW w:w="2866" w:type="dxa"/>
            <w:tcBorders>
              <w:top w:val="double" w:sz="4" w:space="0" w:color="auto"/>
              <w:bottom w:val="single" w:sz="4" w:space="0" w:color="auto"/>
            </w:tcBorders>
            <w:vAlign w:val="center"/>
          </w:tcPr>
          <w:p w:rsidR="009D1417" w:rsidRPr="00DB3E62" w:rsidRDefault="009D1417" w:rsidP="00B95800">
            <w:pPr>
              <w:rPr>
                <w:sz w:val="22"/>
                <w:szCs w:val="22"/>
              </w:rPr>
            </w:pPr>
            <w:r w:rsidRPr="00DB3E62">
              <w:rPr>
                <w:sz w:val="22"/>
                <w:szCs w:val="22"/>
              </w:rPr>
              <w:t>металхалогена сијалица 250W E40</w:t>
            </w:r>
          </w:p>
        </w:tc>
        <w:tc>
          <w:tcPr>
            <w:tcW w:w="810" w:type="dxa"/>
            <w:tcBorders>
              <w:top w:val="double" w:sz="4" w:space="0" w:color="auto"/>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double" w:sz="4" w:space="0" w:color="auto"/>
              <w:bottom w:val="sing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top w:val="doub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doub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doub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doub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13</w:t>
            </w:r>
          </w:p>
        </w:tc>
        <w:tc>
          <w:tcPr>
            <w:tcW w:w="2866" w:type="dxa"/>
            <w:tcBorders>
              <w:bottom w:val="double" w:sz="4" w:space="0" w:color="auto"/>
            </w:tcBorders>
            <w:vAlign w:val="center"/>
          </w:tcPr>
          <w:p w:rsidR="009D1417" w:rsidRPr="00DB3E62" w:rsidRDefault="009D1417" w:rsidP="00B95800">
            <w:pPr>
              <w:rPr>
                <w:sz w:val="22"/>
                <w:szCs w:val="22"/>
              </w:rPr>
            </w:pPr>
            <w:r w:rsidRPr="00DB3E62">
              <w:rPr>
                <w:sz w:val="22"/>
                <w:szCs w:val="22"/>
              </w:rPr>
              <w:t>металхалогена сијалица 450W E40</w:t>
            </w:r>
          </w:p>
        </w:tc>
        <w:tc>
          <w:tcPr>
            <w:tcW w:w="810" w:type="dxa"/>
            <w:tcBorders>
              <w:bottom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doub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double" w:sz="4" w:space="0" w:color="auto"/>
              <w:bottom w:val="double" w:sz="4" w:space="0" w:color="auto"/>
            </w:tcBorders>
            <w:vAlign w:val="center"/>
          </w:tcPr>
          <w:p w:rsidR="009D1417" w:rsidRPr="00DB3E62" w:rsidRDefault="009D1417" w:rsidP="00B95800">
            <w:pPr>
              <w:pStyle w:val="BodyTextIndent2"/>
              <w:ind w:left="0"/>
              <w:jc w:val="center"/>
              <w:rPr>
                <w:sz w:val="22"/>
                <w:szCs w:val="22"/>
                <w:lang w:val="en-US"/>
              </w:rPr>
            </w:pPr>
            <w:r w:rsidRPr="00DB3E62">
              <w:rPr>
                <w:sz w:val="22"/>
                <w:szCs w:val="22"/>
                <w:lang w:val="en-US"/>
              </w:rPr>
              <w:t>14</w:t>
            </w:r>
          </w:p>
        </w:tc>
        <w:tc>
          <w:tcPr>
            <w:tcW w:w="2866" w:type="dxa"/>
            <w:tcBorders>
              <w:top w:val="double" w:sz="4" w:space="0" w:color="auto"/>
              <w:bottom w:val="double" w:sz="4" w:space="0" w:color="auto"/>
            </w:tcBorders>
            <w:vAlign w:val="center"/>
          </w:tcPr>
          <w:p w:rsidR="009D1417" w:rsidRPr="00DB3E62" w:rsidRDefault="009D1417" w:rsidP="00B95800">
            <w:pPr>
              <w:rPr>
                <w:sz w:val="22"/>
                <w:szCs w:val="22"/>
              </w:rPr>
            </w:pPr>
            <w:r w:rsidRPr="00DB3E62">
              <w:rPr>
                <w:sz w:val="22"/>
                <w:szCs w:val="22"/>
              </w:rPr>
              <w:t>металхалогена сијалица 140W P</w:t>
            </w:r>
            <w:r w:rsidRPr="00DB3E62">
              <w:rPr>
                <w:sz w:val="22"/>
                <w:szCs w:val="22"/>
                <w:lang w:val="sr-Latn-CS"/>
              </w:rPr>
              <w:t>GZ12</w:t>
            </w:r>
          </w:p>
        </w:tc>
        <w:tc>
          <w:tcPr>
            <w:tcW w:w="810" w:type="dxa"/>
            <w:tcBorders>
              <w:top w:val="double" w:sz="4" w:space="0" w:color="auto"/>
              <w:bottom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double" w:sz="4" w:space="0" w:color="auto"/>
              <w:bottom w:val="doub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top w:val="double" w:sz="4" w:space="0" w:color="auto"/>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double" w:sz="4" w:space="0" w:color="auto"/>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bottom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double" w:sz="4" w:space="0" w:color="auto"/>
              <w:bottom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vAlign w:val="center"/>
          </w:tcPr>
          <w:p w:rsidR="009D1417" w:rsidRPr="00DB3E62" w:rsidRDefault="009D1417" w:rsidP="00B95800">
            <w:pPr>
              <w:pStyle w:val="BodyTextIndent2"/>
              <w:ind w:left="0"/>
              <w:jc w:val="center"/>
              <w:rPr>
                <w:sz w:val="22"/>
                <w:szCs w:val="22"/>
              </w:rPr>
            </w:pPr>
            <w:r w:rsidRPr="00DB3E62">
              <w:rPr>
                <w:sz w:val="22"/>
                <w:szCs w:val="22"/>
              </w:rPr>
              <w:lastRenderedPageBreak/>
              <w:t>15</w:t>
            </w:r>
          </w:p>
        </w:tc>
        <w:tc>
          <w:tcPr>
            <w:tcW w:w="2866" w:type="dxa"/>
            <w:vAlign w:val="center"/>
          </w:tcPr>
          <w:p w:rsidR="009D1417" w:rsidRPr="00DB3E62" w:rsidRDefault="009D1417" w:rsidP="00B95800">
            <w:pPr>
              <w:rPr>
                <w:sz w:val="22"/>
                <w:szCs w:val="22"/>
              </w:rPr>
            </w:pPr>
            <w:r w:rsidRPr="00DB3E62">
              <w:rPr>
                <w:sz w:val="22"/>
                <w:szCs w:val="22"/>
              </w:rPr>
              <w:t>металхалогена сијалица 35W, E27 – рефлекторска, за унутрашњу употребу</w:t>
            </w:r>
          </w:p>
        </w:tc>
        <w:tc>
          <w:tcPr>
            <w:tcW w:w="810" w:type="dxa"/>
            <w:vAlign w:val="center"/>
          </w:tcPr>
          <w:p w:rsidR="009D1417" w:rsidRPr="00DB3E62" w:rsidRDefault="009D1417" w:rsidP="00B95800">
            <w:pPr>
              <w:jc w:val="center"/>
              <w:rPr>
                <w:sz w:val="22"/>
                <w:szCs w:val="22"/>
              </w:rPr>
            </w:pPr>
            <w:r w:rsidRPr="00DB3E62">
              <w:rPr>
                <w:sz w:val="22"/>
                <w:szCs w:val="22"/>
              </w:rPr>
              <w:t>ком</w:t>
            </w:r>
          </w:p>
        </w:tc>
        <w:tc>
          <w:tcPr>
            <w:tcW w:w="1285" w:type="dxa"/>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vAlign w:val="center"/>
          </w:tcPr>
          <w:p w:rsidR="009D1417" w:rsidRPr="00DB3E62" w:rsidRDefault="009D1417" w:rsidP="00B95800">
            <w:pPr>
              <w:pStyle w:val="BodyTextIndent2"/>
              <w:ind w:left="0"/>
              <w:jc w:val="center"/>
              <w:rPr>
                <w:b/>
                <w:sz w:val="22"/>
                <w:szCs w:val="22"/>
                <w:lang w:val="en-US"/>
              </w:rPr>
            </w:pP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tcPr>
          <w:p w:rsidR="009D1417" w:rsidRPr="00DB3E62" w:rsidRDefault="009D1417" w:rsidP="00B95800">
            <w:pPr>
              <w:pStyle w:val="BodyTextIndent2"/>
              <w:ind w:left="0"/>
              <w:jc w:val="center"/>
              <w:rPr>
                <w:b/>
                <w:sz w:val="22"/>
                <w:szCs w:val="22"/>
                <w:lang w:val="en-US"/>
              </w:rPr>
            </w:pPr>
          </w:p>
        </w:tc>
        <w:tc>
          <w:tcPr>
            <w:tcW w:w="2409" w:type="dxa"/>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sing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16</w:t>
            </w:r>
          </w:p>
        </w:tc>
        <w:tc>
          <w:tcPr>
            <w:tcW w:w="2866" w:type="dxa"/>
            <w:tcBorders>
              <w:bottom w:val="single" w:sz="4" w:space="0" w:color="auto"/>
            </w:tcBorders>
            <w:vAlign w:val="center"/>
          </w:tcPr>
          <w:p w:rsidR="009D1417" w:rsidRPr="00DB3E62" w:rsidRDefault="009D1417" w:rsidP="00B95800">
            <w:pPr>
              <w:rPr>
                <w:sz w:val="22"/>
                <w:szCs w:val="22"/>
              </w:rPr>
            </w:pPr>
            <w:r w:rsidRPr="00DB3E62">
              <w:rPr>
                <w:sz w:val="22"/>
                <w:szCs w:val="22"/>
              </w:rPr>
              <w:t>металхалогена сијалица 70W, E27 – рефлекторска, за унутрашњу употребу</w:t>
            </w:r>
          </w:p>
        </w:tc>
        <w:tc>
          <w:tcPr>
            <w:tcW w:w="810" w:type="dxa"/>
            <w:tcBorders>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sing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doub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17</w:t>
            </w:r>
          </w:p>
        </w:tc>
        <w:tc>
          <w:tcPr>
            <w:tcW w:w="2866" w:type="dxa"/>
            <w:tcBorders>
              <w:bottom w:val="double" w:sz="4" w:space="0" w:color="auto"/>
            </w:tcBorders>
            <w:vAlign w:val="center"/>
          </w:tcPr>
          <w:p w:rsidR="009D1417" w:rsidRPr="00DB3E62" w:rsidRDefault="009D1417" w:rsidP="00B95800">
            <w:pPr>
              <w:rPr>
                <w:sz w:val="22"/>
                <w:szCs w:val="22"/>
              </w:rPr>
            </w:pPr>
            <w:r w:rsidRPr="00DB3E62">
              <w:rPr>
                <w:sz w:val="22"/>
                <w:szCs w:val="22"/>
              </w:rPr>
              <w:t>металхалогена сијалица 150W, Rx7s</w:t>
            </w:r>
          </w:p>
        </w:tc>
        <w:tc>
          <w:tcPr>
            <w:tcW w:w="810" w:type="dxa"/>
            <w:tcBorders>
              <w:bottom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double" w:sz="4" w:space="0" w:color="auto"/>
            </w:tcBorders>
            <w:vAlign w:val="center"/>
          </w:tcPr>
          <w:p w:rsidR="009D1417" w:rsidRPr="00DB3E62" w:rsidRDefault="009D1417" w:rsidP="00B95800">
            <w:pPr>
              <w:jc w:val="center"/>
              <w:rPr>
                <w:sz w:val="22"/>
                <w:szCs w:val="22"/>
                <w:lang w:val="sr-Cyrl-CS"/>
              </w:rPr>
            </w:pPr>
            <w:r w:rsidRPr="00DB3E62">
              <w:rPr>
                <w:sz w:val="22"/>
                <w:szCs w:val="22"/>
                <w:lang w:val="sr-Cyrl-CS"/>
              </w:rPr>
              <w:t>1</w:t>
            </w: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vAlign w:val="center"/>
          </w:tcPr>
          <w:p w:rsidR="009D1417" w:rsidRPr="00DB3E62" w:rsidRDefault="009D1417" w:rsidP="00B95800">
            <w:pPr>
              <w:pStyle w:val="BodyTextIndent2"/>
              <w:ind w:left="0"/>
              <w:jc w:val="center"/>
              <w:rPr>
                <w:sz w:val="22"/>
                <w:szCs w:val="22"/>
              </w:rPr>
            </w:pPr>
            <w:r w:rsidRPr="00DB3E62">
              <w:rPr>
                <w:sz w:val="22"/>
                <w:szCs w:val="22"/>
              </w:rPr>
              <w:t>18</w:t>
            </w:r>
          </w:p>
        </w:tc>
        <w:tc>
          <w:tcPr>
            <w:tcW w:w="2866" w:type="dxa"/>
            <w:vAlign w:val="center"/>
          </w:tcPr>
          <w:p w:rsidR="009D1417" w:rsidRPr="00DB3E62" w:rsidRDefault="009D1417" w:rsidP="00B95800">
            <w:pPr>
              <w:rPr>
                <w:sz w:val="22"/>
                <w:szCs w:val="22"/>
              </w:rPr>
            </w:pPr>
            <w:r w:rsidRPr="00DB3E62">
              <w:rPr>
                <w:sz w:val="22"/>
                <w:szCs w:val="22"/>
              </w:rPr>
              <w:t xml:space="preserve">натријумска сијалица </w:t>
            </w:r>
            <w:r w:rsidRPr="00DB3E62">
              <w:rPr>
                <w:sz w:val="22"/>
                <w:szCs w:val="22"/>
                <w:lang w:val="sr-Latn-CS"/>
              </w:rPr>
              <w:t>NaVP</w:t>
            </w:r>
            <w:r w:rsidRPr="00DB3E62">
              <w:rPr>
                <w:sz w:val="22"/>
                <w:szCs w:val="22"/>
              </w:rPr>
              <w:t xml:space="preserve"> 70 W/E27 продуженог животног века</w:t>
            </w:r>
          </w:p>
        </w:tc>
        <w:tc>
          <w:tcPr>
            <w:tcW w:w="810" w:type="dxa"/>
            <w:vAlign w:val="center"/>
          </w:tcPr>
          <w:p w:rsidR="009D1417" w:rsidRPr="00DB3E62" w:rsidRDefault="009D1417" w:rsidP="00B95800">
            <w:pPr>
              <w:jc w:val="center"/>
              <w:rPr>
                <w:sz w:val="22"/>
                <w:szCs w:val="22"/>
              </w:rPr>
            </w:pPr>
            <w:r w:rsidRPr="00DB3E62">
              <w:rPr>
                <w:sz w:val="22"/>
                <w:szCs w:val="22"/>
              </w:rPr>
              <w:t>ком</w:t>
            </w:r>
          </w:p>
        </w:tc>
        <w:tc>
          <w:tcPr>
            <w:tcW w:w="1285" w:type="dxa"/>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vAlign w:val="center"/>
          </w:tcPr>
          <w:p w:rsidR="009D1417" w:rsidRPr="00DB3E62" w:rsidRDefault="009D1417" w:rsidP="00B95800">
            <w:pPr>
              <w:pStyle w:val="BodyTextIndent2"/>
              <w:ind w:left="0"/>
              <w:jc w:val="center"/>
              <w:rPr>
                <w:b/>
                <w:sz w:val="22"/>
                <w:szCs w:val="22"/>
                <w:lang w:val="en-US"/>
              </w:rPr>
            </w:pP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tcPr>
          <w:p w:rsidR="009D1417" w:rsidRPr="00DB3E62" w:rsidRDefault="009D1417" w:rsidP="00B95800">
            <w:pPr>
              <w:pStyle w:val="BodyTextIndent2"/>
              <w:ind w:left="0"/>
              <w:jc w:val="center"/>
              <w:rPr>
                <w:b/>
                <w:sz w:val="22"/>
                <w:szCs w:val="22"/>
                <w:lang w:val="en-US"/>
              </w:rPr>
            </w:pPr>
          </w:p>
        </w:tc>
        <w:tc>
          <w:tcPr>
            <w:tcW w:w="2409" w:type="dxa"/>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vAlign w:val="center"/>
          </w:tcPr>
          <w:p w:rsidR="009D1417" w:rsidRPr="00DB3E62" w:rsidRDefault="009D1417" w:rsidP="00B95800">
            <w:pPr>
              <w:pStyle w:val="BodyTextIndent2"/>
              <w:ind w:left="0"/>
              <w:jc w:val="center"/>
              <w:rPr>
                <w:sz w:val="22"/>
                <w:szCs w:val="22"/>
              </w:rPr>
            </w:pPr>
            <w:r w:rsidRPr="00DB3E62">
              <w:rPr>
                <w:sz w:val="22"/>
                <w:szCs w:val="22"/>
              </w:rPr>
              <w:t>19</w:t>
            </w:r>
          </w:p>
        </w:tc>
        <w:tc>
          <w:tcPr>
            <w:tcW w:w="2866" w:type="dxa"/>
            <w:vAlign w:val="center"/>
          </w:tcPr>
          <w:p w:rsidR="009D1417" w:rsidRPr="00DB3E62" w:rsidRDefault="009D1417" w:rsidP="00B95800">
            <w:pPr>
              <w:rPr>
                <w:sz w:val="22"/>
                <w:szCs w:val="22"/>
              </w:rPr>
            </w:pPr>
            <w:r w:rsidRPr="00DB3E62">
              <w:rPr>
                <w:sz w:val="22"/>
                <w:szCs w:val="22"/>
              </w:rPr>
              <w:t xml:space="preserve">натријумска сијалица </w:t>
            </w:r>
            <w:r w:rsidRPr="00DB3E62">
              <w:rPr>
                <w:sz w:val="22"/>
                <w:szCs w:val="22"/>
                <w:lang w:val="sr-Latn-CS"/>
              </w:rPr>
              <w:t>NaVP</w:t>
            </w:r>
            <w:r w:rsidRPr="00DB3E62">
              <w:rPr>
                <w:sz w:val="22"/>
                <w:szCs w:val="22"/>
              </w:rPr>
              <w:t xml:space="preserve"> 100 W/E40 продуженог животног века</w:t>
            </w:r>
          </w:p>
        </w:tc>
        <w:tc>
          <w:tcPr>
            <w:tcW w:w="810" w:type="dxa"/>
            <w:vAlign w:val="center"/>
          </w:tcPr>
          <w:p w:rsidR="009D1417" w:rsidRPr="00DB3E62" w:rsidRDefault="009D1417" w:rsidP="00B95800">
            <w:pPr>
              <w:jc w:val="center"/>
              <w:rPr>
                <w:sz w:val="22"/>
                <w:szCs w:val="22"/>
              </w:rPr>
            </w:pPr>
            <w:r w:rsidRPr="00DB3E62">
              <w:rPr>
                <w:sz w:val="22"/>
                <w:szCs w:val="22"/>
              </w:rPr>
              <w:t>ком</w:t>
            </w:r>
          </w:p>
        </w:tc>
        <w:tc>
          <w:tcPr>
            <w:tcW w:w="1285" w:type="dxa"/>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vAlign w:val="center"/>
          </w:tcPr>
          <w:p w:rsidR="009D1417" w:rsidRPr="00DB3E62" w:rsidRDefault="009D1417" w:rsidP="00B95800">
            <w:pPr>
              <w:pStyle w:val="BodyTextIndent2"/>
              <w:ind w:left="0"/>
              <w:jc w:val="center"/>
              <w:rPr>
                <w:b/>
                <w:sz w:val="22"/>
                <w:szCs w:val="22"/>
                <w:lang w:val="en-US"/>
              </w:rPr>
            </w:pP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tcPr>
          <w:p w:rsidR="009D1417" w:rsidRPr="00DB3E62" w:rsidRDefault="009D1417" w:rsidP="00B95800">
            <w:pPr>
              <w:pStyle w:val="BodyTextIndent2"/>
              <w:ind w:left="0"/>
              <w:jc w:val="center"/>
              <w:rPr>
                <w:b/>
                <w:sz w:val="22"/>
                <w:szCs w:val="22"/>
                <w:lang w:val="en-US"/>
              </w:rPr>
            </w:pPr>
          </w:p>
        </w:tc>
        <w:tc>
          <w:tcPr>
            <w:tcW w:w="2409" w:type="dxa"/>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vAlign w:val="center"/>
          </w:tcPr>
          <w:p w:rsidR="009D1417" w:rsidRPr="00DB3E62" w:rsidRDefault="009D1417" w:rsidP="00B95800">
            <w:pPr>
              <w:pStyle w:val="BodyTextIndent2"/>
              <w:ind w:left="0"/>
              <w:jc w:val="center"/>
              <w:rPr>
                <w:sz w:val="22"/>
                <w:szCs w:val="22"/>
              </w:rPr>
            </w:pPr>
            <w:r w:rsidRPr="00DB3E62">
              <w:rPr>
                <w:sz w:val="22"/>
                <w:szCs w:val="22"/>
              </w:rPr>
              <w:t>20</w:t>
            </w:r>
          </w:p>
        </w:tc>
        <w:tc>
          <w:tcPr>
            <w:tcW w:w="2866" w:type="dxa"/>
            <w:vAlign w:val="center"/>
          </w:tcPr>
          <w:p w:rsidR="009D1417" w:rsidRPr="00DB3E62" w:rsidRDefault="009D1417" w:rsidP="00B95800">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150 W/E40 продуженог животног века</w:t>
            </w:r>
          </w:p>
        </w:tc>
        <w:tc>
          <w:tcPr>
            <w:tcW w:w="810" w:type="dxa"/>
            <w:vAlign w:val="center"/>
          </w:tcPr>
          <w:p w:rsidR="009D1417" w:rsidRPr="00DB3E62" w:rsidRDefault="009D1417" w:rsidP="00B95800">
            <w:pPr>
              <w:jc w:val="center"/>
              <w:rPr>
                <w:sz w:val="22"/>
                <w:szCs w:val="22"/>
              </w:rPr>
            </w:pPr>
            <w:r w:rsidRPr="00DB3E62">
              <w:rPr>
                <w:sz w:val="22"/>
                <w:szCs w:val="22"/>
              </w:rPr>
              <w:t>ком</w:t>
            </w:r>
          </w:p>
        </w:tc>
        <w:tc>
          <w:tcPr>
            <w:tcW w:w="1285" w:type="dxa"/>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vAlign w:val="center"/>
          </w:tcPr>
          <w:p w:rsidR="009D1417" w:rsidRPr="00DB3E62" w:rsidRDefault="009D1417" w:rsidP="00B95800">
            <w:pPr>
              <w:pStyle w:val="BodyTextIndent2"/>
              <w:ind w:left="0"/>
              <w:jc w:val="center"/>
              <w:rPr>
                <w:b/>
                <w:sz w:val="22"/>
                <w:szCs w:val="22"/>
                <w:lang w:val="en-US"/>
              </w:rPr>
            </w:pP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tcPr>
          <w:p w:rsidR="009D1417" w:rsidRPr="00DB3E62" w:rsidRDefault="009D1417" w:rsidP="00B95800">
            <w:pPr>
              <w:pStyle w:val="BodyTextIndent2"/>
              <w:ind w:left="0"/>
              <w:jc w:val="center"/>
              <w:rPr>
                <w:b/>
                <w:sz w:val="22"/>
                <w:szCs w:val="22"/>
                <w:lang w:val="en-US"/>
              </w:rPr>
            </w:pPr>
          </w:p>
        </w:tc>
        <w:tc>
          <w:tcPr>
            <w:tcW w:w="2409" w:type="dxa"/>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vAlign w:val="center"/>
          </w:tcPr>
          <w:p w:rsidR="009D1417" w:rsidRPr="00DB3E62" w:rsidRDefault="009D1417" w:rsidP="00B95800">
            <w:pPr>
              <w:pStyle w:val="BodyTextIndent2"/>
              <w:ind w:left="0"/>
              <w:jc w:val="center"/>
              <w:rPr>
                <w:sz w:val="22"/>
                <w:szCs w:val="22"/>
              </w:rPr>
            </w:pPr>
            <w:r w:rsidRPr="00DB3E62">
              <w:rPr>
                <w:sz w:val="22"/>
                <w:szCs w:val="22"/>
              </w:rPr>
              <w:t>21</w:t>
            </w:r>
          </w:p>
        </w:tc>
        <w:tc>
          <w:tcPr>
            <w:tcW w:w="2866" w:type="dxa"/>
            <w:vAlign w:val="center"/>
          </w:tcPr>
          <w:p w:rsidR="009D1417" w:rsidRPr="00DB3E62" w:rsidRDefault="009D1417" w:rsidP="00B95800">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250 W/E40 продуженог животног века</w:t>
            </w:r>
          </w:p>
        </w:tc>
        <w:tc>
          <w:tcPr>
            <w:tcW w:w="810" w:type="dxa"/>
            <w:vAlign w:val="center"/>
          </w:tcPr>
          <w:p w:rsidR="009D1417" w:rsidRPr="00DB3E62" w:rsidRDefault="009D1417" w:rsidP="00B95800">
            <w:pPr>
              <w:jc w:val="center"/>
              <w:rPr>
                <w:sz w:val="22"/>
                <w:szCs w:val="22"/>
              </w:rPr>
            </w:pPr>
            <w:r w:rsidRPr="00DB3E62">
              <w:rPr>
                <w:sz w:val="22"/>
                <w:szCs w:val="22"/>
              </w:rPr>
              <w:t>ком</w:t>
            </w:r>
          </w:p>
        </w:tc>
        <w:tc>
          <w:tcPr>
            <w:tcW w:w="1285" w:type="dxa"/>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vAlign w:val="center"/>
          </w:tcPr>
          <w:p w:rsidR="009D1417" w:rsidRPr="00DB3E62" w:rsidRDefault="009D1417" w:rsidP="00B95800">
            <w:pPr>
              <w:pStyle w:val="BodyTextIndent2"/>
              <w:ind w:left="0"/>
              <w:jc w:val="center"/>
              <w:rPr>
                <w:b/>
                <w:sz w:val="22"/>
                <w:szCs w:val="22"/>
                <w:lang w:val="en-US"/>
              </w:rPr>
            </w:pP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tcPr>
          <w:p w:rsidR="009D1417" w:rsidRPr="00DB3E62" w:rsidRDefault="009D1417" w:rsidP="00B95800">
            <w:pPr>
              <w:pStyle w:val="BodyTextIndent2"/>
              <w:ind w:left="0"/>
              <w:jc w:val="center"/>
              <w:rPr>
                <w:b/>
                <w:sz w:val="22"/>
                <w:szCs w:val="22"/>
                <w:lang w:val="en-US"/>
              </w:rPr>
            </w:pPr>
          </w:p>
        </w:tc>
        <w:tc>
          <w:tcPr>
            <w:tcW w:w="2409" w:type="dxa"/>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sing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22</w:t>
            </w:r>
          </w:p>
        </w:tc>
        <w:tc>
          <w:tcPr>
            <w:tcW w:w="2866" w:type="dxa"/>
            <w:tcBorders>
              <w:bottom w:val="single" w:sz="4" w:space="0" w:color="auto"/>
            </w:tcBorders>
            <w:vAlign w:val="center"/>
          </w:tcPr>
          <w:p w:rsidR="009D1417" w:rsidRPr="00DB3E62" w:rsidRDefault="009D1417" w:rsidP="00B95800">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250 W/E40</w:t>
            </w:r>
          </w:p>
        </w:tc>
        <w:tc>
          <w:tcPr>
            <w:tcW w:w="810" w:type="dxa"/>
            <w:tcBorders>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single" w:sz="4" w:space="0" w:color="auto"/>
            </w:tcBorders>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bottom w:val="doub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23</w:t>
            </w:r>
          </w:p>
        </w:tc>
        <w:tc>
          <w:tcPr>
            <w:tcW w:w="2866" w:type="dxa"/>
            <w:tcBorders>
              <w:bottom w:val="double" w:sz="4" w:space="0" w:color="auto"/>
            </w:tcBorders>
            <w:vAlign w:val="center"/>
          </w:tcPr>
          <w:p w:rsidR="009D1417" w:rsidRPr="00DB3E62" w:rsidRDefault="009D1417" w:rsidP="00B95800">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400 W/E40</w:t>
            </w:r>
          </w:p>
        </w:tc>
        <w:tc>
          <w:tcPr>
            <w:tcW w:w="810" w:type="dxa"/>
            <w:tcBorders>
              <w:bottom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bottom w:val="double" w:sz="4" w:space="0" w:color="auto"/>
            </w:tcBorders>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bottom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bottom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double" w:sz="4" w:space="0" w:color="auto"/>
              <w:bottom w:val="sing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24</w:t>
            </w:r>
          </w:p>
        </w:tc>
        <w:tc>
          <w:tcPr>
            <w:tcW w:w="2866" w:type="dxa"/>
            <w:tcBorders>
              <w:top w:val="double" w:sz="4" w:space="0" w:color="auto"/>
              <w:bottom w:val="single" w:sz="4" w:space="0" w:color="auto"/>
            </w:tcBorders>
            <w:vAlign w:val="center"/>
          </w:tcPr>
          <w:p w:rsidR="009D1417" w:rsidRPr="00DB3E62" w:rsidRDefault="009D1417" w:rsidP="00B95800">
            <w:pPr>
              <w:rPr>
                <w:sz w:val="22"/>
                <w:szCs w:val="22"/>
              </w:rPr>
            </w:pPr>
            <w:r w:rsidRPr="00DB3E62">
              <w:rPr>
                <w:sz w:val="22"/>
                <w:szCs w:val="22"/>
              </w:rPr>
              <w:t xml:space="preserve">натријумска сијалица </w:t>
            </w:r>
            <w:r w:rsidRPr="00DB3E62">
              <w:rPr>
                <w:sz w:val="22"/>
                <w:szCs w:val="22"/>
                <w:lang w:val="sr-Latn-CS"/>
              </w:rPr>
              <w:t>NaVP</w:t>
            </w:r>
            <w:r w:rsidRPr="00DB3E62">
              <w:rPr>
                <w:sz w:val="22"/>
                <w:szCs w:val="22"/>
              </w:rPr>
              <w:t xml:space="preserve"> 70 W/E27</w:t>
            </w:r>
          </w:p>
        </w:tc>
        <w:tc>
          <w:tcPr>
            <w:tcW w:w="810" w:type="dxa"/>
            <w:tcBorders>
              <w:top w:val="double" w:sz="4" w:space="0" w:color="auto"/>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double" w:sz="4" w:space="0" w:color="auto"/>
              <w:bottom w:val="single" w:sz="4" w:space="0" w:color="auto"/>
            </w:tcBorders>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tcBorders>
              <w:top w:val="doub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doub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doub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single" w:sz="4" w:space="0" w:color="auto"/>
              <w:bottom w:val="sing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25</w:t>
            </w:r>
          </w:p>
        </w:tc>
        <w:tc>
          <w:tcPr>
            <w:tcW w:w="2866" w:type="dxa"/>
            <w:tcBorders>
              <w:top w:val="single" w:sz="4" w:space="0" w:color="auto"/>
              <w:bottom w:val="single" w:sz="4" w:space="0" w:color="auto"/>
            </w:tcBorders>
            <w:vAlign w:val="center"/>
          </w:tcPr>
          <w:p w:rsidR="009D1417" w:rsidRPr="00DB3E62" w:rsidRDefault="009D1417" w:rsidP="00B95800">
            <w:pPr>
              <w:rPr>
                <w:sz w:val="22"/>
                <w:szCs w:val="22"/>
              </w:rPr>
            </w:pPr>
            <w:r w:rsidRPr="00DB3E62">
              <w:rPr>
                <w:sz w:val="22"/>
                <w:szCs w:val="22"/>
              </w:rPr>
              <w:t xml:space="preserve">натријумска сијалица </w:t>
            </w:r>
            <w:r w:rsidRPr="00DB3E62">
              <w:rPr>
                <w:sz w:val="22"/>
                <w:szCs w:val="22"/>
                <w:lang w:val="sr-Latn-CS"/>
              </w:rPr>
              <w:t>NaVP</w:t>
            </w:r>
            <w:r w:rsidRPr="00DB3E62">
              <w:rPr>
                <w:sz w:val="22"/>
                <w:szCs w:val="22"/>
              </w:rPr>
              <w:t xml:space="preserve"> 100 W/E40</w:t>
            </w:r>
          </w:p>
        </w:tc>
        <w:tc>
          <w:tcPr>
            <w:tcW w:w="810" w:type="dxa"/>
            <w:tcBorders>
              <w:top w:val="single" w:sz="4" w:space="0" w:color="auto"/>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single" w:sz="4" w:space="0" w:color="auto"/>
              <w:bottom w:val="single" w:sz="4" w:space="0" w:color="auto"/>
            </w:tcBorders>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tcBorders>
              <w:top w:val="sing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sing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sing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sing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sing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single" w:sz="4" w:space="0" w:color="auto"/>
              <w:bottom w:val="sing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26</w:t>
            </w:r>
          </w:p>
        </w:tc>
        <w:tc>
          <w:tcPr>
            <w:tcW w:w="2866" w:type="dxa"/>
            <w:tcBorders>
              <w:top w:val="single" w:sz="4" w:space="0" w:color="auto"/>
              <w:bottom w:val="single" w:sz="4" w:space="0" w:color="auto"/>
            </w:tcBorders>
            <w:vAlign w:val="center"/>
          </w:tcPr>
          <w:p w:rsidR="009D1417" w:rsidRPr="00DB3E62" w:rsidRDefault="009D1417" w:rsidP="00B95800">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150 W/E40</w:t>
            </w:r>
          </w:p>
        </w:tc>
        <w:tc>
          <w:tcPr>
            <w:tcW w:w="810" w:type="dxa"/>
            <w:tcBorders>
              <w:top w:val="single" w:sz="4" w:space="0" w:color="auto"/>
              <w:bottom w:val="sing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single" w:sz="4" w:space="0" w:color="auto"/>
              <w:bottom w:val="single" w:sz="4" w:space="0" w:color="auto"/>
            </w:tcBorders>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tcBorders>
              <w:top w:val="sing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sing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single" w:sz="4" w:space="0" w:color="auto"/>
              <w:bottom w:val="sing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sing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single" w:sz="4" w:space="0" w:color="auto"/>
              <w:bottom w:val="sing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single" w:sz="4" w:space="0" w:color="auto"/>
              <w:bottom w:val="doub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27</w:t>
            </w:r>
          </w:p>
        </w:tc>
        <w:tc>
          <w:tcPr>
            <w:tcW w:w="2866" w:type="dxa"/>
            <w:tcBorders>
              <w:top w:val="single" w:sz="4" w:space="0" w:color="auto"/>
              <w:bottom w:val="double" w:sz="4" w:space="0" w:color="auto"/>
            </w:tcBorders>
            <w:vAlign w:val="center"/>
          </w:tcPr>
          <w:p w:rsidR="009D1417" w:rsidRPr="00DB3E62" w:rsidRDefault="009D1417" w:rsidP="00B95800">
            <w:pPr>
              <w:rPr>
                <w:sz w:val="22"/>
                <w:szCs w:val="22"/>
              </w:rPr>
            </w:pPr>
            <w:r w:rsidRPr="00DB3E62">
              <w:rPr>
                <w:sz w:val="22"/>
                <w:szCs w:val="22"/>
              </w:rPr>
              <w:t>натријумска сијалица</w:t>
            </w:r>
            <w:r w:rsidRPr="00DB3E62">
              <w:rPr>
                <w:sz w:val="22"/>
                <w:szCs w:val="22"/>
                <w:lang w:val="sr-Latn-CS"/>
              </w:rPr>
              <w:t xml:space="preserve"> NaVP</w:t>
            </w:r>
            <w:r w:rsidRPr="00DB3E62">
              <w:rPr>
                <w:sz w:val="22"/>
                <w:szCs w:val="22"/>
              </w:rPr>
              <w:t xml:space="preserve"> 100 W, PG12-1, за унутрашњу употребу</w:t>
            </w:r>
          </w:p>
        </w:tc>
        <w:tc>
          <w:tcPr>
            <w:tcW w:w="810" w:type="dxa"/>
            <w:tcBorders>
              <w:top w:val="single" w:sz="4" w:space="0" w:color="auto"/>
              <w:bottom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single" w:sz="4" w:space="0" w:color="auto"/>
              <w:bottom w:val="double" w:sz="4" w:space="0" w:color="auto"/>
            </w:tcBorders>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tcBorders>
              <w:top w:val="single" w:sz="4" w:space="0" w:color="auto"/>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single" w:sz="4" w:space="0" w:color="auto"/>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single" w:sz="4" w:space="0" w:color="auto"/>
              <w:bottom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single" w:sz="4" w:space="0" w:color="auto"/>
              <w:bottom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single" w:sz="4" w:space="0" w:color="auto"/>
              <w:bottom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tcBorders>
              <w:top w:val="double" w:sz="4" w:space="0" w:color="auto"/>
            </w:tcBorders>
            <w:vAlign w:val="center"/>
          </w:tcPr>
          <w:p w:rsidR="009D1417" w:rsidRPr="00DB3E62" w:rsidRDefault="009D1417" w:rsidP="00B95800">
            <w:pPr>
              <w:pStyle w:val="BodyTextIndent2"/>
              <w:ind w:left="0"/>
              <w:jc w:val="center"/>
              <w:rPr>
                <w:sz w:val="22"/>
                <w:szCs w:val="22"/>
              </w:rPr>
            </w:pPr>
            <w:r w:rsidRPr="00DB3E62">
              <w:rPr>
                <w:sz w:val="22"/>
                <w:szCs w:val="22"/>
              </w:rPr>
              <w:t>28</w:t>
            </w:r>
          </w:p>
        </w:tc>
        <w:tc>
          <w:tcPr>
            <w:tcW w:w="2866" w:type="dxa"/>
            <w:tcBorders>
              <w:top w:val="double" w:sz="4" w:space="0" w:color="auto"/>
            </w:tcBorders>
            <w:vAlign w:val="center"/>
          </w:tcPr>
          <w:p w:rsidR="009D1417" w:rsidRPr="00DB3E62" w:rsidRDefault="009D1417" w:rsidP="00B95800">
            <w:pPr>
              <w:rPr>
                <w:sz w:val="22"/>
                <w:szCs w:val="22"/>
              </w:rPr>
            </w:pPr>
            <w:r w:rsidRPr="00DB3E62">
              <w:rPr>
                <w:sz w:val="22"/>
                <w:szCs w:val="22"/>
              </w:rPr>
              <w:t>флуо сијалица 36 W, 2G11 – линеарна, са 4 пина</w:t>
            </w:r>
          </w:p>
        </w:tc>
        <w:tc>
          <w:tcPr>
            <w:tcW w:w="810" w:type="dxa"/>
            <w:tcBorders>
              <w:top w:val="double" w:sz="4" w:space="0" w:color="auto"/>
            </w:tcBorders>
            <w:vAlign w:val="center"/>
          </w:tcPr>
          <w:p w:rsidR="009D1417" w:rsidRPr="00DB3E62" w:rsidRDefault="009D1417" w:rsidP="00B95800">
            <w:pPr>
              <w:jc w:val="center"/>
              <w:rPr>
                <w:sz w:val="22"/>
                <w:szCs w:val="22"/>
              </w:rPr>
            </w:pPr>
            <w:r w:rsidRPr="00DB3E62">
              <w:rPr>
                <w:sz w:val="22"/>
                <w:szCs w:val="22"/>
              </w:rPr>
              <w:t>ком</w:t>
            </w:r>
          </w:p>
        </w:tc>
        <w:tc>
          <w:tcPr>
            <w:tcW w:w="1285" w:type="dxa"/>
            <w:tcBorders>
              <w:top w:val="double" w:sz="4" w:space="0" w:color="auto"/>
            </w:tcBorders>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tcBorders>
              <w:top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843" w:type="dxa"/>
            <w:tcBorders>
              <w:top w:val="double" w:sz="4" w:space="0" w:color="auto"/>
            </w:tcBorders>
            <w:vAlign w:val="center"/>
          </w:tcPr>
          <w:p w:rsidR="009D1417" w:rsidRPr="00DB3E62" w:rsidRDefault="009D1417" w:rsidP="00B95800">
            <w:pPr>
              <w:pStyle w:val="BodyTextIndent2"/>
              <w:ind w:left="0"/>
              <w:jc w:val="center"/>
              <w:rPr>
                <w:b/>
                <w:sz w:val="22"/>
                <w:szCs w:val="22"/>
                <w:lang w:val="en-US"/>
              </w:rPr>
            </w:pPr>
          </w:p>
        </w:tc>
        <w:tc>
          <w:tcPr>
            <w:tcW w:w="1701" w:type="dxa"/>
            <w:tcBorders>
              <w:top w:val="double" w:sz="4" w:space="0" w:color="auto"/>
            </w:tcBorders>
          </w:tcPr>
          <w:p w:rsidR="009D1417" w:rsidRPr="00DB3E62" w:rsidRDefault="009D1417" w:rsidP="00B95800">
            <w:pPr>
              <w:pStyle w:val="BodyTextIndent2"/>
              <w:ind w:left="0"/>
              <w:jc w:val="center"/>
              <w:rPr>
                <w:b/>
                <w:sz w:val="22"/>
                <w:szCs w:val="22"/>
                <w:lang w:val="en-US"/>
              </w:rPr>
            </w:pPr>
          </w:p>
        </w:tc>
        <w:tc>
          <w:tcPr>
            <w:tcW w:w="2409" w:type="dxa"/>
            <w:tcBorders>
              <w:top w:val="double" w:sz="4" w:space="0" w:color="auto"/>
            </w:tcBorders>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vAlign w:val="center"/>
          </w:tcPr>
          <w:p w:rsidR="009D1417" w:rsidRPr="00DB3E62" w:rsidRDefault="009D1417" w:rsidP="00B95800">
            <w:pPr>
              <w:pStyle w:val="BodyTextIndent2"/>
              <w:ind w:left="0"/>
              <w:jc w:val="center"/>
              <w:rPr>
                <w:sz w:val="22"/>
                <w:szCs w:val="22"/>
              </w:rPr>
            </w:pPr>
            <w:r w:rsidRPr="00DB3E62">
              <w:rPr>
                <w:sz w:val="22"/>
                <w:szCs w:val="22"/>
              </w:rPr>
              <w:t>29</w:t>
            </w:r>
          </w:p>
        </w:tc>
        <w:tc>
          <w:tcPr>
            <w:tcW w:w="2866" w:type="dxa"/>
            <w:vAlign w:val="center"/>
          </w:tcPr>
          <w:p w:rsidR="009D1417" w:rsidRPr="00DB3E62" w:rsidRDefault="009D1417" w:rsidP="00B95800">
            <w:pPr>
              <w:rPr>
                <w:sz w:val="22"/>
                <w:szCs w:val="22"/>
              </w:rPr>
            </w:pPr>
            <w:r w:rsidRPr="00DB3E62">
              <w:rPr>
                <w:sz w:val="22"/>
                <w:szCs w:val="22"/>
              </w:rPr>
              <w:t>компактна флуо сијалица 26W, G24q-3 - са 4 пина</w:t>
            </w:r>
          </w:p>
        </w:tc>
        <w:tc>
          <w:tcPr>
            <w:tcW w:w="810" w:type="dxa"/>
            <w:vAlign w:val="center"/>
          </w:tcPr>
          <w:p w:rsidR="009D1417" w:rsidRPr="00DB3E62" w:rsidRDefault="009D1417" w:rsidP="00B95800">
            <w:pPr>
              <w:jc w:val="center"/>
              <w:rPr>
                <w:sz w:val="22"/>
                <w:szCs w:val="22"/>
              </w:rPr>
            </w:pPr>
            <w:r w:rsidRPr="00DB3E62">
              <w:rPr>
                <w:sz w:val="22"/>
                <w:szCs w:val="22"/>
              </w:rPr>
              <w:t>ком</w:t>
            </w:r>
          </w:p>
        </w:tc>
        <w:tc>
          <w:tcPr>
            <w:tcW w:w="1285" w:type="dxa"/>
            <w:vAlign w:val="center"/>
          </w:tcPr>
          <w:p w:rsidR="009D1417" w:rsidRPr="00DB3E62" w:rsidRDefault="009D1417" w:rsidP="00B95800">
            <w:pPr>
              <w:spacing w:before="120"/>
              <w:jc w:val="center"/>
              <w:rPr>
                <w:sz w:val="22"/>
                <w:szCs w:val="22"/>
                <w:lang w:val="sr-Cyrl-CS"/>
              </w:rPr>
            </w:pPr>
            <w:r w:rsidRPr="00DB3E62">
              <w:rPr>
                <w:sz w:val="22"/>
                <w:szCs w:val="22"/>
              </w:rPr>
              <w:t>1</w:t>
            </w: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vAlign w:val="center"/>
          </w:tcPr>
          <w:p w:rsidR="009D1417" w:rsidRPr="00DB3E62" w:rsidRDefault="009D1417" w:rsidP="00B95800">
            <w:pPr>
              <w:pStyle w:val="BodyTextIndent2"/>
              <w:ind w:left="0"/>
              <w:jc w:val="center"/>
              <w:rPr>
                <w:b/>
                <w:sz w:val="22"/>
                <w:szCs w:val="22"/>
                <w:lang w:val="en-US"/>
              </w:rPr>
            </w:pP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tcPr>
          <w:p w:rsidR="009D1417" w:rsidRPr="00DB3E62" w:rsidRDefault="009D1417" w:rsidP="00B95800">
            <w:pPr>
              <w:pStyle w:val="BodyTextIndent2"/>
              <w:ind w:left="0"/>
              <w:jc w:val="center"/>
              <w:rPr>
                <w:b/>
                <w:sz w:val="22"/>
                <w:szCs w:val="22"/>
                <w:lang w:val="en-US"/>
              </w:rPr>
            </w:pPr>
          </w:p>
        </w:tc>
        <w:tc>
          <w:tcPr>
            <w:tcW w:w="2409" w:type="dxa"/>
          </w:tcPr>
          <w:p w:rsidR="009D1417" w:rsidRPr="00DB3E62" w:rsidRDefault="009D1417" w:rsidP="00B95800">
            <w:pPr>
              <w:pStyle w:val="BodyTextIndent2"/>
              <w:ind w:left="0"/>
              <w:jc w:val="center"/>
              <w:rPr>
                <w:b/>
                <w:sz w:val="22"/>
                <w:szCs w:val="22"/>
                <w:lang w:val="en-US"/>
              </w:rPr>
            </w:pPr>
          </w:p>
        </w:tc>
      </w:tr>
      <w:tr w:rsidR="009D1417" w:rsidRPr="00C361A7" w:rsidTr="009D1417">
        <w:trPr>
          <w:trHeight w:val="432"/>
        </w:trPr>
        <w:tc>
          <w:tcPr>
            <w:tcW w:w="710" w:type="dxa"/>
            <w:vAlign w:val="center"/>
          </w:tcPr>
          <w:p w:rsidR="009D1417" w:rsidRPr="00DB3E62" w:rsidRDefault="009D1417" w:rsidP="00B95800">
            <w:pPr>
              <w:pStyle w:val="BodyTextIndent2"/>
              <w:ind w:left="0"/>
              <w:jc w:val="center"/>
              <w:rPr>
                <w:sz w:val="22"/>
                <w:szCs w:val="22"/>
              </w:rPr>
            </w:pPr>
            <w:r w:rsidRPr="00DB3E62">
              <w:rPr>
                <w:sz w:val="22"/>
                <w:szCs w:val="22"/>
              </w:rPr>
              <w:lastRenderedPageBreak/>
              <w:t>30</w:t>
            </w:r>
          </w:p>
        </w:tc>
        <w:tc>
          <w:tcPr>
            <w:tcW w:w="2866" w:type="dxa"/>
            <w:vAlign w:val="center"/>
          </w:tcPr>
          <w:p w:rsidR="009D1417" w:rsidRPr="00DB3E62" w:rsidRDefault="009D1417" w:rsidP="00B95800">
            <w:pPr>
              <w:rPr>
                <w:sz w:val="22"/>
                <w:szCs w:val="22"/>
              </w:rPr>
            </w:pPr>
            <w:r w:rsidRPr="00DB3E62">
              <w:rPr>
                <w:sz w:val="22"/>
                <w:szCs w:val="22"/>
              </w:rPr>
              <w:t>компактна флуо сијалица са предспојном справом 23W, E27</w:t>
            </w:r>
          </w:p>
        </w:tc>
        <w:tc>
          <w:tcPr>
            <w:tcW w:w="810" w:type="dxa"/>
            <w:vAlign w:val="center"/>
          </w:tcPr>
          <w:p w:rsidR="009D1417" w:rsidRPr="00DB3E62" w:rsidRDefault="009D1417" w:rsidP="00B95800">
            <w:pPr>
              <w:jc w:val="center"/>
              <w:rPr>
                <w:sz w:val="22"/>
                <w:szCs w:val="22"/>
              </w:rPr>
            </w:pPr>
            <w:r w:rsidRPr="00DB3E62">
              <w:rPr>
                <w:sz w:val="22"/>
                <w:szCs w:val="22"/>
              </w:rPr>
              <w:t>ком</w:t>
            </w:r>
          </w:p>
        </w:tc>
        <w:tc>
          <w:tcPr>
            <w:tcW w:w="1285" w:type="dxa"/>
            <w:vAlign w:val="center"/>
          </w:tcPr>
          <w:p w:rsidR="009D1417" w:rsidRPr="00DB3E62" w:rsidRDefault="009D1417" w:rsidP="00B95800">
            <w:pPr>
              <w:spacing w:before="120"/>
              <w:jc w:val="center"/>
              <w:rPr>
                <w:sz w:val="22"/>
                <w:szCs w:val="22"/>
                <w:lang w:val="sr-Cyrl-CS"/>
              </w:rPr>
            </w:pPr>
            <w:r w:rsidRPr="00DB3E62">
              <w:rPr>
                <w:sz w:val="22"/>
                <w:szCs w:val="22"/>
                <w:lang w:val="sr-Cyrl-CS"/>
              </w:rPr>
              <w:t>1</w:t>
            </w: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vAlign w:val="center"/>
          </w:tcPr>
          <w:p w:rsidR="009D1417" w:rsidRPr="00DB3E62" w:rsidRDefault="009D1417" w:rsidP="00B95800">
            <w:pPr>
              <w:pStyle w:val="BodyTextIndent2"/>
              <w:ind w:left="0"/>
              <w:jc w:val="center"/>
              <w:rPr>
                <w:b/>
                <w:sz w:val="22"/>
                <w:szCs w:val="22"/>
                <w:lang w:val="en-US"/>
              </w:rPr>
            </w:pPr>
          </w:p>
        </w:tc>
        <w:tc>
          <w:tcPr>
            <w:tcW w:w="1843" w:type="dxa"/>
            <w:vAlign w:val="center"/>
          </w:tcPr>
          <w:p w:rsidR="009D1417" w:rsidRPr="00DB3E62" w:rsidRDefault="009D1417" w:rsidP="00B95800">
            <w:pPr>
              <w:pStyle w:val="BodyTextIndent2"/>
              <w:ind w:left="0"/>
              <w:jc w:val="center"/>
              <w:rPr>
                <w:b/>
                <w:sz w:val="22"/>
                <w:szCs w:val="22"/>
                <w:lang w:val="en-US"/>
              </w:rPr>
            </w:pPr>
          </w:p>
        </w:tc>
        <w:tc>
          <w:tcPr>
            <w:tcW w:w="1701" w:type="dxa"/>
          </w:tcPr>
          <w:p w:rsidR="009D1417" w:rsidRPr="00DB3E62" w:rsidRDefault="009D1417" w:rsidP="00B95800">
            <w:pPr>
              <w:pStyle w:val="BodyTextIndent2"/>
              <w:ind w:left="0"/>
              <w:jc w:val="center"/>
              <w:rPr>
                <w:b/>
                <w:sz w:val="22"/>
                <w:szCs w:val="22"/>
                <w:lang w:val="en-US"/>
              </w:rPr>
            </w:pPr>
          </w:p>
        </w:tc>
        <w:tc>
          <w:tcPr>
            <w:tcW w:w="2409" w:type="dxa"/>
          </w:tcPr>
          <w:p w:rsidR="009D1417" w:rsidRPr="00DB3E62" w:rsidRDefault="009D1417" w:rsidP="00B95800">
            <w:pPr>
              <w:pStyle w:val="BodyTextIndent2"/>
              <w:ind w:left="0"/>
              <w:jc w:val="center"/>
              <w:rPr>
                <w:b/>
                <w:sz w:val="22"/>
                <w:szCs w:val="22"/>
                <w:lang w:val="en-US"/>
              </w:rPr>
            </w:pPr>
          </w:p>
        </w:tc>
      </w:tr>
      <w:tr w:rsidR="00B95800" w:rsidRPr="00C361A7" w:rsidTr="00B95800">
        <w:trPr>
          <w:trHeight w:val="432"/>
        </w:trPr>
        <w:tc>
          <w:tcPr>
            <w:tcW w:w="11058" w:type="dxa"/>
            <w:gridSpan w:val="7"/>
            <w:vAlign w:val="center"/>
          </w:tcPr>
          <w:p w:rsidR="00B95800" w:rsidRPr="00B95800" w:rsidRDefault="00B95800" w:rsidP="00B95800">
            <w:pPr>
              <w:pStyle w:val="BodyTextIndent2"/>
              <w:ind w:left="0"/>
              <w:jc w:val="right"/>
              <w:rPr>
                <w:b/>
                <w:sz w:val="22"/>
                <w:szCs w:val="22"/>
              </w:rPr>
            </w:pPr>
            <w:r>
              <w:rPr>
                <w:b/>
                <w:sz w:val="22"/>
                <w:szCs w:val="22"/>
              </w:rPr>
              <w:t>УКУПНО:</w:t>
            </w:r>
          </w:p>
        </w:tc>
        <w:tc>
          <w:tcPr>
            <w:tcW w:w="1701" w:type="dxa"/>
          </w:tcPr>
          <w:p w:rsidR="00B95800" w:rsidRPr="00DB3E62" w:rsidRDefault="00B95800" w:rsidP="00B95800">
            <w:pPr>
              <w:pStyle w:val="BodyTextIndent2"/>
              <w:ind w:left="0"/>
              <w:jc w:val="center"/>
              <w:rPr>
                <w:b/>
                <w:sz w:val="22"/>
                <w:szCs w:val="22"/>
                <w:lang w:val="en-US"/>
              </w:rPr>
            </w:pPr>
          </w:p>
        </w:tc>
        <w:tc>
          <w:tcPr>
            <w:tcW w:w="2409" w:type="dxa"/>
          </w:tcPr>
          <w:p w:rsidR="00B95800" w:rsidRPr="00DB3E62" w:rsidRDefault="00B95800" w:rsidP="00B95800">
            <w:pPr>
              <w:pStyle w:val="BodyTextIndent2"/>
              <w:ind w:left="0"/>
              <w:jc w:val="center"/>
              <w:rPr>
                <w:b/>
                <w:sz w:val="22"/>
                <w:szCs w:val="22"/>
                <w:lang w:val="en-US"/>
              </w:rPr>
            </w:pPr>
          </w:p>
        </w:tc>
      </w:tr>
    </w:tbl>
    <w:p w:rsidR="00F30CAF" w:rsidRDefault="00F30CAF" w:rsidP="00F30CAF">
      <w:pPr>
        <w:rPr>
          <w:b/>
        </w:rPr>
      </w:pPr>
    </w:p>
    <w:p w:rsidR="00F30CAF" w:rsidRDefault="00F30CAF" w:rsidP="00F30CAF">
      <w:pPr>
        <w:rPr>
          <w:b/>
          <w:u w:val="single"/>
          <w:lang w:val="sr-Cyrl-CS"/>
        </w:rPr>
      </w:pPr>
      <w:r>
        <w:rPr>
          <w:b/>
          <w:u w:val="single"/>
          <w:lang w:val="sr-Cyrl-CS"/>
        </w:rPr>
        <w:t>Упутствозапопу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еобрасцаструктурецене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C6273B">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Pr="007D4491" w:rsidRDefault="00F30CAF" w:rsidP="00C6273B">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F30CAF"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Pr="00CF425F" w:rsidRDefault="00F30CAF" w:rsidP="00F30CAF">
            <w:pPr>
              <w:jc w:val="center"/>
              <w:rPr>
                <w:b/>
                <w:color w:val="FF0000"/>
              </w:rPr>
            </w:pP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sz w:val="22"/>
          <w:szCs w:val="22"/>
          <w:lang w:val="sr-Cyrl-CS"/>
        </w:rPr>
      </w:pPr>
    </w:p>
    <w:p w:rsidR="00F30CAF" w:rsidRDefault="00F30CAF"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Pr="00DE0AFC" w:rsidRDefault="00DE0AFC" w:rsidP="006C40DC">
      <w:pPr>
        <w:jc w:val="center"/>
        <w:rPr>
          <w:b/>
        </w:rPr>
      </w:pPr>
    </w:p>
    <w:p w:rsidR="00032DE0" w:rsidRPr="00032DE0"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1174FB" w:rsidRDefault="001174FB" w:rsidP="00D86656">
      <w:pPr>
        <w:pStyle w:val="Header"/>
        <w:jc w:val="right"/>
        <w:rPr>
          <w:rFonts w:ascii="Times New Roman" w:hAnsi="Times New Roman" w:cs="Times New Roman"/>
          <w:b/>
          <w:i/>
          <w:sz w:val="20"/>
          <w:szCs w:val="20"/>
          <w:u w:val="single"/>
          <w:lang w:val="sr-Cyrl-CS"/>
        </w:rPr>
      </w:pPr>
    </w:p>
    <w:p w:rsidR="001174FB" w:rsidRDefault="001174FB" w:rsidP="00D86656">
      <w:pPr>
        <w:pStyle w:val="Header"/>
        <w:jc w:val="right"/>
        <w:rPr>
          <w:rFonts w:ascii="Times New Roman" w:hAnsi="Times New Roman" w:cs="Times New Roman"/>
          <w:b/>
          <w:i/>
          <w:sz w:val="20"/>
          <w:szCs w:val="20"/>
          <w:u w:val="single"/>
          <w:lang w:val="sr-Cyrl-CS"/>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Pr="001174FB" w:rsidRDefault="00F572DE" w:rsidP="001174FB">
      <w:pPr>
        <w:pStyle w:val="Header"/>
        <w:rPr>
          <w:b/>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CF39A6">
        <w:rPr>
          <w:rFonts w:ascii="Times New Roman" w:hAnsi="Times New Roman" w:cs="Times New Roman"/>
          <w:lang w:val="sr-Cyrl-CS"/>
        </w:rPr>
        <w:t xml:space="preserve"> </w:t>
      </w:r>
      <w:r w:rsidR="001174FB" w:rsidRPr="00B95800">
        <w:rPr>
          <w:rFonts w:ascii="Times New Roman" w:hAnsi="Times New Roman" w:cs="Times New Roman"/>
          <w:b/>
        </w:rPr>
        <w:t>Сијалице за јавно осветљење</w:t>
      </w:r>
      <w:r w:rsidR="00CF39A6">
        <w:rPr>
          <w:rFonts w:ascii="Times New Roman" w:hAnsi="Times New Roman" w:cs="Times New Roman"/>
          <w:b/>
        </w:rPr>
        <w:t xml:space="preserve"> </w:t>
      </w:r>
      <w:r w:rsidR="00CF39A6" w:rsidRPr="005F7CCD">
        <w:rPr>
          <w:rFonts w:ascii="Times New Roman" w:hAnsi="Times New Roman" w:cs="Times New Roman"/>
          <w:lang w:val="sr-Cyrl-CS"/>
        </w:rPr>
        <w:t>–</w:t>
      </w:r>
      <w:r w:rsidR="00E263DD" w:rsidRPr="005F7CCD">
        <w:rPr>
          <w:rFonts w:ascii="Times New Roman" w:hAnsi="Times New Roman" w:cs="Times New Roman"/>
          <w:lang w:val="sr-Cyrl-CS"/>
        </w:rPr>
        <w:t xml:space="preserve"> </w:t>
      </w:r>
      <w:r w:rsidRPr="001F1628">
        <w:rPr>
          <w:rFonts w:ascii="Times New Roman" w:hAnsi="Times New Roman" w:cs="Times New Roman"/>
          <w:lang w:val="sr-Cyrl-CS"/>
        </w:rPr>
        <w:t>број</w:t>
      </w:r>
      <w:r w:rsidR="00B95800" w:rsidRPr="001F1628">
        <w:rPr>
          <w:rFonts w:ascii="Times New Roman" w:hAnsi="Times New Roman" w:cs="Times New Roman"/>
          <w:lang w:val="sr-Cyrl-CS"/>
        </w:rPr>
        <w:t xml:space="preserve"> </w:t>
      </w:r>
      <w:r w:rsidR="001174FB" w:rsidRPr="001F1628">
        <w:rPr>
          <w:rFonts w:ascii="Times New Roman" w:hAnsi="Times New Roman" w:cs="Times New Roman"/>
          <w:b/>
        </w:rPr>
        <w:t>2</w:t>
      </w:r>
      <w:r w:rsidR="00AD7FE0" w:rsidRPr="001F1628">
        <w:rPr>
          <w:rFonts w:ascii="Times New Roman" w:hAnsi="Times New Roman" w:cs="Times New Roman"/>
          <w:b/>
        </w:rPr>
        <w:t>/2020</w:t>
      </w:r>
      <w:r w:rsidRPr="001F1628">
        <w:rPr>
          <w:rFonts w:ascii="Times New Roman" w:hAnsi="Times New Roman" w:cs="Times New Roman"/>
          <w:lang w:val="sr-Cyrl-CS"/>
        </w:rPr>
        <w:t>, поднео</w:t>
      </w:r>
      <w:r w:rsidRPr="00F47869">
        <w:rPr>
          <w:rFonts w:ascii="Times New Roman" w:hAnsi="Times New Roman" w:cs="Times New Roman"/>
          <w:lang w:val="sr-Cyrl-CS"/>
        </w:rPr>
        <w:t xml:space="preserve">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w:t>
      </w:r>
      <w:r w:rsidR="00B25451">
        <w:rPr>
          <w:rFonts w:ascii="Times New Roman" w:hAnsi="Times New Roman" w:cs="Times New Roman"/>
          <w:lang w:val="sr-Cyrl-CS"/>
        </w:rPr>
        <w:t>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1174FB" w:rsidRDefault="007803AD" w:rsidP="001174FB">
      <w:pPr>
        <w:pStyle w:val="Header"/>
        <w:rPr>
          <w:b/>
        </w:rPr>
      </w:pPr>
      <w:r>
        <w:rPr>
          <w:rFonts w:ascii="Times New Roman" w:hAnsi="Times New Roman" w:cs="Times New Roman"/>
          <w:lang w:val="sr-Cyrl-CS"/>
        </w:rPr>
        <w:t>Понуђач _________________________________ (навести назив понуђача) у пост</w:t>
      </w:r>
      <w:r w:rsidR="00042C7A">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A06208">
        <w:rPr>
          <w:rFonts w:ascii="Times New Roman" w:hAnsi="Times New Roman" w:cs="Times New Roman"/>
          <w:lang w:val="sr-Cyrl-CS"/>
        </w:rPr>
        <w:t xml:space="preserve"> </w:t>
      </w:r>
      <w:r w:rsidR="00C860C0">
        <w:rPr>
          <w:rFonts w:ascii="Times New Roman" w:hAnsi="Times New Roman" w:cs="Times New Roman"/>
          <w:lang w:val="sr-Cyrl-CS"/>
        </w:rPr>
        <w:t xml:space="preserve"> </w:t>
      </w:r>
      <w:r w:rsidR="001174FB" w:rsidRPr="00B95800">
        <w:rPr>
          <w:rFonts w:ascii="Times New Roman" w:hAnsi="Times New Roman" w:cs="Times New Roman"/>
          <w:b/>
        </w:rPr>
        <w:t>Сијалице за јавно осветљење</w:t>
      </w:r>
      <w:r w:rsidR="00A06208">
        <w:rPr>
          <w:rFonts w:ascii="Times New Roman" w:hAnsi="Times New Roman" w:cs="Times New Roman"/>
          <w:b/>
        </w:rPr>
        <w:t xml:space="preserve"> </w:t>
      </w:r>
      <w:r w:rsidR="00B95800">
        <w:rPr>
          <w:rFonts w:ascii="Times New Roman" w:hAnsi="Times New Roman" w:cs="Times New Roman"/>
          <w:lang w:val="sr-Cyrl-CS"/>
        </w:rPr>
        <w:t xml:space="preserve"> –</w:t>
      </w:r>
      <w:r w:rsidR="00AD7FE0" w:rsidRPr="005F7CCD">
        <w:rPr>
          <w:rFonts w:ascii="Times New Roman" w:hAnsi="Times New Roman" w:cs="Times New Roman"/>
          <w:lang w:val="sr-Cyrl-CS"/>
        </w:rPr>
        <w:t xml:space="preserve"> </w:t>
      </w:r>
      <w:r w:rsidR="00A06208">
        <w:rPr>
          <w:rFonts w:ascii="Times New Roman" w:hAnsi="Times New Roman" w:cs="Times New Roman"/>
          <w:lang w:val="sr-Cyrl-CS"/>
        </w:rPr>
        <w:t xml:space="preserve"> </w:t>
      </w:r>
      <w:r w:rsidR="00AD7FE0" w:rsidRPr="001F1628">
        <w:rPr>
          <w:rFonts w:ascii="Times New Roman" w:hAnsi="Times New Roman" w:cs="Times New Roman"/>
          <w:lang w:val="sr-Cyrl-CS"/>
        </w:rPr>
        <w:t>број</w:t>
      </w:r>
      <w:r w:rsidR="00B95800" w:rsidRPr="001F1628">
        <w:rPr>
          <w:rFonts w:ascii="Times New Roman" w:hAnsi="Times New Roman" w:cs="Times New Roman"/>
          <w:lang w:val="sr-Cyrl-CS"/>
        </w:rPr>
        <w:t xml:space="preserve"> </w:t>
      </w:r>
      <w:r w:rsidR="001174FB" w:rsidRPr="001F1628">
        <w:rPr>
          <w:rFonts w:ascii="Times New Roman" w:hAnsi="Times New Roman" w:cs="Times New Roman"/>
          <w:b/>
        </w:rPr>
        <w:t>2</w:t>
      </w:r>
      <w:r w:rsidR="00AD7FE0" w:rsidRPr="001F1628">
        <w:rPr>
          <w:rFonts w:ascii="Times New Roman" w:hAnsi="Times New Roman" w:cs="Times New Roman"/>
          <w:b/>
        </w:rPr>
        <w:t>/2020</w:t>
      </w:r>
      <w:r w:rsidRPr="001F1628">
        <w:rPr>
          <w:rFonts w:ascii="Times New Roman" w:hAnsi="Times New Roman" w:cs="Times New Roman"/>
          <w:lang w:val="sr-Cyrl-CS"/>
        </w:rPr>
        <w:t>, поштовао</w:t>
      </w:r>
      <w:r w:rsidRPr="007F6BA7">
        <w:rPr>
          <w:rFonts w:ascii="Times New Roman" w:hAnsi="Times New Roman" w:cs="Times New Roman"/>
          <w:lang w:val="sr-Cyrl-CS"/>
        </w:rPr>
        <w:t xml:space="preserve"> је обавезе које п</w:t>
      </w:r>
      <w:r w:rsidR="00B25451">
        <w:rPr>
          <w:rFonts w:ascii="Times New Roman" w:hAnsi="Times New Roman" w:cs="Times New Roman"/>
          <w:lang w:val="sr-Cyrl-CS"/>
        </w:rPr>
        <w:t>р</w:t>
      </w:r>
      <w:r w:rsidRPr="007F6BA7">
        <w:rPr>
          <w:rFonts w:ascii="Times New Roman" w:hAnsi="Times New Roman" w:cs="Times New Roman"/>
          <w:lang w:val="sr-Cyrl-CS"/>
        </w:rPr>
        <w:t>оиз</w:t>
      </w:r>
      <w:r w:rsidR="00B25451">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1174FB" w:rsidRDefault="001174FB" w:rsidP="00AF6078">
      <w:pPr>
        <w:rPr>
          <w:b/>
          <w:i/>
          <w:sz w:val="20"/>
          <w:szCs w:val="20"/>
          <w:u w:val="single"/>
          <w:lang w:val="sr-Cyrl-CS"/>
        </w:rPr>
      </w:pPr>
    </w:p>
    <w:p w:rsidR="001174FB" w:rsidRDefault="001174FB"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Pr="00407376">
        <w:rPr>
          <w:b/>
          <w:i/>
          <w:sz w:val="20"/>
          <w:szCs w:val="20"/>
          <w:u w:val="single"/>
        </w:rPr>
        <w:t xml:space="preserve"> 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 xml:space="preserve">Број јавног </w:t>
      </w:r>
      <w:r w:rsidRPr="001F1628">
        <w:rPr>
          <w:lang w:val="nl-BE"/>
        </w:rPr>
        <w:t xml:space="preserve">позива: </w:t>
      </w:r>
      <w:r w:rsidR="001174FB" w:rsidRPr="001F1628">
        <w:rPr>
          <w:b/>
        </w:rPr>
        <w:t>2</w:t>
      </w:r>
      <w:r w:rsidRPr="001F1628">
        <w:rPr>
          <w:b/>
        </w:rPr>
        <w:t>/2020</w:t>
      </w:r>
    </w:p>
    <w:p w:rsidR="00AD7FE0" w:rsidRPr="00632D90" w:rsidRDefault="00AD7FE0" w:rsidP="00AD7FE0">
      <w:pPr>
        <w:rPr>
          <w:b/>
          <w:bCs/>
          <w:i/>
          <w:iCs/>
          <w:lang w:val="sr-Cyrl-CS"/>
        </w:rPr>
      </w:pPr>
      <w:r w:rsidRPr="00632D90">
        <w:rPr>
          <w:b/>
          <w:bCs/>
          <w:i/>
          <w:iCs/>
          <w:lang w:val="sr-Cyrl-CS"/>
        </w:rPr>
        <w:t>(референц листу доставити за претходн</w:t>
      </w:r>
      <w:r w:rsidR="00CF425F" w:rsidRPr="00632D90">
        <w:rPr>
          <w:b/>
          <w:bCs/>
          <w:i/>
          <w:iCs/>
          <w:lang w:val="sr-Cyrl-CS"/>
        </w:rPr>
        <w:t xml:space="preserve">е три године – </w:t>
      </w:r>
      <w:r w:rsidR="00632D90" w:rsidRPr="00632D90">
        <w:rPr>
          <w:b/>
          <w:bCs/>
          <w:i/>
          <w:iCs/>
          <w:lang w:val="sr-Cyrl-CS"/>
        </w:rPr>
        <w:t xml:space="preserve">за </w:t>
      </w:r>
      <w:r w:rsidR="00CF425F" w:rsidRPr="00632D90">
        <w:rPr>
          <w:b/>
          <w:bCs/>
          <w:i/>
          <w:iCs/>
          <w:lang w:val="sr-Cyrl-CS"/>
        </w:rPr>
        <w:t>2017/</w:t>
      </w:r>
      <w:r w:rsidRPr="00632D90">
        <w:rPr>
          <w:b/>
          <w:bCs/>
          <w:i/>
          <w:iCs/>
          <w:lang w:val="sr-Cyrl-CS"/>
        </w:rPr>
        <w:t>18/19.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03" w:rsidRDefault="00E21203">
      <w:r>
        <w:separator/>
      </w:r>
    </w:p>
  </w:endnote>
  <w:endnote w:type="continuationSeparator" w:id="1">
    <w:p w:rsidR="00E21203" w:rsidRDefault="00E212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301"/>
      <w:docPartObj>
        <w:docPartGallery w:val="Page Numbers (Bottom of Page)"/>
        <w:docPartUnique/>
      </w:docPartObj>
    </w:sdtPr>
    <w:sdtContent>
      <w:p w:rsidR="00CA2563" w:rsidRDefault="00390C65">
        <w:pPr>
          <w:pStyle w:val="Footer"/>
          <w:jc w:val="right"/>
        </w:pPr>
        <w:fldSimple w:instr=" PAGE   \* MERGEFORMAT ">
          <w:r w:rsidR="00C104A6">
            <w:rPr>
              <w:noProof/>
            </w:rPr>
            <w:t>2</w:t>
          </w:r>
        </w:fldSimple>
      </w:p>
    </w:sdtContent>
  </w:sdt>
  <w:p w:rsidR="00CA2563" w:rsidRPr="00481F64" w:rsidRDefault="00CA2563" w:rsidP="00AD5CD2">
    <w:pPr>
      <w:pStyle w:val="Footer"/>
      <w:ind w:left="2694" w:hanging="2977"/>
      <w:jc w:val="center"/>
      <w:rPr>
        <w:i/>
        <w:sz w:val="20"/>
        <w:szCs w:val="20"/>
      </w:rPr>
    </w:pPr>
    <w:r w:rsidRPr="00AD5CD2">
      <w:rPr>
        <w:i/>
        <w:sz w:val="20"/>
        <w:szCs w:val="20"/>
        <w:lang w:val="sr-Cyrl-CS"/>
      </w:rPr>
      <w:t xml:space="preserve">Јавна набавка </w:t>
    </w:r>
    <w:r w:rsidRPr="00B118EA">
      <w:rPr>
        <w:i/>
        <w:sz w:val="20"/>
        <w:szCs w:val="20"/>
        <w:lang w:val="sr-Cyrl-CS"/>
      </w:rPr>
      <w:t xml:space="preserve">број </w:t>
    </w:r>
    <w:r w:rsidRPr="00B118EA">
      <w:rPr>
        <w:i/>
        <w:sz w:val="20"/>
        <w:szCs w:val="20"/>
      </w:rPr>
      <w:t>2/2020</w:t>
    </w:r>
    <w:r w:rsidRPr="00B118EA">
      <w:rPr>
        <w:i/>
        <w:sz w:val="20"/>
        <w:szCs w:val="20"/>
        <w:lang w:val="sr-Cyrl-CS"/>
      </w:rPr>
      <w:t xml:space="preserve"> –</w:t>
    </w:r>
    <w:r w:rsidRPr="00AD5CD2">
      <w:rPr>
        <w:i/>
        <w:sz w:val="20"/>
        <w:szCs w:val="20"/>
        <w:lang w:val="sr-Cyrl-CS"/>
      </w:rPr>
      <w:t xml:space="preserve"> </w:t>
    </w:r>
    <w:r w:rsidRPr="00CF145B">
      <w:rPr>
        <w:i/>
        <w:sz w:val="20"/>
        <w:szCs w:val="20"/>
      </w:rPr>
      <w:t>Сијалице за јавно осветљење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03" w:rsidRDefault="00E21203">
      <w:r>
        <w:separator/>
      </w:r>
    </w:p>
  </w:footnote>
  <w:footnote w:type="continuationSeparator" w:id="1">
    <w:p w:rsidR="00E21203" w:rsidRDefault="00E21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63" w:rsidRPr="00963648" w:rsidRDefault="00CA2563"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5">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6">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1">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2">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733B6C6E"/>
    <w:multiLevelType w:val="hybridMultilevel"/>
    <w:tmpl w:val="76727908"/>
    <w:lvl w:ilvl="0" w:tplc="ED2898C6">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5">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9"/>
  </w:num>
  <w:num w:numId="2">
    <w:abstractNumId w:val="12"/>
  </w:num>
  <w:num w:numId="3">
    <w:abstractNumId w:val="16"/>
  </w:num>
  <w:num w:numId="4">
    <w:abstractNumId w:val="5"/>
  </w:num>
  <w:num w:numId="5">
    <w:abstractNumId w:val="10"/>
  </w:num>
  <w:num w:numId="6">
    <w:abstractNumId w:val="4"/>
  </w:num>
  <w:num w:numId="7">
    <w:abstractNumId w:val="3"/>
  </w:num>
  <w:num w:numId="8">
    <w:abstractNumId w:val="15"/>
  </w:num>
  <w:num w:numId="9">
    <w:abstractNumId w:val="13"/>
  </w:num>
  <w:num w:numId="10">
    <w:abstractNumId w:val="7"/>
  </w:num>
  <w:num w:numId="11">
    <w:abstractNumId w:val="11"/>
  </w:num>
  <w:num w:numId="12">
    <w:abstractNumId w:val="0"/>
  </w:num>
  <w:num w:numId="13">
    <w:abstractNumId w:val="1"/>
  </w:num>
  <w:num w:numId="14">
    <w:abstractNumId w:val="2"/>
  </w:num>
  <w:num w:numId="15">
    <w:abstractNumId w:val="8"/>
  </w:num>
  <w:num w:numId="16">
    <w:abstractNumId w:val="6"/>
  </w:num>
  <w:num w:numId="17">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44418"/>
  </w:hdrShapeDefaults>
  <w:footnotePr>
    <w:footnote w:id="0"/>
    <w:footnote w:id="1"/>
  </w:footnotePr>
  <w:endnotePr>
    <w:endnote w:id="0"/>
    <w:endnote w:id="1"/>
  </w:endnotePr>
  <w:compat/>
  <w:rsids>
    <w:rsidRoot w:val="004675D2"/>
    <w:rsid w:val="00000411"/>
    <w:rsid w:val="000007A5"/>
    <w:rsid w:val="000007B3"/>
    <w:rsid w:val="00001815"/>
    <w:rsid w:val="00001A45"/>
    <w:rsid w:val="00002506"/>
    <w:rsid w:val="000043B9"/>
    <w:rsid w:val="00004CB5"/>
    <w:rsid w:val="00004D2C"/>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68DC"/>
    <w:rsid w:val="00030790"/>
    <w:rsid w:val="00030BC6"/>
    <w:rsid w:val="00032DE0"/>
    <w:rsid w:val="00034590"/>
    <w:rsid w:val="00034CBA"/>
    <w:rsid w:val="00036225"/>
    <w:rsid w:val="00036C1C"/>
    <w:rsid w:val="00036EF4"/>
    <w:rsid w:val="000409EF"/>
    <w:rsid w:val="0004246F"/>
    <w:rsid w:val="00042C7A"/>
    <w:rsid w:val="0004353E"/>
    <w:rsid w:val="00044D65"/>
    <w:rsid w:val="00045C0F"/>
    <w:rsid w:val="000477F9"/>
    <w:rsid w:val="00047DC0"/>
    <w:rsid w:val="00047F27"/>
    <w:rsid w:val="0005224A"/>
    <w:rsid w:val="000530E2"/>
    <w:rsid w:val="00053442"/>
    <w:rsid w:val="00053B6C"/>
    <w:rsid w:val="0005456A"/>
    <w:rsid w:val="000554F0"/>
    <w:rsid w:val="00055EF6"/>
    <w:rsid w:val="00056524"/>
    <w:rsid w:val="00057B0C"/>
    <w:rsid w:val="00060338"/>
    <w:rsid w:val="00062D90"/>
    <w:rsid w:val="00063495"/>
    <w:rsid w:val="00063C05"/>
    <w:rsid w:val="00066254"/>
    <w:rsid w:val="00067115"/>
    <w:rsid w:val="0007070D"/>
    <w:rsid w:val="000722F8"/>
    <w:rsid w:val="000750D8"/>
    <w:rsid w:val="0007625E"/>
    <w:rsid w:val="000777AD"/>
    <w:rsid w:val="00077DD0"/>
    <w:rsid w:val="000803FC"/>
    <w:rsid w:val="000807A4"/>
    <w:rsid w:val="0008174D"/>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51A5"/>
    <w:rsid w:val="000A0650"/>
    <w:rsid w:val="000A0DB9"/>
    <w:rsid w:val="000A3D22"/>
    <w:rsid w:val="000A3FBF"/>
    <w:rsid w:val="000A4B1C"/>
    <w:rsid w:val="000A51AF"/>
    <w:rsid w:val="000A6000"/>
    <w:rsid w:val="000B11AF"/>
    <w:rsid w:val="000B1A60"/>
    <w:rsid w:val="000B1DFD"/>
    <w:rsid w:val="000B43AE"/>
    <w:rsid w:val="000B47C2"/>
    <w:rsid w:val="000B49C1"/>
    <w:rsid w:val="000B5381"/>
    <w:rsid w:val="000B7470"/>
    <w:rsid w:val="000B7A3E"/>
    <w:rsid w:val="000C0821"/>
    <w:rsid w:val="000C0B85"/>
    <w:rsid w:val="000C0F46"/>
    <w:rsid w:val="000C1DD8"/>
    <w:rsid w:val="000C2DDF"/>
    <w:rsid w:val="000C38B3"/>
    <w:rsid w:val="000C3DD2"/>
    <w:rsid w:val="000C4F4C"/>
    <w:rsid w:val="000C5731"/>
    <w:rsid w:val="000C6C18"/>
    <w:rsid w:val="000C7662"/>
    <w:rsid w:val="000D0388"/>
    <w:rsid w:val="000D0CE6"/>
    <w:rsid w:val="000D1F39"/>
    <w:rsid w:val="000D2114"/>
    <w:rsid w:val="000D22F5"/>
    <w:rsid w:val="000D2DE2"/>
    <w:rsid w:val="000D4687"/>
    <w:rsid w:val="000D5941"/>
    <w:rsid w:val="000D7E92"/>
    <w:rsid w:val="000E074A"/>
    <w:rsid w:val="000E0DA4"/>
    <w:rsid w:val="000E110F"/>
    <w:rsid w:val="000E137D"/>
    <w:rsid w:val="000E502F"/>
    <w:rsid w:val="000E6A79"/>
    <w:rsid w:val="000E71DC"/>
    <w:rsid w:val="000E7F50"/>
    <w:rsid w:val="000F0AB5"/>
    <w:rsid w:val="000F15CC"/>
    <w:rsid w:val="000F18F1"/>
    <w:rsid w:val="000F2550"/>
    <w:rsid w:val="000F3388"/>
    <w:rsid w:val="000F3904"/>
    <w:rsid w:val="000F47D9"/>
    <w:rsid w:val="000F5DB5"/>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E19"/>
    <w:rsid w:val="001132BD"/>
    <w:rsid w:val="001136B6"/>
    <w:rsid w:val="0011415E"/>
    <w:rsid w:val="001141E7"/>
    <w:rsid w:val="00114E39"/>
    <w:rsid w:val="00115975"/>
    <w:rsid w:val="001174FB"/>
    <w:rsid w:val="00117934"/>
    <w:rsid w:val="0012067A"/>
    <w:rsid w:val="00120B81"/>
    <w:rsid w:val="00120E13"/>
    <w:rsid w:val="00122571"/>
    <w:rsid w:val="00123398"/>
    <w:rsid w:val="00123832"/>
    <w:rsid w:val="0012455F"/>
    <w:rsid w:val="00125766"/>
    <w:rsid w:val="001274E3"/>
    <w:rsid w:val="00127D69"/>
    <w:rsid w:val="00131A3B"/>
    <w:rsid w:val="00131A67"/>
    <w:rsid w:val="00132A45"/>
    <w:rsid w:val="00132CA8"/>
    <w:rsid w:val="00132CCD"/>
    <w:rsid w:val="001332EB"/>
    <w:rsid w:val="001415E3"/>
    <w:rsid w:val="00141ED9"/>
    <w:rsid w:val="00142BF2"/>
    <w:rsid w:val="00142EF7"/>
    <w:rsid w:val="00145B15"/>
    <w:rsid w:val="00145CA4"/>
    <w:rsid w:val="001500D0"/>
    <w:rsid w:val="001518F1"/>
    <w:rsid w:val="00151CF9"/>
    <w:rsid w:val="00152895"/>
    <w:rsid w:val="00152B5B"/>
    <w:rsid w:val="0015385E"/>
    <w:rsid w:val="001538F1"/>
    <w:rsid w:val="00153CA7"/>
    <w:rsid w:val="001543E0"/>
    <w:rsid w:val="00154519"/>
    <w:rsid w:val="00154B6B"/>
    <w:rsid w:val="00155099"/>
    <w:rsid w:val="00156037"/>
    <w:rsid w:val="00156C1C"/>
    <w:rsid w:val="0016077F"/>
    <w:rsid w:val="001608A0"/>
    <w:rsid w:val="00160A68"/>
    <w:rsid w:val="001611FF"/>
    <w:rsid w:val="0016374A"/>
    <w:rsid w:val="00164670"/>
    <w:rsid w:val="00165E58"/>
    <w:rsid w:val="001661E4"/>
    <w:rsid w:val="00166242"/>
    <w:rsid w:val="001663C0"/>
    <w:rsid w:val="00166EAC"/>
    <w:rsid w:val="001679FC"/>
    <w:rsid w:val="00167B40"/>
    <w:rsid w:val="00167FCD"/>
    <w:rsid w:val="00171E2C"/>
    <w:rsid w:val="00173C9C"/>
    <w:rsid w:val="0017513F"/>
    <w:rsid w:val="00176EB5"/>
    <w:rsid w:val="00177EA8"/>
    <w:rsid w:val="0018063F"/>
    <w:rsid w:val="001807CA"/>
    <w:rsid w:val="00180EFA"/>
    <w:rsid w:val="001810A1"/>
    <w:rsid w:val="0018182E"/>
    <w:rsid w:val="00181FD7"/>
    <w:rsid w:val="001832C0"/>
    <w:rsid w:val="0018422F"/>
    <w:rsid w:val="00184B3C"/>
    <w:rsid w:val="001854A0"/>
    <w:rsid w:val="00185B69"/>
    <w:rsid w:val="00186177"/>
    <w:rsid w:val="00186628"/>
    <w:rsid w:val="00186AC2"/>
    <w:rsid w:val="001905F9"/>
    <w:rsid w:val="001917EA"/>
    <w:rsid w:val="00196BC7"/>
    <w:rsid w:val="00196E3D"/>
    <w:rsid w:val="0019726D"/>
    <w:rsid w:val="001A277C"/>
    <w:rsid w:val="001A2807"/>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3FC9"/>
    <w:rsid w:val="001E4FDC"/>
    <w:rsid w:val="001E65B4"/>
    <w:rsid w:val="001E6668"/>
    <w:rsid w:val="001E6DD6"/>
    <w:rsid w:val="001E718D"/>
    <w:rsid w:val="001E7F1C"/>
    <w:rsid w:val="001F0ACD"/>
    <w:rsid w:val="001F0C03"/>
    <w:rsid w:val="001F122B"/>
    <w:rsid w:val="001F1628"/>
    <w:rsid w:val="001F1827"/>
    <w:rsid w:val="001F300F"/>
    <w:rsid w:val="001F37A4"/>
    <w:rsid w:val="00200935"/>
    <w:rsid w:val="00200D4D"/>
    <w:rsid w:val="00201D9E"/>
    <w:rsid w:val="00202713"/>
    <w:rsid w:val="00202D72"/>
    <w:rsid w:val="00202EBC"/>
    <w:rsid w:val="00202ED4"/>
    <w:rsid w:val="0020334B"/>
    <w:rsid w:val="00203CCA"/>
    <w:rsid w:val="00203DD3"/>
    <w:rsid w:val="00207FBF"/>
    <w:rsid w:val="00210F34"/>
    <w:rsid w:val="00212F73"/>
    <w:rsid w:val="00213D84"/>
    <w:rsid w:val="00217136"/>
    <w:rsid w:val="00217BE6"/>
    <w:rsid w:val="002200FA"/>
    <w:rsid w:val="002202DC"/>
    <w:rsid w:val="00220B78"/>
    <w:rsid w:val="00221E32"/>
    <w:rsid w:val="002224B5"/>
    <w:rsid w:val="002230D8"/>
    <w:rsid w:val="00225270"/>
    <w:rsid w:val="00225D49"/>
    <w:rsid w:val="00226CB2"/>
    <w:rsid w:val="00230354"/>
    <w:rsid w:val="00230F7F"/>
    <w:rsid w:val="00234748"/>
    <w:rsid w:val="00235E54"/>
    <w:rsid w:val="002366F2"/>
    <w:rsid w:val="00237EF3"/>
    <w:rsid w:val="002419E7"/>
    <w:rsid w:val="00241DF8"/>
    <w:rsid w:val="00241EEC"/>
    <w:rsid w:val="00242575"/>
    <w:rsid w:val="00242581"/>
    <w:rsid w:val="00242A09"/>
    <w:rsid w:val="00243068"/>
    <w:rsid w:val="002439E6"/>
    <w:rsid w:val="00243E0D"/>
    <w:rsid w:val="002444DF"/>
    <w:rsid w:val="002462A9"/>
    <w:rsid w:val="00246850"/>
    <w:rsid w:val="002474E9"/>
    <w:rsid w:val="00247773"/>
    <w:rsid w:val="002505DD"/>
    <w:rsid w:val="002518C5"/>
    <w:rsid w:val="002523D7"/>
    <w:rsid w:val="00252878"/>
    <w:rsid w:val="00252EF2"/>
    <w:rsid w:val="002549BB"/>
    <w:rsid w:val="00255A7F"/>
    <w:rsid w:val="00255CC3"/>
    <w:rsid w:val="002561DB"/>
    <w:rsid w:val="00256929"/>
    <w:rsid w:val="00257D50"/>
    <w:rsid w:val="002622E4"/>
    <w:rsid w:val="00263068"/>
    <w:rsid w:val="0026646A"/>
    <w:rsid w:val="00266BBD"/>
    <w:rsid w:val="00266DF7"/>
    <w:rsid w:val="00266F73"/>
    <w:rsid w:val="0026734F"/>
    <w:rsid w:val="00267792"/>
    <w:rsid w:val="0027148F"/>
    <w:rsid w:val="00272326"/>
    <w:rsid w:val="0027244F"/>
    <w:rsid w:val="00272464"/>
    <w:rsid w:val="00273F25"/>
    <w:rsid w:val="00274F78"/>
    <w:rsid w:val="00275C93"/>
    <w:rsid w:val="002804F4"/>
    <w:rsid w:val="0028097E"/>
    <w:rsid w:val="00281EEE"/>
    <w:rsid w:val="0028216C"/>
    <w:rsid w:val="0028327B"/>
    <w:rsid w:val="00284149"/>
    <w:rsid w:val="0028526A"/>
    <w:rsid w:val="00286734"/>
    <w:rsid w:val="00286E0C"/>
    <w:rsid w:val="00287D35"/>
    <w:rsid w:val="002912DD"/>
    <w:rsid w:val="00291CC2"/>
    <w:rsid w:val="00292154"/>
    <w:rsid w:val="00292D39"/>
    <w:rsid w:val="0029311B"/>
    <w:rsid w:val="00294E94"/>
    <w:rsid w:val="00295372"/>
    <w:rsid w:val="00296C47"/>
    <w:rsid w:val="0029725B"/>
    <w:rsid w:val="002975A2"/>
    <w:rsid w:val="002A02B9"/>
    <w:rsid w:val="002A0876"/>
    <w:rsid w:val="002A0D00"/>
    <w:rsid w:val="002A1985"/>
    <w:rsid w:val="002A2F59"/>
    <w:rsid w:val="002A33A2"/>
    <w:rsid w:val="002A6F53"/>
    <w:rsid w:val="002A7075"/>
    <w:rsid w:val="002A71D3"/>
    <w:rsid w:val="002A748C"/>
    <w:rsid w:val="002B0B0F"/>
    <w:rsid w:val="002B11A2"/>
    <w:rsid w:val="002B1CCE"/>
    <w:rsid w:val="002B2991"/>
    <w:rsid w:val="002B377B"/>
    <w:rsid w:val="002B504C"/>
    <w:rsid w:val="002B59BA"/>
    <w:rsid w:val="002C06E7"/>
    <w:rsid w:val="002C1272"/>
    <w:rsid w:val="002C13DB"/>
    <w:rsid w:val="002C165C"/>
    <w:rsid w:val="002C1806"/>
    <w:rsid w:val="002C2785"/>
    <w:rsid w:val="002C27BB"/>
    <w:rsid w:val="002C3050"/>
    <w:rsid w:val="002C3619"/>
    <w:rsid w:val="002C4459"/>
    <w:rsid w:val="002C4B2D"/>
    <w:rsid w:val="002C604B"/>
    <w:rsid w:val="002C6269"/>
    <w:rsid w:val="002C66DB"/>
    <w:rsid w:val="002C6A5C"/>
    <w:rsid w:val="002D0248"/>
    <w:rsid w:val="002D0500"/>
    <w:rsid w:val="002D1EE1"/>
    <w:rsid w:val="002D227D"/>
    <w:rsid w:val="002D26B7"/>
    <w:rsid w:val="002D2B47"/>
    <w:rsid w:val="002D3705"/>
    <w:rsid w:val="002D4515"/>
    <w:rsid w:val="002D4EA5"/>
    <w:rsid w:val="002D5069"/>
    <w:rsid w:val="002D51A2"/>
    <w:rsid w:val="002D53C1"/>
    <w:rsid w:val="002D580A"/>
    <w:rsid w:val="002D6524"/>
    <w:rsid w:val="002D6FC9"/>
    <w:rsid w:val="002D7809"/>
    <w:rsid w:val="002E0676"/>
    <w:rsid w:val="002E080B"/>
    <w:rsid w:val="002E185D"/>
    <w:rsid w:val="002E216A"/>
    <w:rsid w:val="002E23A2"/>
    <w:rsid w:val="002E3D7F"/>
    <w:rsid w:val="002E5127"/>
    <w:rsid w:val="002E7234"/>
    <w:rsid w:val="002E7482"/>
    <w:rsid w:val="002F06DE"/>
    <w:rsid w:val="002F1483"/>
    <w:rsid w:val="002F24C2"/>
    <w:rsid w:val="002F2618"/>
    <w:rsid w:val="002F2971"/>
    <w:rsid w:val="002F2F79"/>
    <w:rsid w:val="002F3040"/>
    <w:rsid w:val="002F338D"/>
    <w:rsid w:val="002F3938"/>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0650C"/>
    <w:rsid w:val="00310C93"/>
    <w:rsid w:val="003137D1"/>
    <w:rsid w:val="0031453F"/>
    <w:rsid w:val="003145D3"/>
    <w:rsid w:val="00314B98"/>
    <w:rsid w:val="00314F40"/>
    <w:rsid w:val="00315D7C"/>
    <w:rsid w:val="00317784"/>
    <w:rsid w:val="00320754"/>
    <w:rsid w:val="00320801"/>
    <w:rsid w:val="00320924"/>
    <w:rsid w:val="00323771"/>
    <w:rsid w:val="00323D1C"/>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08B0"/>
    <w:rsid w:val="00351579"/>
    <w:rsid w:val="00352A4A"/>
    <w:rsid w:val="00352B49"/>
    <w:rsid w:val="00352CBD"/>
    <w:rsid w:val="00352CCB"/>
    <w:rsid w:val="003535B8"/>
    <w:rsid w:val="0035468D"/>
    <w:rsid w:val="00354EAD"/>
    <w:rsid w:val="00354FCE"/>
    <w:rsid w:val="00355428"/>
    <w:rsid w:val="003555BC"/>
    <w:rsid w:val="003555D2"/>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DDC"/>
    <w:rsid w:val="00367F22"/>
    <w:rsid w:val="00371010"/>
    <w:rsid w:val="003716AD"/>
    <w:rsid w:val="003721CA"/>
    <w:rsid w:val="003734A3"/>
    <w:rsid w:val="00373D0C"/>
    <w:rsid w:val="00373FDB"/>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494C"/>
    <w:rsid w:val="0038544B"/>
    <w:rsid w:val="0038594F"/>
    <w:rsid w:val="00385DCF"/>
    <w:rsid w:val="00386269"/>
    <w:rsid w:val="0038768E"/>
    <w:rsid w:val="00387AA3"/>
    <w:rsid w:val="00387B09"/>
    <w:rsid w:val="00387B46"/>
    <w:rsid w:val="00387D83"/>
    <w:rsid w:val="00390C65"/>
    <w:rsid w:val="00391A50"/>
    <w:rsid w:val="003933FD"/>
    <w:rsid w:val="00394A59"/>
    <w:rsid w:val="00396B34"/>
    <w:rsid w:val="00396D3B"/>
    <w:rsid w:val="00397AF9"/>
    <w:rsid w:val="00397BD2"/>
    <w:rsid w:val="003A0B6D"/>
    <w:rsid w:val="003A1EEA"/>
    <w:rsid w:val="003A20CA"/>
    <w:rsid w:val="003A29DF"/>
    <w:rsid w:val="003A2D50"/>
    <w:rsid w:val="003A3148"/>
    <w:rsid w:val="003A48DC"/>
    <w:rsid w:val="003A4CC0"/>
    <w:rsid w:val="003A50D9"/>
    <w:rsid w:val="003A6C9F"/>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5CC4"/>
    <w:rsid w:val="003D6184"/>
    <w:rsid w:val="003D63B9"/>
    <w:rsid w:val="003D78EA"/>
    <w:rsid w:val="003E049B"/>
    <w:rsid w:val="003E0AF6"/>
    <w:rsid w:val="003E14F8"/>
    <w:rsid w:val="003E2252"/>
    <w:rsid w:val="003E3913"/>
    <w:rsid w:val="003E48C6"/>
    <w:rsid w:val="003E6546"/>
    <w:rsid w:val="003F0416"/>
    <w:rsid w:val="003F4BFC"/>
    <w:rsid w:val="003F4D08"/>
    <w:rsid w:val="003F5627"/>
    <w:rsid w:val="003F5774"/>
    <w:rsid w:val="004012FB"/>
    <w:rsid w:val="00402E07"/>
    <w:rsid w:val="00404977"/>
    <w:rsid w:val="00405A9E"/>
    <w:rsid w:val="004061CD"/>
    <w:rsid w:val="00407BB6"/>
    <w:rsid w:val="00411E34"/>
    <w:rsid w:val="00412283"/>
    <w:rsid w:val="004133F6"/>
    <w:rsid w:val="00414B22"/>
    <w:rsid w:val="00414B8C"/>
    <w:rsid w:val="00420004"/>
    <w:rsid w:val="00420863"/>
    <w:rsid w:val="00420A9D"/>
    <w:rsid w:val="00420AD7"/>
    <w:rsid w:val="00421DC5"/>
    <w:rsid w:val="004240BA"/>
    <w:rsid w:val="004241C5"/>
    <w:rsid w:val="00424C4C"/>
    <w:rsid w:val="00425F81"/>
    <w:rsid w:val="00426DAD"/>
    <w:rsid w:val="00430130"/>
    <w:rsid w:val="0043099E"/>
    <w:rsid w:val="0043196E"/>
    <w:rsid w:val="0043198C"/>
    <w:rsid w:val="004326DF"/>
    <w:rsid w:val="00432F44"/>
    <w:rsid w:val="00433D0C"/>
    <w:rsid w:val="00436250"/>
    <w:rsid w:val="004362B5"/>
    <w:rsid w:val="00436B07"/>
    <w:rsid w:val="00436DF2"/>
    <w:rsid w:val="00437002"/>
    <w:rsid w:val="00442513"/>
    <w:rsid w:val="00442562"/>
    <w:rsid w:val="004439DF"/>
    <w:rsid w:val="00443B08"/>
    <w:rsid w:val="00444CDC"/>
    <w:rsid w:val="00445B65"/>
    <w:rsid w:val="00445F69"/>
    <w:rsid w:val="00446D8A"/>
    <w:rsid w:val="0044714A"/>
    <w:rsid w:val="00451202"/>
    <w:rsid w:val="00451AC0"/>
    <w:rsid w:val="00452725"/>
    <w:rsid w:val="004532D9"/>
    <w:rsid w:val="0045334E"/>
    <w:rsid w:val="004543AE"/>
    <w:rsid w:val="004546BE"/>
    <w:rsid w:val="00454700"/>
    <w:rsid w:val="004551BF"/>
    <w:rsid w:val="00455877"/>
    <w:rsid w:val="00456165"/>
    <w:rsid w:val="00456422"/>
    <w:rsid w:val="00456983"/>
    <w:rsid w:val="00457C5C"/>
    <w:rsid w:val="00460B1A"/>
    <w:rsid w:val="00460E4E"/>
    <w:rsid w:val="00460F1F"/>
    <w:rsid w:val="00462406"/>
    <w:rsid w:val="00464ECE"/>
    <w:rsid w:val="00464FAD"/>
    <w:rsid w:val="00465B1D"/>
    <w:rsid w:val="00465CF4"/>
    <w:rsid w:val="004660CC"/>
    <w:rsid w:val="004675D2"/>
    <w:rsid w:val="00467DAD"/>
    <w:rsid w:val="004701CD"/>
    <w:rsid w:val="00470969"/>
    <w:rsid w:val="004719AA"/>
    <w:rsid w:val="00471CD5"/>
    <w:rsid w:val="00472ACC"/>
    <w:rsid w:val="004733D6"/>
    <w:rsid w:val="0047492B"/>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3B1D"/>
    <w:rsid w:val="004B3E41"/>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3AA"/>
    <w:rsid w:val="004E1FAD"/>
    <w:rsid w:val="004E20F4"/>
    <w:rsid w:val="004E2F52"/>
    <w:rsid w:val="004E3E9B"/>
    <w:rsid w:val="004E523E"/>
    <w:rsid w:val="004E5359"/>
    <w:rsid w:val="004E698F"/>
    <w:rsid w:val="004E6F45"/>
    <w:rsid w:val="004F0E87"/>
    <w:rsid w:val="004F273E"/>
    <w:rsid w:val="004F4743"/>
    <w:rsid w:val="004F4F6D"/>
    <w:rsid w:val="004F5797"/>
    <w:rsid w:val="004F59B2"/>
    <w:rsid w:val="004F5ECB"/>
    <w:rsid w:val="004F7AB4"/>
    <w:rsid w:val="0050052F"/>
    <w:rsid w:val="00501A67"/>
    <w:rsid w:val="00501ECB"/>
    <w:rsid w:val="005020E3"/>
    <w:rsid w:val="005026EE"/>
    <w:rsid w:val="00504756"/>
    <w:rsid w:val="00504CFB"/>
    <w:rsid w:val="0050697B"/>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31E"/>
    <w:rsid w:val="00530609"/>
    <w:rsid w:val="00534573"/>
    <w:rsid w:val="005369D2"/>
    <w:rsid w:val="00541196"/>
    <w:rsid w:val="0054183E"/>
    <w:rsid w:val="00543333"/>
    <w:rsid w:val="00543782"/>
    <w:rsid w:val="00543A81"/>
    <w:rsid w:val="00543AF6"/>
    <w:rsid w:val="00545A6D"/>
    <w:rsid w:val="005463B4"/>
    <w:rsid w:val="005506AC"/>
    <w:rsid w:val="005507FE"/>
    <w:rsid w:val="00550C2C"/>
    <w:rsid w:val="00551BF2"/>
    <w:rsid w:val="00551D59"/>
    <w:rsid w:val="00553A29"/>
    <w:rsid w:val="005572C6"/>
    <w:rsid w:val="00557C22"/>
    <w:rsid w:val="005606C4"/>
    <w:rsid w:val="00562097"/>
    <w:rsid w:val="005628FE"/>
    <w:rsid w:val="00564035"/>
    <w:rsid w:val="00564E8E"/>
    <w:rsid w:val="005651E2"/>
    <w:rsid w:val="005657FA"/>
    <w:rsid w:val="00565800"/>
    <w:rsid w:val="005663B6"/>
    <w:rsid w:val="00567074"/>
    <w:rsid w:val="00567598"/>
    <w:rsid w:val="0057261A"/>
    <w:rsid w:val="00576F1F"/>
    <w:rsid w:val="0057725F"/>
    <w:rsid w:val="0057741A"/>
    <w:rsid w:val="0057748F"/>
    <w:rsid w:val="00577BA4"/>
    <w:rsid w:val="00577F6E"/>
    <w:rsid w:val="005805F7"/>
    <w:rsid w:val="00582688"/>
    <w:rsid w:val="00583CC8"/>
    <w:rsid w:val="005844E9"/>
    <w:rsid w:val="00584CFC"/>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E7F"/>
    <w:rsid w:val="005A4282"/>
    <w:rsid w:val="005A72BE"/>
    <w:rsid w:val="005A7501"/>
    <w:rsid w:val="005B0A5A"/>
    <w:rsid w:val="005B2E1B"/>
    <w:rsid w:val="005B49C1"/>
    <w:rsid w:val="005B54A1"/>
    <w:rsid w:val="005B5BE6"/>
    <w:rsid w:val="005B61AE"/>
    <w:rsid w:val="005B6C82"/>
    <w:rsid w:val="005B7C88"/>
    <w:rsid w:val="005C0C90"/>
    <w:rsid w:val="005C19B9"/>
    <w:rsid w:val="005C1EA1"/>
    <w:rsid w:val="005C358E"/>
    <w:rsid w:val="005C3F65"/>
    <w:rsid w:val="005C3FDB"/>
    <w:rsid w:val="005C6CE5"/>
    <w:rsid w:val="005D13BF"/>
    <w:rsid w:val="005D164C"/>
    <w:rsid w:val="005D2BFF"/>
    <w:rsid w:val="005D3BAF"/>
    <w:rsid w:val="005D3BD7"/>
    <w:rsid w:val="005D69E6"/>
    <w:rsid w:val="005D72DA"/>
    <w:rsid w:val="005E0258"/>
    <w:rsid w:val="005E095E"/>
    <w:rsid w:val="005E1A3A"/>
    <w:rsid w:val="005E4737"/>
    <w:rsid w:val="005E4808"/>
    <w:rsid w:val="005E72F5"/>
    <w:rsid w:val="005F25A1"/>
    <w:rsid w:val="005F2E04"/>
    <w:rsid w:val="005F3532"/>
    <w:rsid w:val="005F3F36"/>
    <w:rsid w:val="005F4C96"/>
    <w:rsid w:val="005F5AFA"/>
    <w:rsid w:val="005F5CB9"/>
    <w:rsid w:val="005F7136"/>
    <w:rsid w:val="005F7CCD"/>
    <w:rsid w:val="00600D55"/>
    <w:rsid w:val="00604698"/>
    <w:rsid w:val="00604C5C"/>
    <w:rsid w:val="0060557D"/>
    <w:rsid w:val="006064B3"/>
    <w:rsid w:val="00606958"/>
    <w:rsid w:val="0060771B"/>
    <w:rsid w:val="00607B7D"/>
    <w:rsid w:val="00610B22"/>
    <w:rsid w:val="00611815"/>
    <w:rsid w:val="00611966"/>
    <w:rsid w:val="00612FD4"/>
    <w:rsid w:val="00613D67"/>
    <w:rsid w:val="00615375"/>
    <w:rsid w:val="0061653E"/>
    <w:rsid w:val="00616D5A"/>
    <w:rsid w:val="00617AC5"/>
    <w:rsid w:val="0062052B"/>
    <w:rsid w:val="006213B1"/>
    <w:rsid w:val="006220C7"/>
    <w:rsid w:val="00624D3E"/>
    <w:rsid w:val="00626EE3"/>
    <w:rsid w:val="0062782E"/>
    <w:rsid w:val="00630A48"/>
    <w:rsid w:val="00630AF8"/>
    <w:rsid w:val="00631BF0"/>
    <w:rsid w:val="00632C9F"/>
    <w:rsid w:val="00632D90"/>
    <w:rsid w:val="00632EB6"/>
    <w:rsid w:val="006332A8"/>
    <w:rsid w:val="00633BA3"/>
    <w:rsid w:val="00633D84"/>
    <w:rsid w:val="006351A3"/>
    <w:rsid w:val="00636AB9"/>
    <w:rsid w:val="0063789D"/>
    <w:rsid w:val="0064300F"/>
    <w:rsid w:val="00643505"/>
    <w:rsid w:val="00645F71"/>
    <w:rsid w:val="00646418"/>
    <w:rsid w:val="0065090A"/>
    <w:rsid w:val="00650A2C"/>
    <w:rsid w:val="00650E3A"/>
    <w:rsid w:val="0065242B"/>
    <w:rsid w:val="0065286F"/>
    <w:rsid w:val="00652EDD"/>
    <w:rsid w:val="00653966"/>
    <w:rsid w:val="00653B63"/>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6825"/>
    <w:rsid w:val="006778D5"/>
    <w:rsid w:val="00680EBE"/>
    <w:rsid w:val="00680EDE"/>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316F"/>
    <w:rsid w:val="006A413A"/>
    <w:rsid w:val="006A45C4"/>
    <w:rsid w:val="006A4F09"/>
    <w:rsid w:val="006A6AFC"/>
    <w:rsid w:val="006A775E"/>
    <w:rsid w:val="006B0246"/>
    <w:rsid w:val="006B02AC"/>
    <w:rsid w:val="006B0F57"/>
    <w:rsid w:val="006B0F98"/>
    <w:rsid w:val="006B2E44"/>
    <w:rsid w:val="006B3336"/>
    <w:rsid w:val="006B46B9"/>
    <w:rsid w:val="006B4770"/>
    <w:rsid w:val="006B59D9"/>
    <w:rsid w:val="006B7927"/>
    <w:rsid w:val="006C07A7"/>
    <w:rsid w:val="006C24E2"/>
    <w:rsid w:val="006C2B5E"/>
    <w:rsid w:val="006C2D89"/>
    <w:rsid w:val="006C3D36"/>
    <w:rsid w:val="006C40DC"/>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4540"/>
    <w:rsid w:val="006E4A13"/>
    <w:rsid w:val="006E4E0E"/>
    <w:rsid w:val="006E53D5"/>
    <w:rsid w:val="006E5B26"/>
    <w:rsid w:val="006E7802"/>
    <w:rsid w:val="006F05CB"/>
    <w:rsid w:val="006F15B9"/>
    <w:rsid w:val="006F1CDC"/>
    <w:rsid w:val="006F1FA5"/>
    <w:rsid w:val="006F2004"/>
    <w:rsid w:val="006F2D00"/>
    <w:rsid w:val="006F39AC"/>
    <w:rsid w:val="006F3A83"/>
    <w:rsid w:val="006F40D4"/>
    <w:rsid w:val="006F436E"/>
    <w:rsid w:val="006F4C0A"/>
    <w:rsid w:val="006F4CD0"/>
    <w:rsid w:val="006F50D0"/>
    <w:rsid w:val="006F6EC0"/>
    <w:rsid w:val="006F72B4"/>
    <w:rsid w:val="00700026"/>
    <w:rsid w:val="0070113C"/>
    <w:rsid w:val="00701F6E"/>
    <w:rsid w:val="007022F7"/>
    <w:rsid w:val="00702895"/>
    <w:rsid w:val="007042F2"/>
    <w:rsid w:val="007044A9"/>
    <w:rsid w:val="00705D68"/>
    <w:rsid w:val="0070626E"/>
    <w:rsid w:val="00706285"/>
    <w:rsid w:val="00706D5D"/>
    <w:rsid w:val="007076A1"/>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ABB"/>
    <w:rsid w:val="00732722"/>
    <w:rsid w:val="00732B8D"/>
    <w:rsid w:val="0073333B"/>
    <w:rsid w:val="0073338C"/>
    <w:rsid w:val="00735228"/>
    <w:rsid w:val="00735A17"/>
    <w:rsid w:val="00736593"/>
    <w:rsid w:val="00736902"/>
    <w:rsid w:val="007372FD"/>
    <w:rsid w:val="00737820"/>
    <w:rsid w:val="00737D99"/>
    <w:rsid w:val="007404B2"/>
    <w:rsid w:val="007404D1"/>
    <w:rsid w:val="0074058D"/>
    <w:rsid w:val="00741326"/>
    <w:rsid w:val="00741788"/>
    <w:rsid w:val="00741CF4"/>
    <w:rsid w:val="007420DB"/>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32B9"/>
    <w:rsid w:val="00753A81"/>
    <w:rsid w:val="00753C08"/>
    <w:rsid w:val="00753F24"/>
    <w:rsid w:val="00755B1F"/>
    <w:rsid w:val="00756248"/>
    <w:rsid w:val="00760B4D"/>
    <w:rsid w:val="00762B48"/>
    <w:rsid w:val="00763E45"/>
    <w:rsid w:val="007647C3"/>
    <w:rsid w:val="00764888"/>
    <w:rsid w:val="00766E69"/>
    <w:rsid w:val="0076721B"/>
    <w:rsid w:val="00767589"/>
    <w:rsid w:val="00770B56"/>
    <w:rsid w:val="00770FB7"/>
    <w:rsid w:val="00771775"/>
    <w:rsid w:val="00772E0F"/>
    <w:rsid w:val="007739F2"/>
    <w:rsid w:val="0077485B"/>
    <w:rsid w:val="007760B4"/>
    <w:rsid w:val="00777091"/>
    <w:rsid w:val="0077764C"/>
    <w:rsid w:val="007803AD"/>
    <w:rsid w:val="0078093C"/>
    <w:rsid w:val="00780957"/>
    <w:rsid w:val="00780E24"/>
    <w:rsid w:val="007810DB"/>
    <w:rsid w:val="0078169C"/>
    <w:rsid w:val="007825E0"/>
    <w:rsid w:val="00782740"/>
    <w:rsid w:val="00785155"/>
    <w:rsid w:val="0078575E"/>
    <w:rsid w:val="0078751D"/>
    <w:rsid w:val="00790542"/>
    <w:rsid w:val="007908A3"/>
    <w:rsid w:val="00790C83"/>
    <w:rsid w:val="00792CE1"/>
    <w:rsid w:val="00793235"/>
    <w:rsid w:val="00794C89"/>
    <w:rsid w:val="007950C4"/>
    <w:rsid w:val="007953A8"/>
    <w:rsid w:val="00796BAC"/>
    <w:rsid w:val="007A001A"/>
    <w:rsid w:val="007A0510"/>
    <w:rsid w:val="007A087B"/>
    <w:rsid w:val="007A16E7"/>
    <w:rsid w:val="007A1DE6"/>
    <w:rsid w:val="007A28C8"/>
    <w:rsid w:val="007A4424"/>
    <w:rsid w:val="007A6AB0"/>
    <w:rsid w:val="007A6EBB"/>
    <w:rsid w:val="007B0FA9"/>
    <w:rsid w:val="007B1271"/>
    <w:rsid w:val="007B2393"/>
    <w:rsid w:val="007B2422"/>
    <w:rsid w:val="007B34EE"/>
    <w:rsid w:val="007B75EE"/>
    <w:rsid w:val="007C0427"/>
    <w:rsid w:val="007C1032"/>
    <w:rsid w:val="007C2869"/>
    <w:rsid w:val="007C340C"/>
    <w:rsid w:val="007C3727"/>
    <w:rsid w:val="007C479C"/>
    <w:rsid w:val="007C54D0"/>
    <w:rsid w:val="007C6544"/>
    <w:rsid w:val="007C6C76"/>
    <w:rsid w:val="007C70A2"/>
    <w:rsid w:val="007D11FE"/>
    <w:rsid w:val="007D1829"/>
    <w:rsid w:val="007D2C69"/>
    <w:rsid w:val="007D303F"/>
    <w:rsid w:val="007D4103"/>
    <w:rsid w:val="007D4491"/>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3D73"/>
    <w:rsid w:val="007F4766"/>
    <w:rsid w:val="007F4C56"/>
    <w:rsid w:val="007F6BA7"/>
    <w:rsid w:val="007F6BDC"/>
    <w:rsid w:val="007F7D52"/>
    <w:rsid w:val="008010E4"/>
    <w:rsid w:val="008011D9"/>
    <w:rsid w:val="008018E0"/>
    <w:rsid w:val="00801B39"/>
    <w:rsid w:val="00803282"/>
    <w:rsid w:val="0080478C"/>
    <w:rsid w:val="00805798"/>
    <w:rsid w:val="00805893"/>
    <w:rsid w:val="00806D0C"/>
    <w:rsid w:val="00807446"/>
    <w:rsid w:val="00807958"/>
    <w:rsid w:val="008102E7"/>
    <w:rsid w:val="00810966"/>
    <w:rsid w:val="0081131B"/>
    <w:rsid w:val="008124C5"/>
    <w:rsid w:val="00813207"/>
    <w:rsid w:val="008142F8"/>
    <w:rsid w:val="0081438F"/>
    <w:rsid w:val="00814630"/>
    <w:rsid w:val="00815662"/>
    <w:rsid w:val="008162AD"/>
    <w:rsid w:val="008165AC"/>
    <w:rsid w:val="00817737"/>
    <w:rsid w:val="0082364F"/>
    <w:rsid w:val="008238EB"/>
    <w:rsid w:val="00827E38"/>
    <w:rsid w:val="0083181E"/>
    <w:rsid w:val="008326AB"/>
    <w:rsid w:val="00833D4F"/>
    <w:rsid w:val="0083509D"/>
    <w:rsid w:val="00837D1C"/>
    <w:rsid w:val="00840F93"/>
    <w:rsid w:val="00841332"/>
    <w:rsid w:val="00841714"/>
    <w:rsid w:val="00842189"/>
    <w:rsid w:val="00843079"/>
    <w:rsid w:val="00843386"/>
    <w:rsid w:val="00843BF7"/>
    <w:rsid w:val="00843FD8"/>
    <w:rsid w:val="0084462C"/>
    <w:rsid w:val="00844644"/>
    <w:rsid w:val="00844C77"/>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4A69"/>
    <w:rsid w:val="00864A80"/>
    <w:rsid w:val="00864E46"/>
    <w:rsid w:val="00865EF6"/>
    <w:rsid w:val="00866416"/>
    <w:rsid w:val="00866DD4"/>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2B8"/>
    <w:rsid w:val="00886AB7"/>
    <w:rsid w:val="0088764F"/>
    <w:rsid w:val="0088767C"/>
    <w:rsid w:val="00890309"/>
    <w:rsid w:val="008904E8"/>
    <w:rsid w:val="00890B7F"/>
    <w:rsid w:val="008921C7"/>
    <w:rsid w:val="00893680"/>
    <w:rsid w:val="008937E1"/>
    <w:rsid w:val="00895059"/>
    <w:rsid w:val="00895665"/>
    <w:rsid w:val="00895833"/>
    <w:rsid w:val="00895A7A"/>
    <w:rsid w:val="0089606A"/>
    <w:rsid w:val="008A07DD"/>
    <w:rsid w:val="008A18D9"/>
    <w:rsid w:val="008A2AD9"/>
    <w:rsid w:val="008A4959"/>
    <w:rsid w:val="008A4ACC"/>
    <w:rsid w:val="008A4B91"/>
    <w:rsid w:val="008A53DA"/>
    <w:rsid w:val="008A59A3"/>
    <w:rsid w:val="008A5B13"/>
    <w:rsid w:val="008A5C60"/>
    <w:rsid w:val="008A5FED"/>
    <w:rsid w:val="008A6387"/>
    <w:rsid w:val="008A68B0"/>
    <w:rsid w:val="008A752B"/>
    <w:rsid w:val="008B1180"/>
    <w:rsid w:val="008B151A"/>
    <w:rsid w:val="008B37E7"/>
    <w:rsid w:val="008B5548"/>
    <w:rsid w:val="008B590D"/>
    <w:rsid w:val="008B5A92"/>
    <w:rsid w:val="008B5F3D"/>
    <w:rsid w:val="008B66DB"/>
    <w:rsid w:val="008B793A"/>
    <w:rsid w:val="008C077B"/>
    <w:rsid w:val="008C07D4"/>
    <w:rsid w:val="008C0E8D"/>
    <w:rsid w:val="008C0F25"/>
    <w:rsid w:val="008C31CC"/>
    <w:rsid w:val="008C39E0"/>
    <w:rsid w:val="008C3DF5"/>
    <w:rsid w:val="008C44FA"/>
    <w:rsid w:val="008C48B2"/>
    <w:rsid w:val="008C5873"/>
    <w:rsid w:val="008C5875"/>
    <w:rsid w:val="008C645C"/>
    <w:rsid w:val="008C6FCD"/>
    <w:rsid w:val="008D1BAC"/>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526"/>
    <w:rsid w:val="008F5A46"/>
    <w:rsid w:val="008F5E2C"/>
    <w:rsid w:val="008F661D"/>
    <w:rsid w:val="008F764E"/>
    <w:rsid w:val="009000CC"/>
    <w:rsid w:val="00901381"/>
    <w:rsid w:val="00902031"/>
    <w:rsid w:val="0090240A"/>
    <w:rsid w:val="009042F2"/>
    <w:rsid w:val="009057D1"/>
    <w:rsid w:val="00906962"/>
    <w:rsid w:val="009077A9"/>
    <w:rsid w:val="00907950"/>
    <w:rsid w:val="00907AA1"/>
    <w:rsid w:val="00907E80"/>
    <w:rsid w:val="0091033E"/>
    <w:rsid w:val="00910D1D"/>
    <w:rsid w:val="009111AC"/>
    <w:rsid w:val="009111BF"/>
    <w:rsid w:val="0091279D"/>
    <w:rsid w:val="0091605C"/>
    <w:rsid w:val="00916A0C"/>
    <w:rsid w:val="00922288"/>
    <w:rsid w:val="00922D4B"/>
    <w:rsid w:val="00922FAC"/>
    <w:rsid w:val="00923741"/>
    <w:rsid w:val="00923972"/>
    <w:rsid w:val="00924101"/>
    <w:rsid w:val="00926FE5"/>
    <w:rsid w:val="00930DA8"/>
    <w:rsid w:val="00931BF8"/>
    <w:rsid w:val="00931ED9"/>
    <w:rsid w:val="00934D58"/>
    <w:rsid w:val="00935F3E"/>
    <w:rsid w:val="00941884"/>
    <w:rsid w:val="0094263A"/>
    <w:rsid w:val="0094425F"/>
    <w:rsid w:val="00944C42"/>
    <w:rsid w:val="009457C2"/>
    <w:rsid w:val="0094728B"/>
    <w:rsid w:val="009477DD"/>
    <w:rsid w:val="0095054F"/>
    <w:rsid w:val="00950B48"/>
    <w:rsid w:val="00950D94"/>
    <w:rsid w:val="0095106E"/>
    <w:rsid w:val="00951367"/>
    <w:rsid w:val="0095246D"/>
    <w:rsid w:val="00953B23"/>
    <w:rsid w:val="00954775"/>
    <w:rsid w:val="00954B10"/>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70ACA"/>
    <w:rsid w:val="00971FDD"/>
    <w:rsid w:val="00972364"/>
    <w:rsid w:val="00972678"/>
    <w:rsid w:val="00973A27"/>
    <w:rsid w:val="009745AD"/>
    <w:rsid w:val="00975908"/>
    <w:rsid w:val="00976745"/>
    <w:rsid w:val="0098260D"/>
    <w:rsid w:val="00982C12"/>
    <w:rsid w:val="00982FF9"/>
    <w:rsid w:val="00984D32"/>
    <w:rsid w:val="009853C7"/>
    <w:rsid w:val="00985B8F"/>
    <w:rsid w:val="00987411"/>
    <w:rsid w:val="009878F8"/>
    <w:rsid w:val="00987AA7"/>
    <w:rsid w:val="00990F4A"/>
    <w:rsid w:val="009917E5"/>
    <w:rsid w:val="00993002"/>
    <w:rsid w:val="00994DBA"/>
    <w:rsid w:val="009959C5"/>
    <w:rsid w:val="00996EC3"/>
    <w:rsid w:val="009A0DCC"/>
    <w:rsid w:val="009A0EA2"/>
    <w:rsid w:val="009A148C"/>
    <w:rsid w:val="009A3701"/>
    <w:rsid w:val="009A3D32"/>
    <w:rsid w:val="009A3F4C"/>
    <w:rsid w:val="009A5F37"/>
    <w:rsid w:val="009A6072"/>
    <w:rsid w:val="009A734B"/>
    <w:rsid w:val="009B0DAB"/>
    <w:rsid w:val="009B16B5"/>
    <w:rsid w:val="009B1F46"/>
    <w:rsid w:val="009B3D0E"/>
    <w:rsid w:val="009B4EE9"/>
    <w:rsid w:val="009B4F6F"/>
    <w:rsid w:val="009B5B9E"/>
    <w:rsid w:val="009B69FA"/>
    <w:rsid w:val="009B7081"/>
    <w:rsid w:val="009B78CD"/>
    <w:rsid w:val="009B7CAE"/>
    <w:rsid w:val="009C145D"/>
    <w:rsid w:val="009C4261"/>
    <w:rsid w:val="009C44E5"/>
    <w:rsid w:val="009C7878"/>
    <w:rsid w:val="009C7A1B"/>
    <w:rsid w:val="009C7A22"/>
    <w:rsid w:val="009D02FC"/>
    <w:rsid w:val="009D10AF"/>
    <w:rsid w:val="009D1417"/>
    <w:rsid w:val="009D164C"/>
    <w:rsid w:val="009D192D"/>
    <w:rsid w:val="009D1B17"/>
    <w:rsid w:val="009D23FD"/>
    <w:rsid w:val="009D4A8B"/>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5905"/>
    <w:rsid w:val="009F6640"/>
    <w:rsid w:val="009F7C61"/>
    <w:rsid w:val="00A00E6D"/>
    <w:rsid w:val="00A01FCF"/>
    <w:rsid w:val="00A0253E"/>
    <w:rsid w:val="00A03155"/>
    <w:rsid w:val="00A0353B"/>
    <w:rsid w:val="00A03CBE"/>
    <w:rsid w:val="00A03E5D"/>
    <w:rsid w:val="00A04BE4"/>
    <w:rsid w:val="00A06208"/>
    <w:rsid w:val="00A06963"/>
    <w:rsid w:val="00A10B4C"/>
    <w:rsid w:val="00A116BB"/>
    <w:rsid w:val="00A11C9E"/>
    <w:rsid w:val="00A1337C"/>
    <w:rsid w:val="00A14A02"/>
    <w:rsid w:val="00A152A5"/>
    <w:rsid w:val="00A15B25"/>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40894"/>
    <w:rsid w:val="00A4199C"/>
    <w:rsid w:val="00A41C73"/>
    <w:rsid w:val="00A447BC"/>
    <w:rsid w:val="00A449AE"/>
    <w:rsid w:val="00A4532C"/>
    <w:rsid w:val="00A453F9"/>
    <w:rsid w:val="00A45E25"/>
    <w:rsid w:val="00A47746"/>
    <w:rsid w:val="00A503EE"/>
    <w:rsid w:val="00A52381"/>
    <w:rsid w:val="00A5284E"/>
    <w:rsid w:val="00A54F07"/>
    <w:rsid w:val="00A562DC"/>
    <w:rsid w:val="00A5632C"/>
    <w:rsid w:val="00A571BF"/>
    <w:rsid w:val="00A6036C"/>
    <w:rsid w:val="00A61FA0"/>
    <w:rsid w:val="00A6284C"/>
    <w:rsid w:val="00A62A20"/>
    <w:rsid w:val="00A651A3"/>
    <w:rsid w:val="00A65A8A"/>
    <w:rsid w:val="00A70D23"/>
    <w:rsid w:val="00A72A7D"/>
    <w:rsid w:val="00A73FF2"/>
    <w:rsid w:val="00A75D96"/>
    <w:rsid w:val="00A77CDB"/>
    <w:rsid w:val="00A77DE1"/>
    <w:rsid w:val="00A80ECD"/>
    <w:rsid w:val="00A82281"/>
    <w:rsid w:val="00A8372F"/>
    <w:rsid w:val="00A8424B"/>
    <w:rsid w:val="00A84288"/>
    <w:rsid w:val="00A86907"/>
    <w:rsid w:val="00A86CBD"/>
    <w:rsid w:val="00A910BF"/>
    <w:rsid w:val="00A91D8B"/>
    <w:rsid w:val="00A9236A"/>
    <w:rsid w:val="00A932D2"/>
    <w:rsid w:val="00A93B43"/>
    <w:rsid w:val="00A948AB"/>
    <w:rsid w:val="00A94B0B"/>
    <w:rsid w:val="00A958A3"/>
    <w:rsid w:val="00A96E5E"/>
    <w:rsid w:val="00AA0355"/>
    <w:rsid w:val="00AA0678"/>
    <w:rsid w:val="00AA3E8A"/>
    <w:rsid w:val="00AA5B2B"/>
    <w:rsid w:val="00AA67FF"/>
    <w:rsid w:val="00AA68CB"/>
    <w:rsid w:val="00AA7221"/>
    <w:rsid w:val="00AA751E"/>
    <w:rsid w:val="00AA7573"/>
    <w:rsid w:val="00AA7BF3"/>
    <w:rsid w:val="00AB19EA"/>
    <w:rsid w:val="00AB1E56"/>
    <w:rsid w:val="00AB21E9"/>
    <w:rsid w:val="00AB3B87"/>
    <w:rsid w:val="00AB502B"/>
    <w:rsid w:val="00AB6131"/>
    <w:rsid w:val="00AB6ADB"/>
    <w:rsid w:val="00AB72DB"/>
    <w:rsid w:val="00AC0ED5"/>
    <w:rsid w:val="00AC12D0"/>
    <w:rsid w:val="00AC24CB"/>
    <w:rsid w:val="00AC2FC3"/>
    <w:rsid w:val="00AC4135"/>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E7B"/>
    <w:rsid w:val="00AE5E0B"/>
    <w:rsid w:val="00AE6E4D"/>
    <w:rsid w:val="00AE77E4"/>
    <w:rsid w:val="00AF181F"/>
    <w:rsid w:val="00AF2869"/>
    <w:rsid w:val="00AF2C95"/>
    <w:rsid w:val="00AF3EE6"/>
    <w:rsid w:val="00AF5693"/>
    <w:rsid w:val="00AF5D8E"/>
    <w:rsid w:val="00AF6078"/>
    <w:rsid w:val="00AF6AFE"/>
    <w:rsid w:val="00AF7D84"/>
    <w:rsid w:val="00B03CAD"/>
    <w:rsid w:val="00B0566A"/>
    <w:rsid w:val="00B0595B"/>
    <w:rsid w:val="00B06F2A"/>
    <w:rsid w:val="00B07BDD"/>
    <w:rsid w:val="00B07CC8"/>
    <w:rsid w:val="00B10765"/>
    <w:rsid w:val="00B10D1C"/>
    <w:rsid w:val="00B11008"/>
    <w:rsid w:val="00B116AC"/>
    <w:rsid w:val="00B118EA"/>
    <w:rsid w:val="00B12343"/>
    <w:rsid w:val="00B125A8"/>
    <w:rsid w:val="00B12C98"/>
    <w:rsid w:val="00B12F60"/>
    <w:rsid w:val="00B145E3"/>
    <w:rsid w:val="00B14672"/>
    <w:rsid w:val="00B14AAF"/>
    <w:rsid w:val="00B14B1F"/>
    <w:rsid w:val="00B15BB0"/>
    <w:rsid w:val="00B168B4"/>
    <w:rsid w:val="00B1755D"/>
    <w:rsid w:val="00B177EF"/>
    <w:rsid w:val="00B17B70"/>
    <w:rsid w:val="00B202AB"/>
    <w:rsid w:val="00B205AC"/>
    <w:rsid w:val="00B22212"/>
    <w:rsid w:val="00B2280D"/>
    <w:rsid w:val="00B232AF"/>
    <w:rsid w:val="00B23A51"/>
    <w:rsid w:val="00B2512A"/>
    <w:rsid w:val="00B25439"/>
    <w:rsid w:val="00B25451"/>
    <w:rsid w:val="00B25A21"/>
    <w:rsid w:val="00B265E2"/>
    <w:rsid w:val="00B2671B"/>
    <w:rsid w:val="00B2701C"/>
    <w:rsid w:val="00B27468"/>
    <w:rsid w:val="00B27919"/>
    <w:rsid w:val="00B30442"/>
    <w:rsid w:val="00B306ED"/>
    <w:rsid w:val="00B307B8"/>
    <w:rsid w:val="00B30DAB"/>
    <w:rsid w:val="00B327CE"/>
    <w:rsid w:val="00B32AF7"/>
    <w:rsid w:val="00B32F03"/>
    <w:rsid w:val="00B33555"/>
    <w:rsid w:val="00B33B46"/>
    <w:rsid w:val="00B343F6"/>
    <w:rsid w:val="00B36ECA"/>
    <w:rsid w:val="00B405E8"/>
    <w:rsid w:val="00B41D4C"/>
    <w:rsid w:val="00B42245"/>
    <w:rsid w:val="00B42C19"/>
    <w:rsid w:val="00B4378B"/>
    <w:rsid w:val="00B43796"/>
    <w:rsid w:val="00B4745C"/>
    <w:rsid w:val="00B47565"/>
    <w:rsid w:val="00B4763D"/>
    <w:rsid w:val="00B478F5"/>
    <w:rsid w:val="00B50046"/>
    <w:rsid w:val="00B5142C"/>
    <w:rsid w:val="00B517A0"/>
    <w:rsid w:val="00B51CA3"/>
    <w:rsid w:val="00B53102"/>
    <w:rsid w:val="00B53452"/>
    <w:rsid w:val="00B538E2"/>
    <w:rsid w:val="00B560B9"/>
    <w:rsid w:val="00B56849"/>
    <w:rsid w:val="00B6103F"/>
    <w:rsid w:val="00B63425"/>
    <w:rsid w:val="00B637DC"/>
    <w:rsid w:val="00B640E4"/>
    <w:rsid w:val="00B65794"/>
    <w:rsid w:val="00B660A8"/>
    <w:rsid w:val="00B67C86"/>
    <w:rsid w:val="00B70E9D"/>
    <w:rsid w:val="00B73374"/>
    <w:rsid w:val="00B74202"/>
    <w:rsid w:val="00B75166"/>
    <w:rsid w:val="00B75C51"/>
    <w:rsid w:val="00B75CFE"/>
    <w:rsid w:val="00B76A92"/>
    <w:rsid w:val="00B777E7"/>
    <w:rsid w:val="00B77B24"/>
    <w:rsid w:val="00B817A3"/>
    <w:rsid w:val="00B81CA0"/>
    <w:rsid w:val="00B8279F"/>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CDF"/>
    <w:rsid w:val="00B94827"/>
    <w:rsid w:val="00B94E37"/>
    <w:rsid w:val="00B95800"/>
    <w:rsid w:val="00B95B12"/>
    <w:rsid w:val="00B96077"/>
    <w:rsid w:val="00BA19BA"/>
    <w:rsid w:val="00BA26EF"/>
    <w:rsid w:val="00BA329B"/>
    <w:rsid w:val="00BA41DE"/>
    <w:rsid w:val="00BA4CB4"/>
    <w:rsid w:val="00BA63B4"/>
    <w:rsid w:val="00BA6C62"/>
    <w:rsid w:val="00BA6FBD"/>
    <w:rsid w:val="00BA71B4"/>
    <w:rsid w:val="00BA753F"/>
    <w:rsid w:val="00BB1015"/>
    <w:rsid w:val="00BB1CFF"/>
    <w:rsid w:val="00BB25D0"/>
    <w:rsid w:val="00BB2DD6"/>
    <w:rsid w:val="00BB321C"/>
    <w:rsid w:val="00BB399C"/>
    <w:rsid w:val="00BB6947"/>
    <w:rsid w:val="00BB6C5D"/>
    <w:rsid w:val="00BB7921"/>
    <w:rsid w:val="00BC29E9"/>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D64FC"/>
    <w:rsid w:val="00BE00DE"/>
    <w:rsid w:val="00BE0A32"/>
    <w:rsid w:val="00BE205A"/>
    <w:rsid w:val="00BE3A36"/>
    <w:rsid w:val="00BE4CD0"/>
    <w:rsid w:val="00BE5120"/>
    <w:rsid w:val="00BE5C46"/>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42C7"/>
    <w:rsid w:val="00C0542C"/>
    <w:rsid w:val="00C05541"/>
    <w:rsid w:val="00C05807"/>
    <w:rsid w:val="00C05B16"/>
    <w:rsid w:val="00C0601F"/>
    <w:rsid w:val="00C0728E"/>
    <w:rsid w:val="00C076E0"/>
    <w:rsid w:val="00C104A6"/>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104B"/>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0ED3"/>
    <w:rsid w:val="00C52F63"/>
    <w:rsid w:val="00C543E1"/>
    <w:rsid w:val="00C558E5"/>
    <w:rsid w:val="00C55961"/>
    <w:rsid w:val="00C55A6F"/>
    <w:rsid w:val="00C57624"/>
    <w:rsid w:val="00C57B59"/>
    <w:rsid w:val="00C6273B"/>
    <w:rsid w:val="00C629B3"/>
    <w:rsid w:val="00C64FFF"/>
    <w:rsid w:val="00C661E1"/>
    <w:rsid w:val="00C674CC"/>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2206"/>
    <w:rsid w:val="00C82640"/>
    <w:rsid w:val="00C82712"/>
    <w:rsid w:val="00C82DC4"/>
    <w:rsid w:val="00C84D58"/>
    <w:rsid w:val="00C84DF9"/>
    <w:rsid w:val="00C85D05"/>
    <w:rsid w:val="00C85DF4"/>
    <w:rsid w:val="00C860C0"/>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563"/>
    <w:rsid w:val="00CA2624"/>
    <w:rsid w:val="00CA2D1C"/>
    <w:rsid w:val="00CA5801"/>
    <w:rsid w:val="00CA5F91"/>
    <w:rsid w:val="00CA6A46"/>
    <w:rsid w:val="00CA7607"/>
    <w:rsid w:val="00CB0167"/>
    <w:rsid w:val="00CB172F"/>
    <w:rsid w:val="00CB2156"/>
    <w:rsid w:val="00CB40F0"/>
    <w:rsid w:val="00CB45BB"/>
    <w:rsid w:val="00CB46A2"/>
    <w:rsid w:val="00CB49E7"/>
    <w:rsid w:val="00CB4FDC"/>
    <w:rsid w:val="00CB5572"/>
    <w:rsid w:val="00CB5B17"/>
    <w:rsid w:val="00CB7986"/>
    <w:rsid w:val="00CB7CC7"/>
    <w:rsid w:val="00CC1437"/>
    <w:rsid w:val="00CC1922"/>
    <w:rsid w:val="00CC20CD"/>
    <w:rsid w:val="00CC2E3B"/>
    <w:rsid w:val="00CC348D"/>
    <w:rsid w:val="00CC37EB"/>
    <w:rsid w:val="00CC45CD"/>
    <w:rsid w:val="00CC48D8"/>
    <w:rsid w:val="00CC56AA"/>
    <w:rsid w:val="00CC674E"/>
    <w:rsid w:val="00CC6BBC"/>
    <w:rsid w:val="00CD00CB"/>
    <w:rsid w:val="00CD1309"/>
    <w:rsid w:val="00CD1614"/>
    <w:rsid w:val="00CD1D2C"/>
    <w:rsid w:val="00CD22C3"/>
    <w:rsid w:val="00CD35C1"/>
    <w:rsid w:val="00CD676D"/>
    <w:rsid w:val="00CD725C"/>
    <w:rsid w:val="00CD7D12"/>
    <w:rsid w:val="00CE0E37"/>
    <w:rsid w:val="00CE12AA"/>
    <w:rsid w:val="00CE13CC"/>
    <w:rsid w:val="00CE1872"/>
    <w:rsid w:val="00CE2258"/>
    <w:rsid w:val="00CE308E"/>
    <w:rsid w:val="00CE5578"/>
    <w:rsid w:val="00CE5F27"/>
    <w:rsid w:val="00CE719E"/>
    <w:rsid w:val="00CE789A"/>
    <w:rsid w:val="00CE7AB6"/>
    <w:rsid w:val="00CF145B"/>
    <w:rsid w:val="00CF20B8"/>
    <w:rsid w:val="00CF2E02"/>
    <w:rsid w:val="00CF32C3"/>
    <w:rsid w:val="00CF393F"/>
    <w:rsid w:val="00CF39A6"/>
    <w:rsid w:val="00CF425F"/>
    <w:rsid w:val="00CF5526"/>
    <w:rsid w:val="00CF5671"/>
    <w:rsid w:val="00CF5EE0"/>
    <w:rsid w:val="00CF67C1"/>
    <w:rsid w:val="00CF70BE"/>
    <w:rsid w:val="00D01309"/>
    <w:rsid w:val="00D03955"/>
    <w:rsid w:val="00D04886"/>
    <w:rsid w:val="00D05CA5"/>
    <w:rsid w:val="00D11012"/>
    <w:rsid w:val="00D12924"/>
    <w:rsid w:val="00D13438"/>
    <w:rsid w:val="00D155C0"/>
    <w:rsid w:val="00D16ABF"/>
    <w:rsid w:val="00D20589"/>
    <w:rsid w:val="00D22018"/>
    <w:rsid w:val="00D222F1"/>
    <w:rsid w:val="00D23A9B"/>
    <w:rsid w:val="00D24DCB"/>
    <w:rsid w:val="00D250B6"/>
    <w:rsid w:val="00D25289"/>
    <w:rsid w:val="00D25D1B"/>
    <w:rsid w:val="00D30182"/>
    <w:rsid w:val="00D31772"/>
    <w:rsid w:val="00D3209D"/>
    <w:rsid w:val="00D32EA5"/>
    <w:rsid w:val="00D34071"/>
    <w:rsid w:val="00D34395"/>
    <w:rsid w:val="00D345CB"/>
    <w:rsid w:val="00D35AB0"/>
    <w:rsid w:val="00D36C1E"/>
    <w:rsid w:val="00D36D58"/>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21C7"/>
    <w:rsid w:val="00D63CB9"/>
    <w:rsid w:val="00D64A7E"/>
    <w:rsid w:val="00D64B3D"/>
    <w:rsid w:val="00D64E2E"/>
    <w:rsid w:val="00D651EB"/>
    <w:rsid w:val="00D6654D"/>
    <w:rsid w:val="00D66734"/>
    <w:rsid w:val="00D6681D"/>
    <w:rsid w:val="00D72446"/>
    <w:rsid w:val="00D74395"/>
    <w:rsid w:val="00D75997"/>
    <w:rsid w:val="00D776E2"/>
    <w:rsid w:val="00D807AF"/>
    <w:rsid w:val="00D81BCB"/>
    <w:rsid w:val="00D83162"/>
    <w:rsid w:val="00D83B41"/>
    <w:rsid w:val="00D8496B"/>
    <w:rsid w:val="00D84E1C"/>
    <w:rsid w:val="00D86656"/>
    <w:rsid w:val="00D87D38"/>
    <w:rsid w:val="00D87F0C"/>
    <w:rsid w:val="00D90DB7"/>
    <w:rsid w:val="00D916A9"/>
    <w:rsid w:val="00D924EB"/>
    <w:rsid w:val="00D9321F"/>
    <w:rsid w:val="00D935A6"/>
    <w:rsid w:val="00D949E2"/>
    <w:rsid w:val="00D952B3"/>
    <w:rsid w:val="00D95661"/>
    <w:rsid w:val="00D95C66"/>
    <w:rsid w:val="00D96574"/>
    <w:rsid w:val="00D968CE"/>
    <w:rsid w:val="00D9795E"/>
    <w:rsid w:val="00DA035B"/>
    <w:rsid w:val="00DA218A"/>
    <w:rsid w:val="00DA275F"/>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3E62"/>
    <w:rsid w:val="00DB5DC5"/>
    <w:rsid w:val="00DB6318"/>
    <w:rsid w:val="00DB6529"/>
    <w:rsid w:val="00DB653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383"/>
    <w:rsid w:val="00DD3543"/>
    <w:rsid w:val="00DD4A08"/>
    <w:rsid w:val="00DD50A0"/>
    <w:rsid w:val="00DD676F"/>
    <w:rsid w:val="00DD6C81"/>
    <w:rsid w:val="00DD7A77"/>
    <w:rsid w:val="00DE0AFC"/>
    <w:rsid w:val="00DE15DB"/>
    <w:rsid w:val="00DE1BD6"/>
    <w:rsid w:val="00DE21F3"/>
    <w:rsid w:val="00DE338B"/>
    <w:rsid w:val="00DE3F93"/>
    <w:rsid w:val="00DE46F9"/>
    <w:rsid w:val="00DE54CA"/>
    <w:rsid w:val="00DE5EB5"/>
    <w:rsid w:val="00DE5F01"/>
    <w:rsid w:val="00DE6EF9"/>
    <w:rsid w:val="00DE785E"/>
    <w:rsid w:val="00DF02CF"/>
    <w:rsid w:val="00DF0790"/>
    <w:rsid w:val="00DF1702"/>
    <w:rsid w:val="00DF23BD"/>
    <w:rsid w:val="00DF328A"/>
    <w:rsid w:val="00DF4A3A"/>
    <w:rsid w:val="00DF4D70"/>
    <w:rsid w:val="00DF72C4"/>
    <w:rsid w:val="00DF7F5E"/>
    <w:rsid w:val="00E01000"/>
    <w:rsid w:val="00E0154E"/>
    <w:rsid w:val="00E03326"/>
    <w:rsid w:val="00E03600"/>
    <w:rsid w:val="00E03822"/>
    <w:rsid w:val="00E04A64"/>
    <w:rsid w:val="00E06D17"/>
    <w:rsid w:val="00E106C5"/>
    <w:rsid w:val="00E10E1E"/>
    <w:rsid w:val="00E12500"/>
    <w:rsid w:val="00E12C45"/>
    <w:rsid w:val="00E12DD7"/>
    <w:rsid w:val="00E12E30"/>
    <w:rsid w:val="00E15653"/>
    <w:rsid w:val="00E15F99"/>
    <w:rsid w:val="00E162A7"/>
    <w:rsid w:val="00E169F6"/>
    <w:rsid w:val="00E16BB1"/>
    <w:rsid w:val="00E20FF6"/>
    <w:rsid w:val="00E21203"/>
    <w:rsid w:val="00E21E61"/>
    <w:rsid w:val="00E220AC"/>
    <w:rsid w:val="00E2263B"/>
    <w:rsid w:val="00E23DA7"/>
    <w:rsid w:val="00E2400D"/>
    <w:rsid w:val="00E25444"/>
    <w:rsid w:val="00E25B12"/>
    <w:rsid w:val="00E263DD"/>
    <w:rsid w:val="00E26CA6"/>
    <w:rsid w:val="00E30575"/>
    <w:rsid w:val="00E322DF"/>
    <w:rsid w:val="00E345D6"/>
    <w:rsid w:val="00E34D17"/>
    <w:rsid w:val="00E36994"/>
    <w:rsid w:val="00E37C88"/>
    <w:rsid w:val="00E401A0"/>
    <w:rsid w:val="00E40FC8"/>
    <w:rsid w:val="00E412C5"/>
    <w:rsid w:val="00E4349A"/>
    <w:rsid w:val="00E43AA7"/>
    <w:rsid w:val="00E4412F"/>
    <w:rsid w:val="00E477FA"/>
    <w:rsid w:val="00E50496"/>
    <w:rsid w:val="00E50691"/>
    <w:rsid w:val="00E50A71"/>
    <w:rsid w:val="00E51D44"/>
    <w:rsid w:val="00E54E19"/>
    <w:rsid w:val="00E55C59"/>
    <w:rsid w:val="00E56349"/>
    <w:rsid w:val="00E62758"/>
    <w:rsid w:val="00E65B6E"/>
    <w:rsid w:val="00E6601C"/>
    <w:rsid w:val="00E73091"/>
    <w:rsid w:val="00E73CB3"/>
    <w:rsid w:val="00E73E5D"/>
    <w:rsid w:val="00E74192"/>
    <w:rsid w:val="00E77FD8"/>
    <w:rsid w:val="00E816BD"/>
    <w:rsid w:val="00E81FE2"/>
    <w:rsid w:val="00E83465"/>
    <w:rsid w:val="00E84067"/>
    <w:rsid w:val="00E84AA5"/>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5681"/>
    <w:rsid w:val="00EA5C9A"/>
    <w:rsid w:val="00EA6BEB"/>
    <w:rsid w:val="00EA753B"/>
    <w:rsid w:val="00EB10E9"/>
    <w:rsid w:val="00EB11C2"/>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4AF6"/>
    <w:rsid w:val="00EF4F5B"/>
    <w:rsid w:val="00EF5F90"/>
    <w:rsid w:val="00EF6118"/>
    <w:rsid w:val="00EF6297"/>
    <w:rsid w:val="00EF69DD"/>
    <w:rsid w:val="00EF6A7D"/>
    <w:rsid w:val="00EF6BBF"/>
    <w:rsid w:val="00F00D1E"/>
    <w:rsid w:val="00F01063"/>
    <w:rsid w:val="00F0116E"/>
    <w:rsid w:val="00F01204"/>
    <w:rsid w:val="00F01BBD"/>
    <w:rsid w:val="00F01E6B"/>
    <w:rsid w:val="00F02EFB"/>
    <w:rsid w:val="00F0387E"/>
    <w:rsid w:val="00F03941"/>
    <w:rsid w:val="00F0401B"/>
    <w:rsid w:val="00F050E9"/>
    <w:rsid w:val="00F07EC4"/>
    <w:rsid w:val="00F07FD3"/>
    <w:rsid w:val="00F10669"/>
    <w:rsid w:val="00F10A06"/>
    <w:rsid w:val="00F110DC"/>
    <w:rsid w:val="00F11CAE"/>
    <w:rsid w:val="00F1317F"/>
    <w:rsid w:val="00F13493"/>
    <w:rsid w:val="00F14F5C"/>
    <w:rsid w:val="00F17368"/>
    <w:rsid w:val="00F17C61"/>
    <w:rsid w:val="00F17CBA"/>
    <w:rsid w:val="00F17D1F"/>
    <w:rsid w:val="00F21486"/>
    <w:rsid w:val="00F214C6"/>
    <w:rsid w:val="00F22838"/>
    <w:rsid w:val="00F23DB8"/>
    <w:rsid w:val="00F25441"/>
    <w:rsid w:val="00F25722"/>
    <w:rsid w:val="00F25E6B"/>
    <w:rsid w:val="00F26C71"/>
    <w:rsid w:val="00F30077"/>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869"/>
    <w:rsid w:val="00F51786"/>
    <w:rsid w:val="00F5291C"/>
    <w:rsid w:val="00F52DBB"/>
    <w:rsid w:val="00F53B24"/>
    <w:rsid w:val="00F53C9F"/>
    <w:rsid w:val="00F556B0"/>
    <w:rsid w:val="00F563B0"/>
    <w:rsid w:val="00F5671D"/>
    <w:rsid w:val="00F57041"/>
    <w:rsid w:val="00F57064"/>
    <w:rsid w:val="00F572DE"/>
    <w:rsid w:val="00F57D1A"/>
    <w:rsid w:val="00F6036C"/>
    <w:rsid w:val="00F6469A"/>
    <w:rsid w:val="00F657C8"/>
    <w:rsid w:val="00F6663A"/>
    <w:rsid w:val="00F66CF0"/>
    <w:rsid w:val="00F714F7"/>
    <w:rsid w:val="00F71909"/>
    <w:rsid w:val="00F726E0"/>
    <w:rsid w:val="00F734C0"/>
    <w:rsid w:val="00F73CFB"/>
    <w:rsid w:val="00F74DDA"/>
    <w:rsid w:val="00F74EF9"/>
    <w:rsid w:val="00F75AA2"/>
    <w:rsid w:val="00F76114"/>
    <w:rsid w:val="00F76E9B"/>
    <w:rsid w:val="00F77B21"/>
    <w:rsid w:val="00F77D7C"/>
    <w:rsid w:val="00F808B9"/>
    <w:rsid w:val="00F81075"/>
    <w:rsid w:val="00F8179C"/>
    <w:rsid w:val="00F81FA9"/>
    <w:rsid w:val="00F82114"/>
    <w:rsid w:val="00F82500"/>
    <w:rsid w:val="00F85522"/>
    <w:rsid w:val="00F860A4"/>
    <w:rsid w:val="00F872F9"/>
    <w:rsid w:val="00F878CC"/>
    <w:rsid w:val="00F87D34"/>
    <w:rsid w:val="00F90A29"/>
    <w:rsid w:val="00F92373"/>
    <w:rsid w:val="00F926EE"/>
    <w:rsid w:val="00F93DC4"/>
    <w:rsid w:val="00F95D08"/>
    <w:rsid w:val="00F97838"/>
    <w:rsid w:val="00F978F8"/>
    <w:rsid w:val="00F979ED"/>
    <w:rsid w:val="00FA1541"/>
    <w:rsid w:val="00FA490E"/>
    <w:rsid w:val="00FA4BBC"/>
    <w:rsid w:val="00FA4FDA"/>
    <w:rsid w:val="00FA530F"/>
    <w:rsid w:val="00FA63B4"/>
    <w:rsid w:val="00FA75FB"/>
    <w:rsid w:val="00FA7948"/>
    <w:rsid w:val="00FA79CF"/>
    <w:rsid w:val="00FB03B4"/>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63477824">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1871902">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9797724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B9B7-5EE2-4B26-9F23-DAB67236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10926</Words>
  <Characters>62281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73061</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19</cp:revision>
  <cp:lastPrinted>2019-05-30T11:21:00Z</cp:lastPrinted>
  <dcterms:created xsi:type="dcterms:W3CDTF">2020-02-13T09:03:00Z</dcterms:created>
  <dcterms:modified xsi:type="dcterms:W3CDTF">2020-02-13T09:55:00Z</dcterms:modified>
</cp:coreProperties>
</file>