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D429F3" w:rsidRDefault="00E672AE" w:rsidP="00D95D9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5312">
        <w:rPr>
          <w:rFonts w:ascii="Times New Roman" w:hAnsi="Times New Roman" w:cs="Times New Roman"/>
          <w:sz w:val="28"/>
          <w:szCs w:val="28"/>
        </w:rPr>
        <w:t xml:space="preserve">Број </w:t>
      </w:r>
      <w:r w:rsidR="00816A66">
        <w:rPr>
          <w:rFonts w:ascii="Times New Roman" w:hAnsi="Times New Roman" w:cs="Times New Roman"/>
          <w:sz w:val="28"/>
          <w:szCs w:val="28"/>
        </w:rPr>
        <w:t>1</w:t>
      </w:r>
      <w:r w:rsidR="00687D22">
        <w:rPr>
          <w:rFonts w:ascii="Times New Roman" w:hAnsi="Times New Roman" w:cs="Times New Roman"/>
          <w:sz w:val="28"/>
          <w:szCs w:val="28"/>
        </w:rPr>
        <w:t>173</w:t>
      </w:r>
    </w:p>
    <w:p w:rsidR="001C32B8" w:rsidRPr="00D80D99" w:rsidRDefault="00D429F3" w:rsidP="001C32B8">
      <w:pPr>
        <w:pStyle w:val="TableContents"/>
        <w:snapToGrid w:val="0"/>
        <w:jc w:val="both"/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</w:pPr>
      <w:r>
        <w:rPr>
          <w:bCs/>
          <w:shadow/>
          <w:kern w:val="22"/>
          <w:sz w:val="28"/>
          <w:szCs w:val="28"/>
          <w:lang w:val="sr-Cyrl-CS"/>
        </w:rPr>
        <w:t xml:space="preserve">Датум </w:t>
      </w:r>
      <w:r>
        <w:rPr>
          <w:bCs/>
          <w:shadow/>
          <w:kern w:val="22"/>
          <w:sz w:val="28"/>
          <w:szCs w:val="28"/>
        </w:rPr>
        <w:t>15</w:t>
      </w:r>
      <w:r w:rsidR="00CA5312" w:rsidRPr="00CA5312">
        <w:rPr>
          <w:bCs/>
          <w:shadow/>
          <w:kern w:val="22"/>
          <w:sz w:val="28"/>
          <w:szCs w:val="28"/>
          <w:lang w:val="sr-Cyrl-CS"/>
        </w:rPr>
        <w:t>.05.2017</w:t>
      </w:r>
      <w:r w:rsidR="00CA5312"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  <w:t>.</w:t>
      </w:r>
    </w:p>
    <w:p w:rsidR="001C32B8" w:rsidRPr="00517E50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1C32B8" w:rsidRPr="00441044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ОБАВЕШТЕЊЕ О ПРОДУЖЕЊУ РОКА ЗА ПОДНОШЕЊЕ ПОНУДА</w:t>
      </w:r>
    </w:p>
    <w:p w:rsidR="001C32B8" w:rsidRPr="00441044" w:rsidRDefault="00CA5312" w:rsidP="00732C91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ЗА ЈНМВ 8/2017</w:t>
      </w:r>
    </w:p>
    <w:p w:rsidR="00D27664" w:rsidRDefault="00D27664" w:rsidP="00732C91">
      <w:pPr>
        <w:jc w:val="center"/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јавна набавка мале вредности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услуге</w:t>
      </w:r>
      <w:r w:rsidR="00981F35">
        <w:rPr>
          <w:rFonts w:ascii="Tahoma" w:hAnsi="Tahoma" w:cs="Tahoma"/>
        </w:rPr>
        <w:t xml:space="preserve"> </w:t>
      </w:r>
    </w:p>
    <w:p w:rsidR="00981F35" w:rsidRPr="00981F35" w:rsidRDefault="00981F35" w:rsidP="00372CE6">
      <w:pPr>
        <w:rPr>
          <w:rFonts w:ascii="Tahoma" w:hAnsi="Tahoma" w:cs="Tahoma"/>
          <w:b/>
        </w:rPr>
      </w:pPr>
      <w:r w:rsidRPr="00981F35">
        <w:rPr>
          <w:rFonts w:ascii="Tahoma" w:hAnsi="Tahoma" w:cs="Tahoma"/>
          <w:b/>
        </w:rPr>
        <w:t>Назив и ознака из општег речника 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Услуга осигуања 66510000</w:t>
      </w:r>
    </w:p>
    <w:p w:rsidR="00E672AE" w:rsidRDefault="00764532" w:rsidP="00372CE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Опис предмета</w:t>
      </w:r>
      <w:r>
        <w:rPr>
          <w:rFonts w:ascii="Tahoma" w:hAnsi="Tahoma" w:cs="Tahoma"/>
        </w:rPr>
        <w:t xml:space="preserve"> </w:t>
      </w:r>
      <w:r w:rsidRPr="00764532">
        <w:rPr>
          <w:rFonts w:ascii="Tahoma" w:hAnsi="Tahoma" w:cs="Tahoma"/>
          <w:b/>
        </w:rPr>
        <w:t>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6E4B54">
        <w:rPr>
          <w:rFonts w:ascii="Tahoma" w:hAnsi="Tahoma" w:cs="Tahoma"/>
        </w:rPr>
        <w:t xml:space="preserve">Осигурање имовине,возила и </w:t>
      </w:r>
      <w:r>
        <w:rPr>
          <w:rFonts w:ascii="Tahoma" w:hAnsi="Tahoma" w:cs="Tahoma"/>
        </w:rPr>
        <w:t>лица</w:t>
      </w:r>
    </w:p>
    <w:p w:rsidR="00764532" w:rsidRDefault="00764532" w:rsidP="00372CE6">
      <w:pPr>
        <w:rPr>
          <w:rFonts w:ascii="Tahoma" w:hAnsi="Tahoma" w:cs="Tahoma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Pr="00E672AE">
        <w:rPr>
          <w:rFonts w:ascii="Tahoma" w:hAnsi="Tahoma" w:cs="Tahoma"/>
          <w:lang w:val="en-US"/>
        </w:rPr>
        <w:t>:</w:t>
      </w:r>
      <w:r w:rsidR="0048031F">
        <w:rPr>
          <w:rFonts w:ascii="Tahoma" w:hAnsi="Tahoma" w:cs="Tahoma"/>
        </w:rPr>
        <w:t xml:space="preserve"> 08.05.2017</w:t>
      </w:r>
      <w:r w:rsidR="00693ABF">
        <w:rPr>
          <w:rFonts w:ascii="Tahoma" w:hAnsi="Tahoma" w:cs="Tahoma"/>
        </w:rPr>
        <w:t>.</w:t>
      </w:r>
    </w:p>
    <w:p w:rsidR="00693ABF" w:rsidRDefault="00693ABF" w:rsidP="00372CE6">
      <w:pPr>
        <w:rPr>
          <w:rFonts w:ascii="Tahoma" w:hAnsi="Tahoma" w:cs="Tahoma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 w:rsidR="00D429F3">
        <w:rPr>
          <w:rFonts w:ascii="Tahoma" w:hAnsi="Tahoma" w:cs="Tahoma"/>
        </w:rPr>
        <w:t xml:space="preserve"> 15</w:t>
      </w:r>
      <w:r w:rsidR="0048031F">
        <w:rPr>
          <w:rFonts w:ascii="Tahoma" w:hAnsi="Tahoma" w:cs="Tahoma"/>
        </w:rPr>
        <w:t>.05.2017</w:t>
      </w:r>
      <w:r>
        <w:rPr>
          <w:rFonts w:ascii="Tahoma" w:hAnsi="Tahoma" w:cs="Tahoma"/>
        </w:rPr>
        <w:t>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</w:t>
      </w:r>
      <w:r w:rsidR="00D429F3">
        <w:rPr>
          <w:rFonts w:ascii="Tahoma" w:hAnsi="Tahoma" w:cs="Tahoma"/>
          <w:lang w:val="en-US"/>
        </w:rPr>
        <w:t xml:space="preserve"> </w:t>
      </w:r>
      <w:r w:rsidR="00D429F3">
        <w:rPr>
          <w:rFonts w:ascii="Tahoma" w:hAnsi="Tahoma" w:cs="Tahoma"/>
        </w:rPr>
        <w:t>и допуна</w:t>
      </w:r>
      <w:r>
        <w:rPr>
          <w:rFonts w:ascii="Tahoma" w:hAnsi="Tahoma" w:cs="Tahoma"/>
        </w:rPr>
        <w:t xml:space="preserve">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D429F3">
        <w:rPr>
          <w:rFonts w:ascii="Tahoma" w:hAnsi="Tahoma" w:cs="Tahoma"/>
          <w:u w:val="single"/>
        </w:rPr>
        <w:t>19</w:t>
      </w:r>
      <w:r w:rsidR="0048031F">
        <w:rPr>
          <w:rFonts w:ascii="Tahoma" w:hAnsi="Tahoma" w:cs="Tahoma"/>
          <w:u w:val="single"/>
        </w:rPr>
        <w:t>.05.2017</w:t>
      </w:r>
      <w:r w:rsidRPr="008015D6">
        <w:rPr>
          <w:rFonts w:ascii="Tahoma" w:hAnsi="Tahoma" w:cs="Tahoma"/>
          <w:u w:val="single"/>
        </w:rPr>
        <w:t>. до 12 часова</w:t>
      </w:r>
      <w:r w:rsidR="008015D6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,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D429F3">
        <w:rPr>
          <w:rFonts w:ascii="Tahoma" w:hAnsi="Tahoma" w:cs="Tahoma"/>
          <w:u w:val="single"/>
        </w:rPr>
        <w:t>19</w:t>
      </w:r>
      <w:r w:rsidR="0048031F">
        <w:rPr>
          <w:rFonts w:ascii="Tahoma" w:hAnsi="Tahoma" w:cs="Tahoma"/>
          <w:u w:val="single"/>
        </w:rPr>
        <w:t>.05.2017. у 12.15</w:t>
      </w:r>
      <w:r w:rsidR="00D35BEB">
        <w:rPr>
          <w:rFonts w:ascii="Tahoma" w:hAnsi="Tahoma" w:cs="Tahoma"/>
          <w:u w:val="single"/>
        </w:rPr>
        <w:t xml:space="preserve">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517E50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Ранковић Зоран 021/489-55-74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D80D99" w:rsidRPr="007E0EC2" w:rsidRDefault="00372CE6" w:rsidP="00372CE6">
      <w:pPr>
        <w:tabs>
          <w:tab w:val="left" w:pos="6180"/>
        </w:tabs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ab/>
      </w:r>
      <w:r w:rsidR="00D80D99" w:rsidRPr="007E0EC2">
        <w:rPr>
          <w:rFonts w:ascii="Tahoma" w:hAnsi="Tahoma" w:cs="Tahoma"/>
        </w:rPr>
        <w:t xml:space="preserve">Службеник за јавне набавке </w:t>
      </w:r>
    </w:p>
    <w:p w:rsidR="00415A88" w:rsidRPr="00D80D99" w:rsidRDefault="00D80D99" w:rsidP="00D80D99">
      <w:pPr>
        <w:tabs>
          <w:tab w:val="left" w:pos="6180"/>
        </w:tabs>
        <w:rPr>
          <w:rFonts w:ascii="Tahoma" w:hAnsi="Tahoma" w:cs="Tahoma"/>
          <w:sz w:val="22"/>
          <w:szCs w:val="22"/>
        </w:rPr>
      </w:pPr>
      <w:r w:rsidRPr="007E0EC2">
        <w:rPr>
          <w:rFonts w:ascii="Tahoma" w:hAnsi="Tahoma" w:cs="Tahoma"/>
        </w:rPr>
        <w:tab/>
        <w:t xml:space="preserve">       Ранковић Зоран</w:t>
      </w:r>
    </w:p>
    <w:sectPr w:rsidR="00415A88" w:rsidRPr="00D80D99" w:rsidSect="00A94266">
      <w:headerReference w:type="default" r:id="rId8"/>
      <w:footerReference w:type="even" r:id="rId9"/>
      <w:footerReference w:type="default" r:id="rId10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2C4" w:rsidRDefault="005332C4">
      <w:r>
        <w:separator/>
      </w:r>
    </w:p>
  </w:endnote>
  <w:endnote w:type="continuationSeparator" w:id="1">
    <w:p w:rsidR="005332C4" w:rsidRDefault="00533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532B45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2C4" w:rsidRDefault="005332C4">
      <w:r>
        <w:separator/>
      </w:r>
    </w:p>
  </w:footnote>
  <w:footnote w:type="continuationSeparator" w:id="1">
    <w:p w:rsidR="005332C4" w:rsidRDefault="00533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D27664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F65DD9" w:rsidRDefault="0047349F" w:rsidP="00D87133">
    <w:pPr>
      <w:jc w:val="right"/>
      <w:rPr>
        <w:rFonts w:ascii="Arial" w:eastAsia="Arial" w:hAnsi="Arial" w:cs="Arial"/>
        <w:b/>
        <w:i/>
        <w:sz w:val="20"/>
        <w:szCs w:val="20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F65DD9">
      <w:rPr>
        <w:rFonts w:ascii="Arial" w:hAnsi="Arial" w:cs="Arial"/>
        <w:b/>
        <w:i/>
        <w:sz w:val="20"/>
        <w:szCs w:val="20"/>
      </w:rPr>
      <w:t>8</w:t>
    </w:r>
    <w:r w:rsidR="00F65DD9">
      <w:rPr>
        <w:rFonts w:ascii="Arial" w:hAnsi="Arial" w:cs="Arial"/>
        <w:b/>
        <w:i/>
        <w:sz w:val="20"/>
        <w:szCs w:val="20"/>
        <w:lang w:val="en-US"/>
      </w:rPr>
      <w:t>/201</w:t>
    </w:r>
    <w:r w:rsidR="00F65DD9">
      <w:rPr>
        <w:rFonts w:ascii="Arial" w:hAnsi="Arial" w:cs="Arial"/>
        <w:b/>
        <w:i/>
        <w:sz w:val="20"/>
        <w:szCs w:val="20"/>
      </w:rPr>
      <w:t>7</w:t>
    </w:r>
  </w:p>
  <w:p w:rsidR="0047349F" w:rsidRPr="00D95D95" w:rsidRDefault="0047349F" w:rsidP="00D87133">
    <w:pPr>
      <w:ind w:right="72"/>
      <w:jc w:val="right"/>
      <w:rPr>
        <w:i/>
        <w:sz w:val="18"/>
        <w:szCs w:val="18"/>
        <w:lang w:val="en-US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F65DD9">
      <w:rPr>
        <w:rFonts w:ascii="Arial" w:hAnsi="Arial" w:cs="Arial"/>
        <w:b/>
        <w:i/>
        <w:sz w:val="20"/>
        <w:szCs w:val="20"/>
      </w:rPr>
      <w:t>Услуге осигурања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65D00"/>
    <w:rsid w:val="0007361B"/>
    <w:rsid w:val="00075BF1"/>
    <w:rsid w:val="000913B3"/>
    <w:rsid w:val="000A64B8"/>
    <w:rsid w:val="000A75D5"/>
    <w:rsid w:val="000B0255"/>
    <w:rsid w:val="000B058F"/>
    <w:rsid w:val="000C3EFD"/>
    <w:rsid w:val="000C48C4"/>
    <w:rsid w:val="000C5348"/>
    <w:rsid w:val="000C67E9"/>
    <w:rsid w:val="000E39AC"/>
    <w:rsid w:val="000F3AD0"/>
    <w:rsid w:val="001017A5"/>
    <w:rsid w:val="0010345E"/>
    <w:rsid w:val="0011457A"/>
    <w:rsid w:val="00120962"/>
    <w:rsid w:val="00120B1B"/>
    <w:rsid w:val="00121F45"/>
    <w:rsid w:val="00133394"/>
    <w:rsid w:val="00134BC8"/>
    <w:rsid w:val="001374B4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2193B"/>
    <w:rsid w:val="002229DA"/>
    <w:rsid w:val="00224EA7"/>
    <w:rsid w:val="002326FA"/>
    <w:rsid w:val="00235EBB"/>
    <w:rsid w:val="0024194B"/>
    <w:rsid w:val="002479FA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D1854"/>
    <w:rsid w:val="003D3147"/>
    <w:rsid w:val="003E45F4"/>
    <w:rsid w:val="003E5314"/>
    <w:rsid w:val="003E7F77"/>
    <w:rsid w:val="00400C66"/>
    <w:rsid w:val="0040195F"/>
    <w:rsid w:val="00415A88"/>
    <w:rsid w:val="004222F1"/>
    <w:rsid w:val="00422FE6"/>
    <w:rsid w:val="004268E6"/>
    <w:rsid w:val="00426C33"/>
    <w:rsid w:val="00427A07"/>
    <w:rsid w:val="004308E2"/>
    <w:rsid w:val="00435ACD"/>
    <w:rsid w:val="00441044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8031F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7E50"/>
    <w:rsid w:val="005218C0"/>
    <w:rsid w:val="00532B45"/>
    <w:rsid w:val="005332C4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7486"/>
    <w:rsid w:val="005E025B"/>
    <w:rsid w:val="005E5243"/>
    <w:rsid w:val="005F06A2"/>
    <w:rsid w:val="005F74CF"/>
    <w:rsid w:val="00601D1A"/>
    <w:rsid w:val="00607366"/>
    <w:rsid w:val="0061711B"/>
    <w:rsid w:val="0062362E"/>
    <w:rsid w:val="006260C4"/>
    <w:rsid w:val="00627FD4"/>
    <w:rsid w:val="00646583"/>
    <w:rsid w:val="00653417"/>
    <w:rsid w:val="006535AE"/>
    <w:rsid w:val="00671B68"/>
    <w:rsid w:val="00672D87"/>
    <w:rsid w:val="00673F81"/>
    <w:rsid w:val="006764EC"/>
    <w:rsid w:val="00683CCB"/>
    <w:rsid w:val="0068704D"/>
    <w:rsid w:val="00687866"/>
    <w:rsid w:val="00687D22"/>
    <w:rsid w:val="00693ABF"/>
    <w:rsid w:val="006978F8"/>
    <w:rsid w:val="006A14C1"/>
    <w:rsid w:val="006A2B66"/>
    <w:rsid w:val="006A4E6E"/>
    <w:rsid w:val="006B218C"/>
    <w:rsid w:val="006B51EC"/>
    <w:rsid w:val="006B7199"/>
    <w:rsid w:val="006C339D"/>
    <w:rsid w:val="006C69FF"/>
    <w:rsid w:val="006D460C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2C91"/>
    <w:rsid w:val="00733C2F"/>
    <w:rsid w:val="007340F8"/>
    <w:rsid w:val="007443EA"/>
    <w:rsid w:val="00744829"/>
    <w:rsid w:val="00745135"/>
    <w:rsid w:val="007503DA"/>
    <w:rsid w:val="007558DF"/>
    <w:rsid w:val="0075606C"/>
    <w:rsid w:val="0076058C"/>
    <w:rsid w:val="007617CD"/>
    <w:rsid w:val="00762BF0"/>
    <w:rsid w:val="00764532"/>
    <w:rsid w:val="00767DDD"/>
    <w:rsid w:val="007710C6"/>
    <w:rsid w:val="00791CAA"/>
    <w:rsid w:val="00793D62"/>
    <w:rsid w:val="007A73E7"/>
    <w:rsid w:val="007B0F83"/>
    <w:rsid w:val="007B2BC0"/>
    <w:rsid w:val="007C0D3C"/>
    <w:rsid w:val="007C25D8"/>
    <w:rsid w:val="007D1738"/>
    <w:rsid w:val="007E0376"/>
    <w:rsid w:val="007E0EC2"/>
    <w:rsid w:val="007E357C"/>
    <w:rsid w:val="007E56FD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16A66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6145"/>
    <w:rsid w:val="008F79EA"/>
    <w:rsid w:val="0090150E"/>
    <w:rsid w:val="0090752B"/>
    <w:rsid w:val="00907BB1"/>
    <w:rsid w:val="00914609"/>
    <w:rsid w:val="0091487D"/>
    <w:rsid w:val="0091782B"/>
    <w:rsid w:val="0092704B"/>
    <w:rsid w:val="00927177"/>
    <w:rsid w:val="00934F0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76B6"/>
    <w:rsid w:val="00981F35"/>
    <w:rsid w:val="00990865"/>
    <w:rsid w:val="009912D2"/>
    <w:rsid w:val="009942DD"/>
    <w:rsid w:val="009A33F1"/>
    <w:rsid w:val="009A591C"/>
    <w:rsid w:val="009B012B"/>
    <w:rsid w:val="009B2566"/>
    <w:rsid w:val="009C0FB0"/>
    <w:rsid w:val="009C6523"/>
    <w:rsid w:val="009C6A08"/>
    <w:rsid w:val="009D2839"/>
    <w:rsid w:val="009F0739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2791E"/>
    <w:rsid w:val="00B302F6"/>
    <w:rsid w:val="00B44094"/>
    <w:rsid w:val="00B54DAA"/>
    <w:rsid w:val="00B67851"/>
    <w:rsid w:val="00B8550B"/>
    <w:rsid w:val="00B970A2"/>
    <w:rsid w:val="00BA0B8C"/>
    <w:rsid w:val="00BA0B90"/>
    <w:rsid w:val="00BA4A21"/>
    <w:rsid w:val="00BA6553"/>
    <w:rsid w:val="00BA6CF1"/>
    <w:rsid w:val="00BA7133"/>
    <w:rsid w:val="00BA74ED"/>
    <w:rsid w:val="00BD1027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A04F8"/>
    <w:rsid w:val="00CA3044"/>
    <w:rsid w:val="00CA3A96"/>
    <w:rsid w:val="00CA5312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35BEB"/>
    <w:rsid w:val="00D429F3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D0A47"/>
    <w:rsid w:val="00DD2142"/>
    <w:rsid w:val="00DD6302"/>
    <w:rsid w:val="00DE5BD1"/>
    <w:rsid w:val="00DF1225"/>
    <w:rsid w:val="00DF1319"/>
    <w:rsid w:val="00DF18C8"/>
    <w:rsid w:val="00DF624F"/>
    <w:rsid w:val="00E131C7"/>
    <w:rsid w:val="00E22D44"/>
    <w:rsid w:val="00E27DFF"/>
    <w:rsid w:val="00E3225D"/>
    <w:rsid w:val="00E32AD1"/>
    <w:rsid w:val="00E4180E"/>
    <w:rsid w:val="00E509F6"/>
    <w:rsid w:val="00E517A3"/>
    <w:rsid w:val="00E55516"/>
    <w:rsid w:val="00E672AE"/>
    <w:rsid w:val="00E70401"/>
    <w:rsid w:val="00E7281E"/>
    <w:rsid w:val="00E80BFF"/>
    <w:rsid w:val="00E810DB"/>
    <w:rsid w:val="00E83376"/>
    <w:rsid w:val="00E8431E"/>
    <w:rsid w:val="00E8674B"/>
    <w:rsid w:val="00EA0174"/>
    <w:rsid w:val="00EA1EE0"/>
    <w:rsid w:val="00EA25C8"/>
    <w:rsid w:val="00EA307C"/>
    <w:rsid w:val="00EA44BE"/>
    <w:rsid w:val="00EA53BE"/>
    <w:rsid w:val="00EA7377"/>
    <w:rsid w:val="00EB411E"/>
    <w:rsid w:val="00EB66F6"/>
    <w:rsid w:val="00EC3A7C"/>
    <w:rsid w:val="00EC761D"/>
    <w:rsid w:val="00ED0AAA"/>
    <w:rsid w:val="00ED1A78"/>
    <w:rsid w:val="00ED2471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B5D"/>
    <w:rsid w:val="00F27FAC"/>
    <w:rsid w:val="00F3073F"/>
    <w:rsid w:val="00F33A44"/>
    <w:rsid w:val="00F34748"/>
    <w:rsid w:val="00F37D8C"/>
    <w:rsid w:val="00F528D3"/>
    <w:rsid w:val="00F56A59"/>
    <w:rsid w:val="00F56D19"/>
    <w:rsid w:val="00F61DF8"/>
    <w:rsid w:val="00F65DD9"/>
    <w:rsid w:val="00F70FEB"/>
    <w:rsid w:val="00F73510"/>
    <w:rsid w:val="00F736E3"/>
    <w:rsid w:val="00F74044"/>
    <w:rsid w:val="00F7653F"/>
    <w:rsid w:val="00F84E05"/>
    <w:rsid w:val="00F8563C"/>
    <w:rsid w:val="00F919ED"/>
    <w:rsid w:val="00FA3629"/>
    <w:rsid w:val="00FA49D1"/>
    <w:rsid w:val="00FA6E14"/>
    <w:rsid w:val="00FB488D"/>
    <w:rsid w:val="00FB60E6"/>
    <w:rsid w:val="00FB6686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30</cp:revision>
  <cp:lastPrinted>2016-05-23T10:46:00Z</cp:lastPrinted>
  <dcterms:created xsi:type="dcterms:W3CDTF">2016-05-23T10:06:00Z</dcterms:created>
  <dcterms:modified xsi:type="dcterms:W3CDTF">2017-05-15T10:40:00Z</dcterms:modified>
</cp:coreProperties>
</file>