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CC" w:rsidRPr="00C13FF8" w:rsidRDefault="001D77CC" w:rsidP="001D77CC">
      <w:pPr>
        <w:rPr>
          <w:sz w:val="28"/>
          <w:szCs w:val="28"/>
          <w:vertAlign w:val="subscript"/>
        </w:rPr>
      </w:pPr>
    </w:p>
    <w:p w:rsidR="001D77CC" w:rsidRPr="00C13FF8" w:rsidRDefault="001D77CC" w:rsidP="001D77CC">
      <w:pPr>
        <w:rPr>
          <w:sz w:val="28"/>
          <w:szCs w:val="28"/>
          <w:vertAlign w:val="subscript"/>
        </w:rPr>
      </w:pPr>
    </w:p>
    <w:p w:rsidR="001D77CC" w:rsidRPr="00C13FF8" w:rsidRDefault="001D77CC" w:rsidP="001D77CC">
      <w:pPr>
        <w:rPr>
          <w:sz w:val="28"/>
          <w:szCs w:val="28"/>
          <w:vertAlign w:val="subscript"/>
        </w:rPr>
      </w:pPr>
    </w:p>
    <w:p w:rsidR="001D77CC" w:rsidRPr="00C13FF8" w:rsidRDefault="001D77CC" w:rsidP="001D77CC">
      <w:pPr>
        <w:rPr>
          <w:sz w:val="28"/>
          <w:szCs w:val="28"/>
          <w:vertAlign w:val="subscript"/>
        </w:rPr>
      </w:pPr>
    </w:p>
    <w:p w:rsidR="001D77CC" w:rsidRPr="00C13FF8" w:rsidRDefault="001D77CC" w:rsidP="001D77CC">
      <w:pPr>
        <w:rPr>
          <w:sz w:val="28"/>
          <w:szCs w:val="28"/>
          <w:vertAlign w:val="subscript"/>
        </w:rPr>
      </w:pPr>
    </w:p>
    <w:p w:rsidR="001D77CC" w:rsidRPr="00C13FF8" w:rsidRDefault="001D77CC" w:rsidP="001D77CC">
      <w:pPr>
        <w:rPr>
          <w:sz w:val="28"/>
          <w:szCs w:val="28"/>
          <w:vertAlign w:val="subscript"/>
        </w:rPr>
      </w:pPr>
    </w:p>
    <w:p w:rsidR="001D77CC" w:rsidRPr="00C13FF8" w:rsidRDefault="001D77CC" w:rsidP="001D77CC">
      <w:pPr>
        <w:rPr>
          <w:sz w:val="28"/>
          <w:szCs w:val="28"/>
        </w:rPr>
      </w:pPr>
    </w:p>
    <w:p w:rsidR="001D77CC" w:rsidRPr="00AE0785" w:rsidRDefault="001D77CC" w:rsidP="001D77CC">
      <w:pPr>
        <w:jc w:val="center"/>
        <w:rPr>
          <w:sz w:val="36"/>
          <w:szCs w:val="36"/>
          <w:lang w:val="sr-Cyrl-CS"/>
        </w:rPr>
      </w:pPr>
      <w:r w:rsidRPr="00AE0785">
        <w:rPr>
          <w:sz w:val="36"/>
          <w:szCs w:val="36"/>
          <w:lang w:val="sr-Cyrl-CS"/>
        </w:rPr>
        <w:t>КОНКУРСНА  ДОКУМЕНТАЦИЈА</w:t>
      </w:r>
    </w:p>
    <w:p w:rsidR="001D77CC" w:rsidRPr="00AE0785" w:rsidRDefault="001D77CC" w:rsidP="001D77CC">
      <w:pPr>
        <w:jc w:val="center"/>
        <w:rPr>
          <w:sz w:val="36"/>
          <w:szCs w:val="36"/>
        </w:rPr>
      </w:pPr>
    </w:p>
    <w:p w:rsidR="001D77CC" w:rsidRPr="00AE0785" w:rsidRDefault="001D77CC" w:rsidP="001D77CC">
      <w:pPr>
        <w:jc w:val="center"/>
        <w:rPr>
          <w:sz w:val="36"/>
          <w:szCs w:val="36"/>
        </w:rPr>
      </w:pPr>
    </w:p>
    <w:p w:rsidR="001D77CC" w:rsidRPr="00AE0785" w:rsidRDefault="001D77CC" w:rsidP="001D77CC">
      <w:pPr>
        <w:jc w:val="center"/>
        <w:rPr>
          <w:sz w:val="36"/>
          <w:szCs w:val="36"/>
        </w:rPr>
      </w:pPr>
    </w:p>
    <w:p w:rsidR="001D77CC" w:rsidRPr="00196D19" w:rsidRDefault="001D77CC" w:rsidP="001D77CC">
      <w:pPr>
        <w:jc w:val="center"/>
        <w:rPr>
          <w:sz w:val="36"/>
          <w:szCs w:val="36"/>
        </w:rPr>
      </w:pPr>
      <w:r w:rsidRPr="00AE0785">
        <w:rPr>
          <w:sz w:val="36"/>
          <w:szCs w:val="36"/>
          <w:lang w:val="sr-Cyrl-CS"/>
        </w:rPr>
        <w:t xml:space="preserve">Јавна  набавка бр. </w:t>
      </w:r>
      <w:r>
        <w:rPr>
          <w:sz w:val="36"/>
          <w:szCs w:val="36"/>
          <w:lang w:val="sr-Cyrl-CS"/>
        </w:rPr>
        <w:t>1</w:t>
      </w:r>
      <w:r w:rsidRPr="00AE0785">
        <w:rPr>
          <w:sz w:val="36"/>
          <w:szCs w:val="36"/>
          <w:lang w:val="sr-Cyrl-CS"/>
        </w:rPr>
        <w:t>/201</w:t>
      </w:r>
      <w:r>
        <w:rPr>
          <w:sz w:val="36"/>
          <w:szCs w:val="36"/>
        </w:rPr>
        <w:t>9</w:t>
      </w:r>
    </w:p>
    <w:p w:rsidR="001D77CC" w:rsidRPr="00AE0785" w:rsidRDefault="001D77CC" w:rsidP="001D77CC">
      <w:pPr>
        <w:tabs>
          <w:tab w:val="left" w:pos="3630"/>
        </w:tabs>
        <w:jc w:val="center"/>
        <w:rPr>
          <w:sz w:val="36"/>
          <w:szCs w:val="36"/>
          <w:lang w:val="sr-Cyrl-CS"/>
        </w:rPr>
      </w:pPr>
    </w:p>
    <w:p w:rsidR="001D77CC" w:rsidRPr="00302934" w:rsidRDefault="001D77CC" w:rsidP="001D77CC">
      <w:pPr>
        <w:tabs>
          <w:tab w:val="left" w:pos="3630"/>
        </w:tabs>
        <w:jc w:val="center"/>
        <w:rPr>
          <w:sz w:val="36"/>
          <w:szCs w:val="36"/>
          <w:lang w:val="sr-Cyrl-CS"/>
        </w:rPr>
      </w:pPr>
      <w:r w:rsidRPr="00AE0785">
        <w:rPr>
          <w:sz w:val="36"/>
          <w:szCs w:val="36"/>
        </w:rPr>
        <w:t>J</w:t>
      </w:r>
      <w:r>
        <w:rPr>
          <w:sz w:val="36"/>
          <w:szCs w:val="36"/>
          <w:lang w:val="sr-Cyrl-CS"/>
        </w:rPr>
        <w:t>авна набавка -отворени поступак</w:t>
      </w:r>
    </w:p>
    <w:p w:rsidR="001D77CC" w:rsidRPr="00AE0785" w:rsidRDefault="001D77CC" w:rsidP="001D77CC">
      <w:pPr>
        <w:jc w:val="center"/>
        <w:rPr>
          <w:sz w:val="36"/>
          <w:szCs w:val="36"/>
          <w:lang w:val="sr-Cyrl-CS"/>
        </w:rPr>
      </w:pPr>
    </w:p>
    <w:p w:rsidR="001D77CC" w:rsidRPr="00AE0785" w:rsidRDefault="001D77CC" w:rsidP="001D77CC">
      <w:pPr>
        <w:tabs>
          <w:tab w:val="left" w:pos="3900"/>
        </w:tabs>
        <w:rPr>
          <w:sz w:val="36"/>
          <w:szCs w:val="36"/>
        </w:rPr>
      </w:pPr>
      <w:r w:rsidRPr="00AE0785">
        <w:rPr>
          <w:sz w:val="36"/>
          <w:szCs w:val="36"/>
        </w:rPr>
        <w:t xml:space="preserve"> </w:t>
      </w:r>
    </w:p>
    <w:p w:rsidR="001D77CC" w:rsidRPr="00AE0785" w:rsidRDefault="001D77CC" w:rsidP="001D77CC">
      <w:pPr>
        <w:tabs>
          <w:tab w:val="left" w:pos="2205"/>
        </w:tabs>
        <w:jc w:val="center"/>
        <w:rPr>
          <w:sz w:val="40"/>
          <w:szCs w:val="40"/>
          <w:lang w:val="sr-Cyrl-CS"/>
        </w:rPr>
      </w:pPr>
      <w:r>
        <w:rPr>
          <w:sz w:val="40"/>
          <w:szCs w:val="40"/>
          <w:lang w:val="sr-Cyrl-CS"/>
        </w:rPr>
        <w:t>Сијалице</w:t>
      </w:r>
      <w:r w:rsidRPr="00AE0785">
        <w:rPr>
          <w:sz w:val="40"/>
          <w:szCs w:val="40"/>
          <w:lang w:val="sr-Cyrl-CS"/>
        </w:rPr>
        <w:t xml:space="preserve"> </w:t>
      </w:r>
      <w:r>
        <w:rPr>
          <w:sz w:val="40"/>
          <w:szCs w:val="40"/>
          <w:lang w:val="sr-Cyrl-CS"/>
        </w:rPr>
        <w:t>за јавно осветљење</w:t>
      </w:r>
    </w:p>
    <w:p w:rsidR="001D77CC" w:rsidRPr="00AE0785" w:rsidRDefault="001D77CC" w:rsidP="001D77CC">
      <w:pPr>
        <w:tabs>
          <w:tab w:val="left" w:pos="3900"/>
        </w:tabs>
        <w:jc w:val="center"/>
        <w:rPr>
          <w:sz w:val="36"/>
          <w:szCs w:val="36"/>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rPr>
      </w:pPr>
    </w:p>
    <w:p w:rsidR="001D77CC" w:rsidRPr="00C13FF8" w:rsidRDefault="001D77CC" w:rsidP="001D77CC">
      <w:pPr>
        <w:tabs>
          <w:tab w:val="left" w:pos="3900"/>
        </w:tabs>
        <w:jc w:val="center"/>
        <w:rPr>
          <w:b/>
          <w:sz w:val="28"/>
          <w:szCs w:val="28"/>
          <w:lang w:val="sr-Cyrl-CS"/>
        </w:rPr>
      </w:pPr>
      <w:r w:rsidRPr="00C13FF8">
        <w:rPr>
          <w:b/>
          <w:sz w:val="28"/>
          <w:szCs w:val="28"/>
          <w:lang w:val="sr-Cyrl-CS"/>
        </w:rPr>
        <w:t>САДРЖАЈ КОНКУРСНЕ ДОКУМЕНТАЦИЈЕ</w:t>
      </w:r>
    </w:p>
    <w:p w:rsidR="001D77CC" w:rsidRPr="00C13FF8" w:rsidRDefault="001D77CC" w:rsidP="001D77CC">
      <w:pPr>
        <w:tabs>
          <w:tab w:val="left" w:pos="3900"/>
        </w:tabs>
        <w:jc w:val="center"/>
        <w:rPr>
          <w:b/>
          <w:sz w:val="28"/>
          <w:szCs w:val="28"/>
          <w:lang w:val="sr-Cyrl-CS"/>
        </w:rPr>
      </w:pPr>
    </w:p>
    <w:p w:rsidR="001D77CC" w:rsidRPr="00C13FF8" w:rsidRDefault="001D77CC" w:rsidP="001D77CC">
      <w:pPr>
        <w:tabs>
          <w:tab w:val="left" w:pos="3900"/>
        </w:tabs>
        <w:jc w:val="center"/>
        <w:rPr>
          <w:b/>
          <w:sz w:val="28"/>
          <w:szCs w:val="28"/>
          <w:lang w:val="sr-Cyrl-CS"/>
        </w:rPr>
      </w:pPr>
    </w:p>
    <w:p w:rsidR="001D77CC" w:rsidRPr="00C13FF8" w:rsidRDefault="001D77CC" w:rsidP="001D77CC">
      <w:pPr>
        <w:tabs>
          <w:tab w:val="left" w:pos="3900"/>
        </w:tabs>
        <w:jc w:val="center"/>
        <w:rPr>
          <w:sz w:val="28"/>
          <w:szCs w:val="28"/>
          <w:lang w:val="sr-Cyrl-CS"/>
        </w:rPr>
      </w:pPr>
    </w:p>
    <w:p w:rsidR="001D77CC" w:rsidRPr="00C13FF8" w:rsidRDefault="001D77CC" w:rsidP="001D77CC">
      <w:pPr>
        <w:tabs>
          <w:tab w:val="left" w:pos="3900"/>
        </w:tabs>
        <w:rPr>
          <w:sz w:val="28"/>
          <w:szCs w:val="28"/>
          <w:lang w:val="sr-Cyrl-CS"/>
        </w:rPr>
      </w:pPr>
      <w:r w:rsidRPr="00C13FF8">
        <w:rPr>
          <w:sz w:val="28"/>
          <w:szCs w:val="28"/>
          <w:lang w:val="sr-Cyrl-CS"/>
        </w:rPr>
        <w:t>- Позив за подношење понуда</w:t>
      </w:r>
    </w:p>
    <w:p w:rsidR="001D77CC" w:rsidRPr="00C13FF8" w:rsidRDefault="001D77CC" w:rsidP="001D77CC">
      <w:pPr>
        <w:tabs>
          <w:tab w:val="left" w:pos="3900"/>
        </w:tabs>
        <w:rPr>
          <w:sz w:val="28"/>
          <w:szCs w:val="28"/>
        </w:rPr>
      </w:pPr>
    </w:p>
    <w:p w:rsidR="001D77CC" w:rsidRPr="00C13FF8" w:rsidRDefault="001D77CC" w:rsidP="001D77CC">
      <w:pPr>
        <w:tabs>
          <w:tab w:val="left" w:pos="3900"/>
        </w:tabs>
        <w:rPr>
          <w:sz w:val="28"/>
          <w:szCs w:val="28"/>
          <w:lang w:val="sr-Cyrl-CS"/>
        </w:rPr>
      </w:pPr>
      <w:r w:rsidRPr="00C13FF8">
        <w:rPr>
          <w:sz w:val="28"/>
          <w:szCs w:val="28"/>
        </w:rPr>
        <w:lastRenderedPageBreak/>
        <w:t>-</w:t>
      </w:r>
      <w:r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1D77CC" w:rsidRPr="00C13FF8" w:rsidRDefault="001D77CC" w:rsidP="001D77CC">
      <w:pPr>
        <w:tabs>
          <w:tab w:val="left" w:pos="3900"/>
        </w:tabs>
        <w:rPr>
          <w:sz w:val="28"/>
          <w:szCs w:val="28"/>
          <w:lang w:val="sr-Cyrl-CS"/>
        </w:rPr>
      </w:pPr>
    </w:p>
    <w:p w:rsidR="001D77CC" w:rsidRPr="00C13FF8" w:rsidRDefault="001D77CC" w:rsidP="001D77CC">
      <w:pPr>
        <w:tabs>
          <w:tab w:val="left" w:pos="3900"/>
        </w:tabs>
        <w:rPr>
          <w:sz w:val="28"/>
          <w:szCs w:val="28"/>
          <w:lang w:val="sr-Cyrl-CS"/>
        </w:rPr>
      </w:pPr>
      <w:r w:rsidRPr="00C13FF8">
        <w:rPr>
          <w:sz w:val="28"/>
          <w:szCs w:val="28"/>
          <w:lang w:val="sr-Cyrl-CS"/>
        </w:rPr>
        <w:t>-Упутство понуђачима како да саставе понуду</w:t>
      </w:r>
    </w:p>
    <w:p w:rsidR="001D77CC" w:rsidRPr="00C13FF8" w:rsidRDefault="001D77CC" w:rsidP="001D77CC">
      <w:pPr>
        <w:tabs>
          <w:tab w:val="left" w:pos="3900"/>
        </w:tabs>
        <w:rPr>
          <w:sz w:val="28"/>
          <w:szCs w:val="28"/>
          <w:lang w:val="sr-Cyrl-CS"/>
        </w:rPr>
      </w:pPr>
    </w:p>
    <w:p w:rsidR="001D77CC" w:rsidRPr="00C13FF8" w:rsidRDefault="001D77CC" w:rsidP="001D77CC">
      <w:pPr>
        <w:tabs>
          <w:tab w:val="left" w:pos="3900"/>
        </w:tabs>
        <w:rPr>
          <w:sz w:val="28"/>
          <w:szCs w:val="28"/>
          <w:lang w:val="sr-Cyrl-CS"/>
        </w:rPr>
      </w:pPr>
      <w:r w:rsidRPr="00C13FF8">
        <w:rPr>
          <w:sz w:val="28"/>
          <w:szCs w:val="28"/>
          <w:lang w:val="sr-Cyrl-CS"/>
        </w:rPr>
        <w:t>-Испуњеност услова из члана</w:t>
      </w:r>
      <w:r>
        <w:rPr>
          <w:sz w:val="28"/>
          <w:szCs w:val="28"/>
          <w:lang w:val="sr-Cyrl-CS"/>
        </w:rPr>
        <w:t xml:space="preserve"> </w:t>
      </w:r>
      <w:r w:rsidRPr="00C13FF8">
        <w:rPr>
          <w:sz w:val="28"/>
          <w:szCs w:val="28"/>
          <w:lang w:val="sr-Cyrl-CS"/>
        </w:rPr>
        <w:t>75.и 76. Закона и упутство како се доказује   испуњеност услова</w:t>
      </w:r>
    </w:p>
    <w:p w:rsidR="001D77CC" w:rsidRPr="00C13FF8" w:rsidRDefault="001D77CC" w:rsidP="001D77CC">
      <w:pPr>
        <w:tabs>
          <w:tab w:val="left" w:pos="3900"/>
        </w:tabs>
        <w:rPr>
          <w:sz w:val="28"/>
          <w:szCs w:val="28"/>
          <w:lang w:val="sr-Cyrl-CS"/>
        </w:rPr>
      </w:pPr>
    </w:p>
    <w:p w:rsidR="001D77CC" w:rsidRPr="00C13FF8" w:rsidRDefault="001D77CC" w:rsidP="001D77CC">
      <w:pPr>
        <w:tabs>
          <w:tab w:val="left" w:pos="3900"/>
        </w:tabs>
        <w:rPr>
          <w:sz w:val="28"/>
          <w:szCs w:val="28"/>
          <w:lang w:val="sr-Cyrl-CS"/>
        </w:rPr>
      </w:pPr>
      <w:r w:rsidRPr="00C13FF8">
        <w:rPr>
          <w:sz w:val="28"/>
          <w:szCs w:val="28"/>
          <w:lang w:val="sr-Cyrl-CS"/>
        </w:rPr>
        <w:t xml:space="preserve">-Образац </w:t>
      </w:r>
      <w:r>
        <w:rPr>
          <w:sz w:val="28"/>
          <w:szCs w:val="28"/>
        </w:rPr>
        <w:t xml:space="preserve"> </w:t>
      </w:r>
      <w:r w:rsidRPr="00C13FF8">
        <w:rPr>
          <w:sz w:val="28"/>
          <w:szCs w:val="28"/>
          <w:lang w:val="sr-Cyrl-CS"/>
        </w:rPr>
        <w:t>понуде са спецификацијом</w:t>
      </w:r>
    </w:p>
    <w:p w:rsidR="001D77CC" w:rsidRPr="00C13FF8" w:rsidRDefault="001D77CC" w:rsidP="001D77CC">
      <w:pPr>
        <w:tabs>
          <w:tab w:val="left" w:pos="3900"/>
        </w:tabs>
        <w:rPr>
          <w:sz w:val="28"/>
          <w:szCs w:val="28"/>
          <w:lang w:val="sr-Cyrl-CS"/>
        </w:rPr>
      </w:pPr>
    </w:p>
    <w:p w:rsidR="001D77CC" w:rsidRPr="00C13FF8" w:rsidRDefault="001D77CC" w:rsidP="001D77CC">
      <w:pPr>
        <w:tabs>
          <w:tab w:val="left" w:pos="3900"/>
        </w:tabs>
        <w:rPr>
          <w:sz w:val="28"/>
          <w:szCs w:val="28"/>
          <w:lang w:val="sr-Cyrl-CS"/>
        </w:rPr>
      </w:pPr>
      <w:r w:rsidRPr="00C13FF8">
        <w:rPr>
          <w:sz w:val="28"/>
          <w:szCs w:val="28"/>
        </w:rPr>
        <w:t xml:space="preserve">- </w:t>
      </w:r>
      <w:r w:rsidRPr="00C13FF8">
        <w:rPr>
          <w:sz w:val="28"/>
          <w:szCs w:val="28"/>
          <w:lang w:val="sr-Cyrl-CS"/>
        </w:rPr>
        <w:t>Подаци о понуђачу</w:t>
      </w:r>
    </w:p>
    <w:p w:rsidR="001D77CC" w:rsidRPr="00C13FF8" w:rsidRDefault="001D77CC" w:rsidP="001D77CC">
      <w:pPr>
        <w:tabs>
          <w:tab w:val="left" w:pos="3900"/>
        </w:tabs>
        <w:rPr>
          <w:sz w:val="28"/>
          <w:szCs w:val="28"/>
          <w:lang w:val="sr-Cyrl-CS"/>
        </w:rPr>
      </w:pPr>
    </w:p>
    <w:p w:rsidR="001D77CC" w:rsidRPr="00C13FF8" w:rsidRDefault="001D77CC" w:rsidP="001D77CC">
      <w:pPr>
        <w:tabs>
          <w:tab w:val="left" w:pos="3900"/>
        </w:tabs>
        <w:rPr>
          <w:sz w:val="28"/>
          <w:szCs w:val="28"/>
          <w:lang w:val="sr-Cyrl-CS"/>
        </w:rPr>
      </w:pPr>
      <w:r w:rsidRPr="00C13FF8">
        <w:rPr>
          <w:sz w:val="28"/>
          <w:szCs w:val="28"/>
          <w:lang w:val="sr-Cyrl-CS"/>
        </w:rPr>
        <w:t>-Подаци о подизвођачу</w:t>
      </w:r>
    </w:p>
    <w:p w:rsidR="001D77CC" w:rsidRPr="008B3982" w:rsidRDefault="001D77CC" w:rsidP="001D77CC">
      <w:pPr>
        <w:tabs>
          <w:tab w:val="left" w:pos="3900"/>
        </w:tabs>
        <w:rPr>
          <w:sz w:val="28"/>
          <w:szCs w:val="28"/>
          <w:lang w:val="sr-Cyrl-CS"/>
        </w:rPr>
      </w:pPr>
      <w:r>
        <w:rPr>
          <w:b/>
          <w:sz w:val="28"/>
          <w:szCs w:val="28"/>
        </w:rPr>
        <w:t>-</w:t>
      </w:r>
    </w:p>
    <w:p w:rsidR="001D77CC" w:rsidRPr="00C13FF8" w:rsidRDefault="001D77CC" w:rsidP="001D77CC">
      <w:pPr>
        <w:tabs>
          <w:tab w:val="left" w:pos="3900"/>
        </w:tabs>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1D77CC" w:rsidRPr="00C13FF8" w:rsidRDefault="001D77CC" w:rsidP="001D77CC">
      <w:pPr>
        <w:tabs>
          <w:tab w:val="left" w:pos="3900"/>
        </w:tabs>
        <w:rPr>
          <w:sz w:val="28"/>
          <w:szCs w:val="28"/>
          <w:lang w:val="sr-Cyrl-CS"/>
        </w:rPr>
      </w:pPr>
    </w:p>
    <w:p w:rsidR="001D77CC" w:rsidRPr="00C13FF8" w:rsidRDefault="001D77CC" w:rsidP="001D77CC">
      <w:pPr>
        <w:tabs>
          <w:tab w:val="left" w:pos="3900"/>
        </w:tabs>
        <w:rPr>
          <w:sz w:val="28"/>
          <w:szCs w:val="28"/>
          <w:lang w:val="sr-Cyrl-CS"/>
        </w:rPr>
      </w:pPr>
      <w:r w:rsidRPr="00C13FF8">
        <w:rPr>
          <w:sz w:val="28"/>
          <w:szCs w:val="28"/>
          <w:lang w:val="sr-Cyrl-CS"/>
        </w:rPr>
        <w:t>-Образац структуре цене</w:t>
      </w:r>
    </w:p>
    <w:p w:rsidR="001D77CC" w:rsidRPr="00952BB9" w:rsidRDefault="001D77CC" w:rsidP="001D77CC">
      <w:pPr>
        <w:tabs>
          <w:tab w:val="left" w:pos="3900"/>
        </w:tabs>
        <w:rPr>
          <w:b/>
          <w:sz w:val="28"/>
          <w:szCs w:val="28"/>
        </w:rPr>
      </w:pPr>
    </w:p>
    <w:p w:rsidR="001D77CC" w:rsidRPr="00C13FF8" w:rsidRDefault="001D77CC" w:rsidP="001D77CC">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1D77CC" w:rsidRPr="00C13FF8" w:rsidRDefault="001D77CC" w:rsidP="001D77CC">
      <w:pPr>
        <w:rPr>
          <w:sz w:val="28"/>
          <w:szCs w:val="28"/>
        </w:rPr>
      </w:pPr>
    </w:p>
    <w:p w:rsidR="001D77CC" w:rsidRPr="00C13FF8" w:rsidRDefault="001D77CC" w:rsidP="001D77CC">
      <w:pPr>
        <w:rPr>
          <w:sz w:val="28"/>
          <w:szCs w:val="28"/>
          <w:lang w:val="sr-Cyrl-CS"/>
        </w:rPr>
      </w:pPr>
      <w:r w:rsidRPr="00C13FF8">
        <w:rPr>
          <w:sz w:val="28"/>
          <w:szCs w:val="28"/>
          <w:lang w:val="sr-Cyrl-CS"/>
        </w:rPr>
        <w:t>-Изјава о независној понуди</w:t>
      </w:r>
    </w:p>
    <w:p w:rsidR="001D77CC" w:rsidRPr="00C13FF8" w:rsidRDefault="001D77CC" w:rsidP="001D77CC">
      <w:pPr>
        <w:rPr>
          <w:sz w:val="28"/>
          <w:szCs w:val="28"/>
          <w:lang w:val="sr-Cyrl-CS"/>
        </w:rPr>
      </w:pPr>
    </w:p>
    <w:p w:rsidR="001D77CC" w:rsidRPr="00C13FF8" w:rsidRDefault="001D77CC" w:rsidP="001D77CC">
      <w:pPr>
        <w:rPr>
          <w:sz w:val="28"/>
          <w:szCs w:val="28"/>
          <w:lang w:val="sr-Cyrl-CS"/>
        </w:rPr>
      </w:pPr>
      <w:r w:rsidRPr="00C13FF8">
        <w:rPr>
          <w:sz w:val="28"/>
          <w:szCs w:val="28"/>
          <w:lang w:val="sr-Cyrl-CS"/>
        </w:rPr>
        <w:t>-Модел уговора</w:t>
      </w:r>
    </w:p>
    <w:p w:rsidR="001D77CC" w:rsidRPr="00C13FF8" w:rsidRDefault="001D77CC" w:rsidP="001D77CC">
      <w:pPr>
        <w:rPr>
          <w:sz w:val="28"/>
          <w:szCs w:val="28"/>
          <w:lang w:val="sr-Cyrl-CS"/>
        </w:rPr>
      </w:pPr>
    </w:p>
    <w:p w:rsidR="001D77CC" w:rsidRPr="00C13FF8" w:rsidRDefault="001D77CC" w:rsidP="001D77CC">
      <w:pPr>
        <w:tabs>
          <w:tab w:val="left" w:pos="6084"/>
        </w:tabs>
        <w:rPr>
          <w:sz w:val="28"/>
          <w:szCs w:val="28"/>
        </w:rPr>
      </w:pPr>
    </w:p>
    <w:p w:rsidR="001D77CC" w:rsidRPr="00C13FF8" w:rsidRDefault="001D77CC" w:rsidP="001D77CC">
      <w:pPr>
        <w:tabs>
          <w:tab w:val="left" w:pos="6084"/>
        </w:tabs>
        <w:rPr>
          <w:sz w:val="28"/>
          <w:szCs w:val="28"/>
        </w:rPr>
      </w:pPr>
    </w:p>
    <w:p w:rsidR="001D77CC" w:rsidRPr="00C13FF8" w:rsidRDefault="001D77CC" w:rsidP="001D77CC">
      <w:pPr>
        <w:tabs>
          <w:tab w:val="left" w:pos="6084"/>
        </w:tabs>
        <w:rPr>
          <w:sz w:val="28"/>
          <w:szCs w:val="28"/>
        </w:rPr>
      </w:pPr>
    </w:p>
    <w:p w:rsidR="001D77CC" w:rsidRPr="00C13FF8" w:rsidRDefault="001D77CC" w:rsidP="001D77CC">
      <w:pPr>
        <w:tabs>
          <w:tab w:val="left" w:pos="6084"/>
        </w:tabs>
        <w:rPr>
          <w:sz w:val="28"/>
          <w:szCs w:val="28"/>
        </w:rPr>
      </w:pPr>
    </w:p>
    <w:p w:rsidR="001D77CC" w:rsidRPr="00C13FF8" w:rsidRDefault="001D77CC" w:rsidP="001D77CC">
      <w:pPr>
        <w:tabs>
          <w:tab w:val="left" w:pos="6084"/>
        </w:tabs>
        <w:rPr>
          <w:sz w:val="28"/>
          <w:szCs w:val="28"/>
        </w:rPr>
      </w:pPr>
    </w:p>
    <w:p w:rsidR="001D77CC" w:rsidRPr="00C13FF8" w:rsidRDefault="001D77CC" w:rsidP="001D77CC">
      <w:pPr>
        <w:tabs>
          <w:tab w:val="left" w:pos="6084"/>
        </w:tabs>
        <w:rPr>
          <w:sz w:val="28"/>
          <w:szCs w:val="28"/>
        </w:rPr>
      </w:pPr>
    </w:p>
    <w:p w:rsidR="001D77CC" w:rsidRPr="00C13FF8" w:rsidRDefault="001D77CC" w:rsidP="001D77CC">
      <w:pPr>
        <w:tabs>
          <w:tab w:val="left" w:pos="6084"/>
        </w:tabs>
        <w:rPr>
          <w:sz w:val="28"/>
          <w:szCs w:val="28"/>
          <w:lang w:val="sr-Cyrl-CS"/>
        </w:rPr>
      </w:pPr>
    </w:p>
    <w:p w:rsidR="001D77CC" w:rsidRPr="00C13FF8" w:rsidRDefault="001D77CC" w:rsidP="001D77CC">
      <w:pPr>
        <w:tabs>
          <w:tab w:val="left" w:pos="6084"/>
        </w:tabs>
        <w:rPr>
          <w:sz w:val="28"/>
          <w:szCs w:val="28"/>
          <w:lang w:val="sr-Cyrl-CS"/>
        </w:rPr>
      </w:pPr>
    </w:p>
    <w:p w:rsidR="001D77CC" w:rsidRPr="00C13FF8" w:rsidRDefault="001D77CC" w:rsidP="001D77CC">
      <w:pPr>
        <w:tabs>
          <w:tab w:val="left" w:pos="6084"/>
        </w:tabs>
        <w:rPr>
          <w:sz w:val="28"/>
          <w:szCs w:val="28"/>
          <w:lang w:val="sr-Cyrl-CS"/>
        </w:rPr>
      </w:pPr>
    </w:p>
    <w:p w:rsidR="001D77CC" w:rsidRPr="00C13FF8" w:rsidRDefault="001D77CC" w:rsidP="001D77CC">
      <w:pPr>
        <w:tabs>
          <w:tab w:val="left" w:pos="6084"/>
        </w:tabs>
        <w:rPr>
          <w:sz w:val="28"/>
          <w:szCs w:val="28"/>
        </w:rPr>
      </w:pPr>
    </w:p>
    <w:p w:rsidR="001D77CC" w:rsidRPr="00C13FF8" w:rsidRDefault="001D77CC" w:rsidP="001D77CC">
      <w:pPr>
        <w:spacing w:line="120" w:lineRule="auto"/>
        <w:rPr>
          <w:sz w:val="28"/>
          <w:szCs w:val="28"/>
        </w:rPr>
      </w:pPr>
    </w:p>
    <w:p w:rsidR="001D77CC" w:rsidRPr="00C13FF8" w:rsidRDefault="001D77CC" w:rsidP="001D77CC">
      <w:pPr>
        <w:spacing w:line="120" w:lineRule="auto"/>
        <w:rPr>
          <w:sz w:val="28"/>
          <w:szCs w:val="28"/>
        </w:rPr>
      </w:pPr>
    </w:p>
    <w:p w:rsidR="001D77CC" w:rsidRPr="00C13FF8" w:rsidRDefault="001D77CC" w:rsidP="001D77CC">
      <w:pPr>
        <w:spacing w:line="120" w:lineRule="auto"/>
        <w:rPr>
          <w:sz w:val="28"/>
          <w:szCs w:val="28"/>
          <w:lang w:val="sr-Cyrl-CS"/>
        </w:rPr>
      </w:pPr>
    </w:p>
    <w:p w:rsidR="001D77CC" w:rsidRPr="00C13FF8" w:rsidRDefault="001D77CC" w:rsidP="001D77CC">
      <w:pPr>
        <w:spacing w:line="120" w:lineRule="auto"/>
        <w:rPr>
          <w:sz w:val="28"/>
          <w:szCs w:val="28"/>
        </w:rPr>
      </w:pPr>
    </w:p>
    <w:p w:rsidR="001D77CC" w:rsidRPr="00C13FF8" w:rsidRDefault="001D77CC" w:rsidP="001D77CC">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124/2012,14/2015,68/2015</w:t>
      </w:r>
      <w:r w:rsidRPr="00C13FF8">
        <w:rPr>
          <w:sz w:val="28"/>
          <w:szCs w:val="28"/>
        </w:rPr>
        <w:t xml:space="preserve">) </w:t>
      </w:r>
      <w:r w:rsidRPr="00C13FF8">
        <w:rPr>
          <w:b/>
          <w:i/>
          <w:sz w:val="28"/>
          <w:szCs w:val="28"/>
          <w:lang w:val="sr-Cyrl-CS"/>
        </w:rPr>
        <w:t>Јавно комунално предузеће за одржавање стамбених и пословних простора „СТАН“</w:t>
      </w:r>
    </w:p>
    <w:p w:rsidR="001D77CC" w:rsidRPr="00C13FF8" w:rsidRDefault="001D77CC" w:rsidP="001D77CC">
      <w:pPr>
        <w:tabs>
          <w:tab w:val="left" w:pos="2910"/>
        </w:tabs>
        <w:rPr>
          <w:sz w:val="28"/>
          <w:szCs w:val="28"/>
          <w:lang w:val="sr-Cyrl-CS"/>
        </w:rPr>
      </w:pPr>
      <w:r w:rsidRPr="00C13FF8">
        <w:rPr>
          <w:sz w:val="28"/>
          <w:szCs w:val="28"/>
          <w:lang w:val="sr-Cyrl-CS"/>
        </w:rPr>
        <w:tab/>
      </w:r>
    </w:p>
    <w:p w:rsidR="001D77CC" w:rsidRPr="00C13FF8" w:rsidRDefault="001D77CC" w:rsidP="001D77CC">
      <w:pPr>
        <w:rPr>
          <w:sz w:val="28"/>
          <w:szCs w:val="28"/>
          <w:lang w:val="sr-Cyrl-CS"/>
        </w:rPr>
      </w:pPr>
    </w:p>
    <w:p w:rsidR="001D77CC" w:rsidRPr="00C13FF8" w:rsidRDefault="001D77CC" w:rsidP="001D77CC">
      <w:pPr>
        <w:jc w:val="center"/>
        <w:rPr>
          <w:b/>
          <w:sz w:val="28"/>
          <w:szCs w:val="28"/>
          <w:lang w:val="sr-Cyrl-CS"/>
        </w:rPr>
      </w:pPr>
      <w:r w:rsidRPr="00C13FF8">
        <w:rPr>
          <w:b/>
          <w:sz w:val="28"/>
          <w:szCs w:val="28"/>
          <w:lang w:val="sr-Cyrl-CS"/>
        </w:rPr>
        <w:t>ЈКП ''СТАН''</w:t>
      </w:r>
    </w:p>
    <w:p w:rsidR="001D77CC" w:rsidRPr="00C13FF8" w:rsidRDefault="001D77CC" w:rsidP="001D77CC">
      <w:pPr>
        <w:jc w:val="center"/>
        <w:rPr>
          <w:b/>
          <w:sz w:val="28"/>
          <w:szCs w:val="28"/>
          <w:lang w:val="sr-Cyrl-CS"/>
        </w:rPr>
      </w:pPr>
      <w:r w:rsidRPr="00C13FF8">
        <w:rPr>
          <w:b/>
          <w:sz w:val="28"/>
          <w:szCs w:val="28"/>
          <w:lang w:val="sr-Cyrl-CS"/>
        </w:rPr>
        <w:t>Нови Сад, Ласла Гала 22</w:t>
      </w:r>
    </w:p>
    <w:p w:rsidR="001D77CC" w:rsidRPr="00C13FF8" w:rsidRDefault="001D77CC" w:rsidP="001D77CC">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1D77CC" w:rsidRPr="00C13FF8" w:rsidRDefault="001D77CC" w:rsidP="001D77CC">
      <w:pPr>
        <w:rPr>
          <w:sz w:val="28"/>
          <w:szCs w:val="28"/>
          <w:lang w:val="sr-Cyrl-CS"/>
        </w:rPr>
      </w:pPr>
      <w:r w:rsidRPr="00C13FF8">
        <w:rPr>
          <w:sz w:val="28"/>
          <w:szCs w:val="28"/>
          <w:lang w:val="sr-Cyrl-CS"/>
        </w:rPr>
        <w:t>упућује</w:t>
      </w:r>
    </w:p>
    <w:p w:rsidR="001D77CC" w:rsidRPr="00C13FF8" w:rsidRDefault="001D77CC" w:rsidP="001D77CC">
      <w:pPr>
        <w:spacing w:line="120" w:lineRule="auto"/>
        <w:jc w:val="center"/>
        <w:rPr>
          <w:sz w:val="28"/>
          <w:szCs w:val="28"/>
          <w:lang w:val="sr-Cyrl-CS"/>
        </w:rPr>
      </w:pPr>
    </w:p>
    <w:p w:rsidR="001D77CC" w:rsidRPr="00C13FF8" w:rsidRDefault="001D77CC" w:rsidP="001D77CC">
      <w:pPr>
        <w:jc w:val="center"/>
        <w:rPr>
          <w:b/>
          <w:sz w:val="28"/>
          <w:szCs w:val="28"/>
          <w:lang w:val="sr-Cyrl-CS"/>
        </w:rPr>
      </w:pPr>
      <w:r w:rsidRPr="00C13FF8">
        <w:rPr>
          <w:b/>
          <w:sz w:val="28"/>
          <w:szCs w:val="28"/>
          <w:lang w:val="sr-Cyrl-CS"/>
        </w:rPr>
        <w:t>ПОЗИВ</w:t>
      </w:r>
    </w:p>
    <w:p w:rsidR="001D77CC" w:rsidRPr="00C13FF8" w:rsidRDefault="001D77CC" w:rsidP="001D77CC">
      <w:pPr>
        <w:jc w:val="center"/>
        <w:rPr>
          <w:b/>
          <w:sz w:val="28"/>
          <w:szCs w:val="28"/>
          <w:lang w:val="sr-Cyrl-CS"/>
        </w:rPr>
      </w:pPr>
      <w:r w:rsidRPr="00C13FF8">
        <w:rPr>
          <w:b/>
          <w:sz w:val="28"/>
          <w:szCs w:val="28"/>
          <w:lang w:val="sr-Cyrl-CS"/>
        </w:rPr>
        <w:t xml:space="preserve">За подношење понуда  </w:t>
      </w:r>
      <w:r>
        <w:rPr>
          <w:b/>
          <w:sz w:val="28"/>
          <w:szCs w:val="28"/>
          <w:lang w:val="sr-Cyrl-CS"/>
        </w:rPr>
        <w:t xml:space="preserve">у  отвореном поступку </w:t>
      </w:r>
    </w:p>
    <w:p w:rsidR="001D77CC" w:rsidRPr="00DA5B04" w:rsidRDefault="001D77CC" w:rsidP="001D77CC">
      <w:pPr>
        <w:jc w:val="center"/>
        <w:rPr>
          <w:b/>
          <w:sz w:val="28"/>
          <w:szCs w:val="28"/>
        </w:rPr>
      </w:pPr>
      <w:r w:rsidRPr="00C13FF8">
        <w:rPr>
          <w:b/>
          <w:sz w:val="28"/>
          <w:szCs w:val="28"/>
          <w:lang w:val="sr-Cyrl-CS"/>
        </w:rPr>
        <w:t>број</w:t>
      </w:r>
      <w:r>
        <w:rPr>
          <w:b/>
          <w:sz w:val="28"/>
          <w:szCs w:val="28"/>
          <w:lang w:val="sr-Cyrl-CS"/>
        </w:rPr>
        <w:t xml:space="preserve"> 1</w:t>
      </w:r>
      <w:r w:rsidRPr="00C13FF8">
        <w:rPr>
          <w:b/>
          <w:sz w:val="28"/>
          <w:szCs w:val="28"/>
          <w:lang w:val="sr-Cyrl-CS"/>
        </w:rPr>
        <w:t>/201</w:t>
      </w:r>
      <w:r>
        <w:rPr>
          <w:b/>
          <w:sz w:val="28"/>
          <w:szCs w:val="28"/>
        </w:rPr>
        <w:t>9</w:t>
      </w:r>
    </w:p>
    <w:p w:rsidR="001D77CC" w:rsidRPr="00C13FF8" w:rsidRDefault="001D77CC" w:rsidP="001D77CC">
      <w:pPr>
        <w:jc w:val="center"/>
        <w:rPr>
          <w:b/>
          <w:sz w:val="28"/>
          <w:szCs w:val="28"/>
          <w:lang w:val="sr-Cyrl-CS"/>
        </w:rPr>
      </w:pPr>
    </w:p>
    <w:p w:rsidR="001D77CC" w:rsidRPr="00C13FF8" w:rsidRDefault="001D77CC" w:rsidP="001D77CC">
      <w:pPr>
        <w:jc w:val="both"/>
        <w:rPr>
          <w:sz w:val="28"/>
          <w:szCs w:val="28"/>
          <w:lang w:val="sr-Cyrl-CS"/>
        </w:rPr>
      </w:pPr>
    </w:p>
    <w:p w:rsidR="001D77CC" w:rsidRPr="00C13FF8" w:rsidRDefault="001D77CC" w:rsidP="001D77CC">
      <w:pPr>
        <w:numPr>
          <w:ilvl w:val="0"/>
          <w:numId w:val="1"/>
        </w:numPr>
        <w:spacing w:after="0" w:line="240" w:lineRule="auto"/>
        <w:jc w:val="both"/>
        <w:rPr>
          <w:sz w:val="28"/>
          <w:szCs w:val="28"/>
          <w:lang w:val="sr-Cyrl-CS"/>
        </w:rPr>
      </w:pPr>
      <w:r w:rsidRPr="00C13FF8">
        <w:rPr>
          <w:sz w:val="28"/>
          <w:szCs w:val="28"/>
          <w:lang w:val="sr-Cyrl-CS"/>
        </w:rPr>
        <w:t>Предмет јавне набавке добара</w:t>
      </w:r>
      <w:r w:rsidRPr="00C13FF8">
        <w:rPr>
          <w:sz w:val="28"/>
          <w:szCs w:val="28"/>
        </w:rPr>
        <w:t>:</w:t>
      </w:r>
      <w:r w:rsidRPr="00C13FF8">
        <w:rPr>
          <w:sz w:val="28"/>
          <w:szCs w:val="28"/>
          <w:lang w:val="sr-Cyrl-CS"/>
        </w:rPr>
        <w:t xml:space="preserve"> </w:t>
      </w:r>
      <w:r>
        <w:rPr>
          <w:b/>
          <w:sz w:val="28"/>
          <w:szCs w:val="28"/>
          <w:lang w:val="sr-Cyrl-CS"/>
        </w:rPr>
        <w:t>сијалице</w:t>
      </w:r>
      <w:r w:rsidRPr="00C13FF8">
        <w:rPr>
          <w:b/>
          <w:sz w:val="28"/>
          <w:szCs w:val="28"/>
          <w:lang w:val="sr-Cyrl-CS"/>
        </w:rPr>
        <w:t xml:space="preserve"> за јавн</w:t>
      </w:r>
      <w:r>
        <w:rPr>
          <w:b/>
          <w:sz w:val="28"/>
          <w:szCs w:val="28"/>
          <w:lang w:val="sr-Cyrl-CS"/>
        </w:rPr>
        <w:t>о осветљење</w:t>
      </w:r>
    </w:p>
    <w:p w:rsidR="001D77CC" w:rsidRPr="00C13FF8" w:rsidRDefault="001D77CC" w:rsidP="001D77CC">
      <w:pPr>
        <w:ind w:left="720"/>
        <w:jc w:val="both"/>
        <w:rPr>
          <w:sz w:val="28"/>
          <w:szCs w:val="28"/>
        </w:rPr>
      </w:pPr>
    </w:p>
    <w:p w:rsidR="001D77CC" w:rsidRPr="00C13FF8" w:rsidRDefault="001D77CC" w:rsidP="001D77CC">
      <w:pPr>
        <w:numPr>
          <w:ilvl w:val="0"/>
          <w:numId w:val="1"/>
        </w:numPr>
        <w:spacing w:after="0" w:line="240" w:lineRule="auto"/>
        <w:jc w:val="both"/>
        <w:rPr>
          <w:sz w:val="28"/>
          <w:szCs w:val="28"/>
          <w:lang w:val="sr-Cyrl-CS"/>
        </w:rPr>
      </w:pPr>
      <w:r w:rsidRPr="00C13FF8">
        <w:rPr>
          <w:sz w:val="28"/>
          <w:szCs w:val="28"/>
        </w:rPr>
        <w:t>O</w:t>
      </w:r>
      <w:r w:rsidRPr="00C13FF8">
        <w:rPr>
          <w:sz w:val="28"/>
          <w:szCs w:val="28"/>
          <w:lang w:val="sr-Cyrl-CS"/>
        </w:rPr>
        <w:t xml:space="preserve">знака у општем речнику набавке  под шифром </w:t>
      </w:r>
      <w:r>
        <w:rPr>
          <w:sz w:val="28"/>
          <w:szCs w:val="28"/>
          <w:lang w:val="sr-Cyrl-CS"/>
        </w:rPr>
        <w:t>31510000</w:t>
      </w:r>
    </w:p>
    <w:p w:rsidR="001D77CC" w:rsidRPr="00C13FF8" w:rsidRDefault="001D77CC" w:rsidP="001D77CC">
      <w:pPr>
        <w:jc w:val="both"/>
        <w:rPr>
          <w:sz w:val="28"/>
          <w:szCs w:val="28"/>
          <w:lang w:val="sr-Cyrl-CS"/>
        </w:rPr>
      </w:pPr>
    </w:p>
    <w:p w:rsidR="001D77CC" w:rsidRPr="00C13FF8" w:rsidRDefault="001D77CC" w:rsidP="001D77CC">
      <w:pPr>
        <w:numPr>
          <w:ilvl w:val="0"/>
          <w:numId w:val="1"/>
        </w:numPr>
        <w:spacing w:after="0" w:line="240" w:lineRule="auto"/>
        <w:jc w:val="both"/>
        <w:rPr>
          <w:sz w:val="28"/>
          <w:szCs w:val="28"/>
        </w:rPr>
      </w:pPr>
      <w:r>
        <w:rPr>
          <w:sz w:val="28"/>
          <w:szCs w:val="28"/>
          <w:lang w:val="sr-Cyrl-CS"/>
        </w:rPr>
        <w:t xml:space="preserve">Јавна набавка спроводи се у отвореном </w:t>
      </w:r>
      <w:r w:rsidRPr="00C13FF8">
        <w:rPr>
          <w:sz w:val="28"/>
          <w:szCs w:val="28"/>
          <w:lang w:val="sr-Cyrl-CS"/>
        </w:rPr>
        <w:t>посту</w:t>
      </w:r>
      <w:r>
        <w:rPr>
          <w:sz w:val="28"/>
          <w:szCs w:val="28"/>
          <w:lang w:val="sr-Cyrl-CS"/>
        </w:rPr>
        <w:t xml:space="preserve">пку </w:t>
      </w:r>
    </w:p>
    <w:p w:rsidR="001D77CC" w:rsidRPr="00C13FF8" w:rsidRDefault="001D77CC" w:rsidP="001D77CC">
      <w:pPr>
        <w:rPr>
          <w:sz w:val="28"/>
          <w:szCs w:val="28"/>
          <w:lang w:val="sr-Cyrl-CS"/>
        </w:rPr>
      </w:pPr>
    </w:p>
    <w:p w:rsidR="001D77CC" w:rsidRPr="00C13FF8" w:rsidRDefault="001D77CC" w:rsidP="001D77CC">
      <w:pPr>
        <w:numPr>
          <w:ilvl w:val="0"/>
          <w:numId w:val="1"/>
        </w:numPr>
        <w:spacing w:after="0" w:line="240" w:lineRule="auto"/>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124/2012,14/2015,68/2015). </w:t>
      </w:r>
    </w:p>
    <w:p w:rsidR="001D77CC" w:rsidRPr="00C13FF8" w:rsidRDefault="001D77CC" w:rsidP="001D77CC">
      <w:pPr>
        <w:jc w:val="both"/>
        <w:rPr>
          <w:sz w:val="28"/>
          <w:szCs w:val="28"/>
          <w:lang w:val="sr-Cyrl-CS"/>
        </w:rPr>
      </w:pPr>
    </w:p>
    <w:p w:rsidR="001D77CC" w:rsidRPr="00C13FF8" w:rsidRDefault="001D77CC" w:rsidP="001D77CC">
      <w:pPr>
        <w:numPr>
          <w:ilvl w:val="0"/>
          <w:numId w:val="1"/>
        </w:numPr>
        <w:spacing w:after="0" w:line="240" w:lineRule="auto"/>
        <w:jc w:val="both"/>
        <w:rPr>
          <w:sz w:val="28"/>
          <w:szCs w:val="28"/>
          <w:lang w:val="sr-Cyrl-CS"/>
        </w:rPr>
      </w:pPr>
      <w:r w:rsidRPr="00C13FF8">
        <w:rPr>
          <w:sz w:val="28"/>
          <w:szCs w:val="28"/>
          <w:lang w:val="sr-Cyrl-CS"/>
        </w:rPr>
        <w:t>Испуњеност обавезних у</w:t>
      </w:r>
      <w:r>
        <w:rPr>
          <w:sz w:val="28"/>
          <w:szCs w:val="28"/>
          <w:lang w:val="sr-Cyrl-CS"/>
        </w:rPr>
        <w:t>слова из члана</w:t>
      </w:r>
      <w:r w:rsidRPr="00C13FF8">
        <w:rPr>
          <w:sz w:val="28"/>
          <w:szCs w:val="28"/>
          <w:lang w:val="sr-Cyrl-CS"/>
        </w:rPr>
        <w:t xml:space="preserve"> 75</w:t>
      </w:r>
      <w:r>
        <w:rPr>
          <w:sz w:val="28"/>
          <w:szCs w:val="28"/>
          <w:lang w:val="sr-Cyrl-CS"/>
        </w:rPr>
        <w:t>.</w:t>
      </w:r>
      <w:r w:rsidRPr="00C13FF8">
        <w:rPr>
          <w:sz w:val="28"/>
          <w:szCs w:val="28"/>
          <w:lang w:val="sr-Cyrl-CS"/>
        </w:rPr>
        <w:t xml:space="preserve"> Закона о јавним набавкама, понуђачи доказују</w:t>
      </w:r>
      <w:r>
        <w:rPr>
          <w:sz w:val="28"/>
          <w:szCs w:val="28"/>
          <w:lang w:val="sr-Cyrl-CS"/>
        </w:rPr>
        <w:t xml:space="preserve">  достављањем доказа</w:t>
      </w:r>
      <w:r w:rsidRPr="00C13FF8">
        <w:rPr>
          <w:sz w:val="28"/>
          <w:szCs w:val="28"/>
          <w:lang w:val="sr-Cyrl-CS"/>
        </w:rPr>
        <w:t xml:space="preserve"> у  складу са чланом 77 Закона о јавним набавкама. Испуњеност до</w:t>
      </w:r>
      <w:r>
        <w:rPr>
          <w:sz w:val="28"/>
          <w:szCs w:val="28"/>
          <w:lang w:val="sr-Cyrl-CS"/>
        </w:rPr>
        <w:t>датних услова из члана</w:t>
      </w:r>
      <w:r w:rsidRPr="00C13FF8">
        <w:rPr>
          <w:sz w:val="28"/>
          <w:szCs w:val="28"/>
          <w:lang w:val="sr-Cyrl-CS"/>
        </w:rPr>
        <w:t xml:space="preserve"> 76</w:t>
      </w:r>
      <w:r>
        <w:rPr>
          <w:sz w:val="28"/>
          <w:szCs w:val="28"/>
          <w:lang w:val="sr-Cyrl-CS"/>
        </w:rPr>
        <w:t>.</w:t>
      </w:r>
      <w:r w:rsidRPr="00C13FF8">
        <w:rPr>
          <w:sz w:val="28"/>
          <w:szCs w:val="28"/>
          <w:lang w:val="sr-Cyrl-CS"/>
        </w:rPr>
        <w:t xml:space="preserve"> Закона о јавним набавкама понуђачи доказују достављањем доказа у  складу са чланом 77 закона о јавним набавкама.</w:t>
      </w:r>
    </w:p>
    <w:p w:rsidR="001D77CC" w:rsidRPr="00C13FF8" w:rsidRDefault="001D77CC" w:rsidP="001D77CC">
      <w:pPr>
        <w:jc w:val="both"/>
        <w:rPr>
          <w:sz w:val="28"/>
          <w:szCs w:val="28"/>
          <w:lang w:val="sr-Cyrl-CS"/>
        </w:rPr>
      </w:pPr>
    </w:p>
    <w:p w:rsidR="001D77CC" w:rsidRPr="00C13FF8" w:rsidRDefault="001D77CC" w:rsidP="001D77CC">
      <w:pPr>
        <w:numPr>
          <w:ilvl w:val="0"/>
          <w:numId w:val="1"/>
        </w:numPr>
        <w:spacing w:after="0" w:line="240" w:lineRule="auto"/>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 xml:space="preserve">,00 часова у просторијама ЈКП ''СТАН'' Нови Сад, Ласла Гала 22, </w:t>
      </w:r>
      <w:r w:rsidRPr="00C13FF8">
        <w:rPr>
          <w:sz w:val="28"/>
          <w:szCs w:val="28"/>
        </w:rPr>
        <w:t>2</w:t>
      </w:r>
      <w:r w:rsidRPr="00C13FF8">
        <w:rPr>
          <w:sz w:val="28"/>
          <w:szCs w:val="28"/>
          <w:lang w:val="sr-Cyrl-CS"/>
        </w:rPr>
        <w:t>. спрат, служба јавних набавки, путем е-ма</w:t>
      </w:r>
      <w:r w:rsidRPr="00C13FF8">
        <w:rPr>
          <w:sz w:val="28"/>
          <w:szCs w:val="28"/>
        </w:rPr>
        <w:t>il zrankovic@stanns.rs</w:t>
      </w:r>
      <w:r w:rsidRPr="00C13FF8">
        <w:rPr>
          <w:sz w:val="28"/>
          <w:szCs w:val="28"/>
          <w:lang w:val="sr-Cyrl-CS"/>
        </w:rPr>
        <w:t xml:space="preserve"> или преко интернет стране наручиоца http://www.stanns.rs/ као и са портала јавних набавки. Рок за преузимање конкурсне документације  тече од дана објављивања позива  на порталу јавних набавки и траје закључно са даном одређеним за доставу понуда.</w:t>
      </w:r>
    </w:p>
    <w:p w:rsidR="001D77CC" w:rsidRPr="00C13FF8" w:rsidRDefault="001D77CC" w:rsidP="001D77CC">
      <w:pPr>
        <w:jc w:val="both"/>
        <w:rPr>
          <w:sz w:val="28"/>
          <w:szCs w:val="28"/>
          <w:lang w:val="sr-Cyrl-CS"/>
        </w:rPr>
      </w:pPr>
    </w:p>
    <w:p w:rsidR="001D77CC" w:rsidRPr="00C13FF8" w:rsidRDefault="001D77CC" w:rsidP="001D77CC">
      <w:pPr>
        <w:numPr>
          <w:ilvl w:val="0"/>
          <w:numId w:val="1"/>
        </w:numPr>
        <w:spacing w:after="0" w:line="240" w:lineRule="auto"/>
        <w:jc w:val="both"/>
        <w:rPr>
          <w:sz w:val="28"/>
          <w:szCs w:val="28"/>
          <w:lang w:val="sr-Cyrl-CS"/>
        </w:rPr>
      </w:pPr>
      <w:r>
        <w:rPr>
          <w:sz w:val="28"/>
          <w:szCs w:val="28"/>
          <w:lang w:val="sr-Cyrl-CS"/>
        </w:rPr>
        <w:t>Рок за подношење понуда тече</w:t>
      </w:r>
      <w:r w:rsidRPr="00C13FF8">
        <w:rPr>
          <w:sz w:val="28"/>
          <w:szCs w:val="28"/>
          <w:lang w:val="sr-Cyrl-CS"/>
        </w:rPr>
        <w:t xml:space="preserve"> од дана објављивања позива на порталу</w:t>
      </w:r>
      <w:r w:rsidRPr="00C13FF8">
        <w:rPr>
          <w:sz w:val="28"/>
          <w:szCs w:val="28"/>
        </w:rPr>
        <w:t xml:space="preserve"> </w:t>
      </w:r>
      <w:r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Pr="00C13FF8">
        <w:rPr>
          <w:sz w:val="28"/>
          <w:szCs w:val="28"/>
        </w:rPr>
        <w:t xml:space="preserve"> </w:t>
      </w:r>
      <w:r>
        <w:rPr>
          <w:sz w:val="28"/>
          <w:szCs w:val="28"/>
        </w:rPr>
        <w:t>25.03.2019</w:t>
      </w:r>
      <w:r>
        <w:rPr>
          <w:sz w:val="28"/>
          <w:szCs w:val="28"/>
          <w:lang w:val="sr-Cyrl-CS"/>
        </w:rPr>
        <w:t xml:space="preserve"> </w:t>
      </w:r>
      <w:r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sidRPr="00C13FF8">
        <w:rPr>
          <w:sz w:val="28"/>
          <w:szCs w:val="28"/>
        </w:rPr>
        <w:t xml:space="preserve">  </w:t>
      </w:r>
      <w:r w:rsidRPr="00C13FF8">
        <w:rPr>
          <w:sz w:val="28"/>
          <w:szCs w:val="28"/>
          <w:lang w:val="sr-Cyrl-CS"/>
        </w:rPr>
        <w:t>јавну набавку</w:t>
      </w:r>
      <w:r>
        <w:rPr>
          <w:sz w:val="28"/>
          <w:szCs w:val="28"/>
          <w:lang w:val="sr-Cyrl-CS"/>
        </w:rPr>
        <w:t xml:space="preserve">- сијалице </w:t>
      </w:r>
      <w:r w:rsidRPr="00C13FF8">
        <w:rPr>
          <w:sz w:val="28"/>
          <w:szCs w:val="28"/>
          <w:lang w:val="sr-Cyrl-CS"/>
        </w:rPr>
        <w:t>за јавну расвету ,</w:t>
      </w:r>
      <w:r w:rsidRPr="00C13FF8">
        <w:rPr>
          <w:sz w:val="28"/>
          <w:szCs w:val="28"/>
        </w:rPr>
        <w:t xml:space="preserve"> </w:t>
      </w:r>
      <w:r w:rsidRPr="00C13FF8">
        <w:rPr>
          <w:sz w:val="28"/>
          <w:szCs w:val="28"/>
          <w:lang w:val="sr-Cyrl-CS"/>
        </w:rPr>
        <w:t xml:space="preserve"> јавн</w:t>
      </w:r>
      <w:r w:rsidRPr="00C13FF8">
        <w:rPr>
          <w:sz w:val="28"/>
          <w:szCs w:val="28"/>
        </w:rPr>
        <w:t>a</w:t>
      </w:r>
      <w:r w:rsidRPr="00C13FF8">
        <w:rPr>
          <w:sz w:val="28"/>
          <w:szCs w:val="28"/>
          <w:lang w:val="sr-Cyrl-CS"/>
        </w:rPr>
        <w:t xml:space="preserve"> набавк</w:t>
      </w:r>
      <w:r w:rsidRPr="00C13FF8">
        <w:rPr>
          <w:sz w:val="28"/>
          <w:szCs w:val="28"/>
        </w:rPr>
        <w:t xml:space="preserve">a </w:t>
      </w:r>
      <w:r>
        <w:rPr>
          <w:sz w:val="28"/>
          <w:szCs w:val="28"/>
          <w:lang w:val="sr-Cyrl-CS"/>
        </w:rPr>
        <w:t>број  1</w:t>
      </w:r>
      <w:r>
        <w:rPr>
          <w:sz w:val="28"/>
          <w:szCs w:val="28"/>
        </w:rPr>
        <w:t>/</w:t>
      </w:r>
      <w:r w:rsidRPr="00C13FF8">
        <w:rPr>
          <w:sz w:val="28"/>
          <w:szCs w:val="28"/>
          <w:lang w:val="sr-Cyrl-CS"/>
        </w:rPr>
        <w:t>201</w:t>
      </w:r>
      <w:r>
        <w:rPr>
          <w:sz w:val="28"/>
          <w:szCs w:val="28"/>
          <w:lang w:val="sr-Cyrl-CS"/>
        </w:rPr>
        <w:t xml:space="preserve">9 </w:t>
      </w:r>
      <w:r w:rsidRPr="00C13FF8">
        <w:rPr>
          <w:sz w:val="28"/>
          <w:szCs w:val="28"/>
        </w:rPr>
        <w:t xml:space="preserve"> </w:t>
      </w:r>
      <w:r w:rsidRPr="00C13FF8">
        <w:rPr>
          <w:sz w:val="28"/>
          <w:szCs w:val="28"/>
          <w:lang w:val="sr-Cyrl-CS"/>
        </w:rPr>
        <w:t xml:space="preserve">на адресу </w:t>
      </w:r>
      <w:r>
        <w:rPr>
          <w:sz w:val="28"/>
          <w:szCs w:val="28"/>
          <w:lang w:val="sr-Cyrl-CS"/>
        </w:rPr>
        <w:t>„</w:t>
      </w:r>
      <w:r w:rsidRPr="00C13FF8">
        <w:rPr>
          <w:sz w:val="28"/>
          <w:szCs w:val="28"/>
          <w:lang w:val="sr-Cyrl-CS"/>
        </w:rPr>
        <w:t>ЈКП СТАН</w:t>
      </w:r>
      <w:r>
        <w:rPr>
          <w:sz w:val="28"/>
          <w:szCs w:val="28"/>
          <w:lang w:val="sr-Cyrl-CS"/>
        </w:rPr>
        <w:t>“</w:t>
      </w:r>
      <w:r w:rsidRPr="00C13FF8">
        <w:rPr>
          <w:sz w:val="28"/>
          <w:szCs w:val="28"/>
          <w:lang w:val="sr-Cyrl-CS"/>
        </w:rPr>
        <w:t xml:space="preserve"> Нови Сад Ласла Гала 22. На полеђини коверте обавезно назначити име понуђача адресу и телефон, име контакт особе.</w:t>
      </w:r>
    </w:p>
    <w:p w:rsidR="001D77CC" w:rsidRPr="00C13FF8" w:rsidRDefault="001D77CC" w:rsidP="001D77CC">
      <w:pPr>
        <w:jc w:val="both"/>
        <w:rPr>
          <w:sz w:val="28"/>
          <w:szCs w:val="28"/>
          <w:lang w:val="sr-Cyrl-CS"/>
        </w:rPr>
      </w:pPr>
      <w:r w:rsidRPr="00C13FF8">
        <w:rPr>
          <w:b/>
          <w:sz w:val="28"/>
          <w:szCs w:val="28"/>
        </w:rPr>
        <w:t xml:space="preserve"> </w:t>
      </w:r>
      <w:r w:rsidRPr="00C13FF8">
        <w:rPr>
          <w:b/>
          <w:sz w:val="28"/>
          <w:szCs w:val="28"/>
          <w:lang w:val="sr-Cyrl-CS"/>
        </w:rPr>
        <w:t xml:space="preserve"> </w:t>
      </w:r>
    </w:p>
    <w:p w:rsidR="001D77CC" w:rsidRPr="00C13FF8" w:rsidRDefault="001D77CC" w:rsidP="001D77CC">
      <w:pPr>
        <w:numPr>
          <w:ilvl w:val="0"/>
          <w:numId w:val="1"/>
        </w:numPr>
        <w:spacing w:after="0" w:line="240" w:lineRule="auto"/>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Pr>
          <w:sz w:val="28"/>
          <w:szCs w:val="28"/>
          <w:lang w:val="sr-Cyrl-CS"/>
        </w:rPr>
        <w:t>2 часова и</w:t>
      </w:r>
      <w:r w:rsidRPr="00C13FF8">
        <w:rPr>
          <w:sz w:val="28"/>
          <w:szCs w:val="28"/>
          <w:lang w:val="sr-Cyrl-CS"/>
        </w:rPr>
        <w:t xml:space="preserve"> 15 минута.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1D77CC" w:rsidRPr="00C13FF8" w:rsidRDefault="001D77CC" w:rsidP="001D77CC">
      <w:pPr>
        <w:ind w:left="360"/>
        <w:jc w:val="both"/>
        <w:rPr>
          <w:sz w:val="28"/>
          <w:szCs w:val="28"/>
          <w:lang w:val="sr-Latn-CS"/>
        </w:rPr>
      </w:pPr>
    </w:p>
    <w:p w:rsidR="001D77CC" w:rsidRPr="00C13FF8" w:rsidRDefault="001D77CC" w:rsidP="001D77CC">
      <w:pPr>
        <w:numPr>
          <w:ilvl w:val="0"/>
          <w:numId w:val="1"/>
        </w:numPr>
        <w:spacing w:after="0" w:line="240" w:lineRule="auto"/>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1D77CC" w:rsidRPr="00C13FF8" w:rsidRDefault="001D77CC" w:rsidP="001D77CC">
      <w:pPr>
        <w:pStyle w:val="ListParagraph"/>
        <w:rPr>
          <w:sz w:val="28"/>
          <w:szCs w:val="28"/>
          <w:lang w:val="sr-Cyrl-CS"/>
        </w:rPr>
      </w:pPr>
    </w:p>
    <w:p w:rsidR="001D77CC" w:rsidRPr="00C13FF8" w:rsidRDefault="001D77CC" w:rsidP="001D77CC">
      <w:pPr>
        <w:numPr>
          <w:ilvl w:val="0"/>
          <w:numId w:val="1"/>
        </w:numPr>
        <w:spacing w:after="0" w:line="240" w:lineRule="auto"/>
        <w:jc w:val="both"/>
        <w:rPr>
          <w:sz w:val="28"/>
          <w:szCs w:val="28"/>
          <w:lang w:val="sr-Cyrl-CS"/>
        </w:rPr>
      </w:pPr>
      <w:r w:rsidRPr="00C13FF8">
        <w:rPr>
          <w:sz w:val="28"/>
          <w:szCs w:val="28"/>
          <w:lang w:val="sr-Cyrl-CS"/>
        </w:rPr>
        <w:t xml:space="preserve"> Јавна набавка се не спроводи по партијама.</w:t>
      </w:r>
    </w:p>
    <w:p w:rsidR="001D77CC" w:rsidRPr="00C13FF8" w:rsidRDefault="001D77CC" w:rsidP="001D77CC">
      <w:pPr>
        <w:jc w:val="both"/>
        <w:rPr>
          <w:sz w:val="28"/>
          <w:szCs w:val="28"/>
          <w:lang w:val="sr-Cyrl-CS"/>
        </w:rPr>
      </w:pPr>
    </w:p>
    <w:p w:rsidR="001D77CC" w:rsidRPr="00C13FF8" w:rsidRDefault="001D77CC" w:rsidP="001D77CC">
      <w:pPr>
        <w:numPr>
          <w:ilvl w:val="0"/>
          <w:numId w:val="1"/>
        </w:numPr>
        <w:spacing w:after="0" w:line="240" w:lineRule="auto"/>
        <w:jc w:val="both"/>
        <w:rPr>
          <w:sz w:val="28"/>
          <w:szCs w:val="28"/>
          <w:lang w:val="sr-Cyrl-CS"/>
        </w:rPr>
      </w:pPr>
      <w:r w:rsidRPr="00C13FF8">
        <w:rPr>
          <w:sz w:val="28"/>
          <w:szCs w:val="28"/>
          <w:lang w:val="sr-Cyrl-CS"/>
        </w:rPr>
        <w:t xml:space="preserve"> Понуда са варијантама није дозвољена.</w:t>
      </w:r>
    </w:p>
    <w:p w:rsidR="001D77CC" w:rsidRPr="00C13FF8" w:rsidRDefault="001D77CC" w:rsidP="001D77CC">
      <w:pPr>
        <w:jc w:val="both"/>
        <w:rPr>
          <w:sz w:val="28"/>
          <w:szCs w:val="28"/>
          <w:lang w:val="sr-Cyrl-CS"/>
        </w:rPr>
      </w:pPr>
    </w:p>
    <w:p w:rsidR="001D77CC" w:rsidRPr="00C13FF8" w:rsidRDefault="001D77CC" w:rsidP="001D77CC">
      <w:pPr>
        <w:numPr>
          <w:ilvl w:val="0"/>
          <w:numId w:val="1"/>
        </w:numPr>
        <w:spacing w:after="0" w:line="240" w:lineRule="auto"/>
        <w:jc w:val="both"/>
        <w:rPr>
          <w:sz w:val="28"/>
          <w:szCs w:val="28"/>
          <w:lang w:val="sr-Cyrl-CS"/>
        </w:rPr>
      </w:pPr>
      <w:r w:rsidRPr="00C13FF8">
        <w:rPr>
          <w:sz w:val="28"/>
          <w:szCs w:val="28"/>
          <w:lang w:val="sr-Cyrl-CS"/>
        </w:rPr>
        <w:t xml:space="preserve"> 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1D77CC" w:rsidRPr="00C13FF8" w:rsidRDefault="001D77CC" w:rsidP="001D77CC">
      <w:pPr>
        <w:jc w:val="both"/>
        <w:rPr>
          <w:sz w:val="28"/>
          <w:szCs w:val="28"/>
        </w:rPr>
      </w:pPr>
    </w:p>
    <w:p w:rsidR="001D77CC" w:rsidRPr="00C13FF8" w:rsidRDefault="001D77CC" w:rsidP="001D77CC">
      <w:pPr>
        <w:numPr>
          <w:ilvl w:val="0"/>
          <w:numId w:val="1"/>
        </w:numPr>
        <w:spacing w:after="0" w:line="240" w:lineRule="auto"/>
        <w:jc w:val="both"/>
        <w:rPr>
          <w:sz w:val="28"/>
          <w:szCs w:val="28"/>
          <w:lang w:val="sr-Cyrl-CS"/>
        </w:rPr>
      </w:pPr>
      <w:r w:rsidRPr="00C13FF8">
        <w:rPr>
          <w:sz w:val="28"/>
          <w:szCs w:val="28"/>
          <w:lang w:val="sr-Cyrl-CS"/>
        </w:rPr>
        <w:t xml:space="preserve"> Рок за доношење одлуке о додели уговора је  </w:t>
      </w:r>
      <w:r>
        <w:rPr>
          <w:sz w:val="28"/>
          <w:szCs w:val="28"/>
          <w:lang w:val="sr-Cyrl-CS"/>
        </w:rPr>
        <w:t>25</w:t>
      </w:r>
      <w:r w:rsidRPr="00C13FF8">
        <w:rPr>
          <w:sz w:val="28"/>
          <w:szCs w:val="28"/>
          <w:lang w:val="sr-Cyrl-CS"/>
        </w:rPr>
        <w:t xml:space="preserve"> дана од јавног отварања понуда.</w:t>
      </w:r>
    </w:p>
    <w:p w:rsidR="001D77CC" w:rsidRPr="00C13FF8" w:rsidRDefault="001D77CC" w:rsidP="001D77CC">
      <w:pPr>
        <w:jc w:val="both"/>
        <w:rPr>
          <w:sz w:val="28"/>
          <w:szCs w:val="28"/>
          <w:lang w:val="sr-Cyrl-CS"/>
        </w:rPr>
      </w:pPr>
      <w:r w:rsidRPr="00C13FF8">
        <w:rPr>
          <w:sz w:val="28"/>
          <w:szCs w:val="28"/>
        </w:rPr>
        <w:lastRenderedPageBreak/>
        <w:t xml:space="preserve">   </w:t>
      </w:r>
    </w:p>
    <w:p w:rsidR="001D77CC" w:rsidRPr="00C13FF8" w:rsidRDefault="001D77CC" w:rsidP="001D77CC">
      <w:pPr>
        <w:rPr>
          <w:sz w:val="28"/>
          <w:szCs w:val="28"/>
        </w:rPr>
      </w:pPr>
    </w:p>
    <w:p w:rsidR="001D77CC" w:rsidRPr="00C13FF8" w:rsidRDefault="001D77CC" w:rsidP="001D77CC">
      <w:pPr>
        <w:numPr>
          <w:ilvl w:val="0"/>
          <w:numId w:val="1"/>
        </w:numPr>
        <w:spacing w:after="0" w:line="240" w:lineRule="auto"/>
        <w:jc w:val="both"/>
        <w:rPr>
          <w:sz w:val="28"/>
          <w:szCs w:val="28"/>
          <w:lang w:val="sr-Cyrl-CS"/>
        </w:rPr>
      </w:pPr>
      <w:r w:rsidRPr="00C13FF8">
        <w:rPr>
          <w:sz w:val="28"/>
          <w:szCs w:val="28"/>
          <w:lang w:val="sr-Cyrl-CS"/>
        </w:rPr>
        <w:t xml:space="preserve"> Наручилац може обуставити поступак јавне набавке у складу са чланом 109. Закона о јавним набавкама.</w:t>
      </w:r>
    </w:p>
    <w:p w:rsidR="001D77CC" w:rsidRPr="00C13FF8" w:rsidRDefault="001D77CC" w:rsidP="001D77CC">
      <w:pPr>
        <w:jc w:val="both"/>
        <w:rPr>
          <w:sz w:val="28"/>
          <w:szCs w:val="28"/>
          <w:lang w:val="sr-Cyrl-CS"/>
        </w:rPr>
      </w:pPr>
    </w:p>
    <w:p w:rsidR="001D77CC" w:rsidRPr="00C13FF8" w:rsidRDefault="001D77CC" w:rsidP="001D77CC">
      <w:pPr>
        <w:jc w:val="both"/>
        <w:rPr>
          <w:sz w:val="28"/>
          <w:szCs w:val="28"/>
          <w:lang w:val="sr-Cyrl-CS"/>
        </w:rPr>
      </w:pPr>
    </w:p>
    <w:p w:rsidR="001D77CC" w:rsidRPr="00C13FF8" w:rsidRDefault="001D77CC" w:rsidP="001D77CC">
      <w:pPr>
        <w:numPr>
          <w:ilvl w:val="0"/>
          <w:numId w:val="1"/>
        </w:numPr>
        <w:spacing w:after="0" w:line="240" w:lineRule="auto"/>
        <w:jc w:val="both"/>
        <w:rPr>
          <w:sz w:val="28"/>
          <w:szCs w:val="28"/>
          <w:u w:val="single"/>
          <w:lang w:val="sr-Cyrl-CS"/>
        </w:rPr>
      </w:pPr>
      <w:r w:rsidRPr="00C13FF8">
        <w:rPr>
          <w:sz w:val="28"/>
          <w:szCs w:val="28"/>
          <w:lang w:val="sr-Cyrl-CS"/>
        </w:rPr>
        <w:t xml:space="preserve"> Критеријум за оцењивање понуда је: најниже понуђена цена</w:t>
      </w:r>
    </w:p>
    <w:p w:rsidR="001D77CC" w:rsidRPr="00C13FF8" w:rsidRDefault="001D77CC" w:rsidP="001D77CC">
      <w:pPr>
        <w:ind w:left="360"/>
        <w:jc w:val="both"/>
        <w:rPr>
          <w:sz w:val="28"/>
          <w:szCs w:val="28"/>
        </w:rPr>
      </w:pPr>
      <w:r w:rsidRPr="00C13FF8">
        <w:rPr>
          <w:sz w:val="28"/>
          <w:szCs w:val="28"/>
          <w:lang w:val="sr-Cyrl-CS"/>
        </w:rPr>
        <w:t xml:space="preserve">     </w:t>
      </w:r>
    </w:p>
    <w:p w:rsidR="001D77CC" w:rsidRPr="00C13FF8" w:rsidRDefault="001D77CC" w:rsidP="001D77CC">
      <w:pPr>
        <w:numPr>
          <w:ilvl w:val="0"/>
          <w:numId w:val="1"/>
        </w:numPr>
        <w:spacing w:after="0" w:line="240" w:lineRule="auto"/>
        <w:jc w:val="both"/>
        <w:rPr>
          <w:sz w:val="28"/>
          <w:szCs w:val="28"/>
          <w:u w:val="single"/>
          <w:lang w:val="sr-Cyrl-CS"/>
        </w:rPr>
      </w:pPr>
      <w:r w:rsidRPr="00C13FF8">
        <w:rPr>
          <w:sz w:val="28"/>
          <w:szCs w:val="28"/>
          <w:lang w:val="sr-Cyrl-CS"/>
        </w:rPr>
        <w:t xml:space="preserve"> Сва додатна објашњења и информације у вези са овим по</w:t>
      </w:r>
      <w:r>
        <w:rPr>
          <w:sz w:val="28"/>
          <w:szCs w:val="28"/>
          <w:lang w:val="sr-Cyrl-CS"/>
        </w:rPr>
        <w:t xml:space="preserve">зивом могу се добити </w:t>
      </w:r>
      <w:r w:rsidRPr="00C13FF8">
        <w:rPr>
          <w:sz w:val="28"/>
          <w:szCs w:val="28"/>
          <w:lang w:val="sr-Cyrl-CS"/>
        </w:rPr>
        <w:t xml:space="preserve"> на е-</w:t>
      </w:r>
      <w:r w:rsidRPr="00C13FF8">
        <w:rPr>
          <w:sz w:val="28"/>
          <w:szCs w:val="28"/>
        </w:rPr>
        <w:t>mail zrankovic@stanns.rs</w:t>
      </w:r>
      <w:r w:rsidRPr="00C13FF8">
        <w:rPr>
          <w:sz w:val="28"/>
          <w:szCs w:val="28"/>
          <w:lang w:val="sr-Cyrl-CS"/>
        </w:rPr>
        <w:t xml:space="preserve">  К</w:t>
      </w:r>
      <w:r>
        <w:rPr>
          <w:sz w:val="28"/>
          <w:szCs w:val="28"/>
          <w:lang w:val="sr-Cyrl-CS"/>
        </w:rPr>
        <w:t xml:space="preserve">онтакт особа: </w:t>
      </w:r>
      <w:r w:rsidRPr="00C13FF8">
        <w:rPr>
          <w:sz w:val="28"/>
          <w:szCs w:val="28"/>
          <w:lang w:val="sr-Cyrl-CS"/>
        </w:rPr>
        <w:t xml:space="preserve"> Зоран</w:t>
      </w:r>
      <w:r>
        <w:rPr>
          <w:sz w:val="28"/>
          <w:szCs w:val="28"/>
        </w:rPr>
        <w:t xml:space="preserve"> </w:t>
      </w:r>
      <w:r>
        <w:rPr>
          <w:sz w:val="28"/>
          <w:szCs w:val="28"/>
          <w:lang w:val="sr-Cyrl-CS"/>
        </w:rPr>
        <w:t>Ранковић</w:t>
      </w:r>
    </w:p>
    <w:p w:rsidR="001D77CC" w:rsidRPr="00C13FF8" w:rsidRDefault="001D77CC" w:rsidP="001D77CC">
      <w:pPr>
        <w:jc w:val="both"/>
        <w:rPr>
          <w:sz w:val="28"/>
          <w:szCs w:val="28"/>
          <w:lang w:val="sr-Cyrl-CS"/>
        </w:rPr>
      </w:pPr>
    </w:p>
    <w:p w:rsidR="001D77CC" w:rsidRPr="00C13FF8" w:rsidRDefault="001D77CC" w:rsidP="001D77CC">
      <w:pPr>
        <w:rPr>
          <w:sz w:val="28"/>
          <w:szCs w:val="28"/>
        </w:rPr>
      </w:pPr>
    </w:p>
    <w:p w:rsidR="001D77CC" w:rsidRPr="00C13FF8" w:rsidRDefault="001D77CC" w:rsidP="001D77CC">
      <w:pPr>
        <w:jc w:val="both"/>
        <w:rPr>
          <w:sz w:val="28"/>
          <w:szCs w:val="28"/>
          <w:lang w:val="sr-Cyrl-CS"/>
        </w:rPr>
      </w:pPr>
      <w:r w:rsidRPr="00C13FF8">
        <w:rPr>
          <w:sz w:val="28"/>
          <w:szCs w:val="28"/>
        </w:rPr>
        <w:tab/>
      </w:r>
      <w:r w:rsidRPr="00C13FF8">
        <w:rPr>
          <w:sz w:val="28"/>
          <w:szCs w:val="28"/>
          <w:lang w:val="sr-Cyrl-CS"/>
        </w:rPr>
        <w:t xml:space="preserve">                                                                                     </w:t>
      </w:r>
      <w:r>
        <w:rPr>
          <w:sz w:val="28"/>
          <w:szCs w:val="28"/>
          <w:lang w:val="sr-Cyrl-CS"/>
        </w:rPr>
        <w:t xml:space="preserve">        </w:t>
      </w:r>
      <w:r w:rsidRPr="00C13FF8">
        <w:rPr>
          <w:sz w:val="28"/>
          <w:szCs w:val="28"/>
          <w:lang w:val="sr-Cyrl-CS"/>
        </w:rPr>
        <w:t xml:space="preserve"> КОМИСИЈА</w:t>
      </w:r>
      <w:r>
        <w:rPr>
          <w:sz w:val="28"/>
          <w:szCs w:val="28"/>
          <w:lang w:val="sr-Cyrl-CS"/>
        </w:rPr>
        <w:t xml:space="preserve"> </w:t>
      </w:r>
    </w:p>
    <w:p w:rsidR="001D77CC" w:rsidRPr="00C13FF8" w:rsidRDefault="001D77CC" w:rsidP="001D77CC">
      <w:pPr>
        <w:tabs>
          <w:tab w:val="left" w:pos="7680"/>
        </w:tabs>
        <w:rPr>
          <w:sz w:val="28"/>
          <w:szCs w:val="28"/>
          <w:lang w:val="sr-Cyrl-CS"/>
        </w:rPr>
      </w:pPr>
      <w:r>
        <w:rPr>
          <w:sz w:val="28"/>
          <w:szCs w:val="28"/>
          <w:lang w:val="sr-Cyrl-CS"/>
        </w:rPr>
        <w:t xml:space="preserve">                                                                                                        </w:t>
      </w:r>
      <w:r w:rsidRPr="00C13FF8">
        <w:rPr>
          <w:sz w:val="28"/>
          <w:szCs w:val="28"/>
          <w:lang w:val="sr-Cyrl-CS"/>
        </w:rPr>
        <w:t>ЈКП „СТАН“ Нови Сад</w:t>
      </w:r>
    </w:p>
    <w:p w:rsidR="001D77CC" w:rsidRPr="00C13FF8" w:rsidRDefault="001D77CC" w:rsidP="001D77CC">
      <w:pPr>
        <w:jc w:val="both"/>
        <w:rPr>
          <w:sz w:val="28"/>
          <w:szCs w:val="28"/>
          <w:u w:val="single"/>
          <w:lang w:val="sr-Cyrl-CS"/>
        </w:rPr>
      </w:pPr>
      <w:r w:rsidRPr="00C13FF8">
        <w:rPr>
          <w:sz w:val="28"/>
          <w:szCs w:val="28"/>
          <w:lang w:val="sr-Cyrl-CS"/>
        </w:rPr>
        <w:t xml:space="preserve"> </w:t>
      </w:r>
      <w:r w:rsidRPr="00C13FF8">
        <w:rPr>
          <w:b/>
          <w:sz w:val="28"/>
          <w:szCs w:val="28"/>
          <w:lang w:val="sr-Cyrl-CS"/>
        </w:rPr>
        <w:tab/>
      </w:r>
      <w:r w:rsidRPr="00C13FF8">
        <w:rPr>
          <w:b/>
          <w:sz w:val="28"/>
          <w:szCs w:val="28"/>
          <w:lang w:val="sr-Cyrl-CS"/>
        </w:rPr>
        <w:tab/>
      </w:r>
      <w:r w:rsidRPr="00C13FF8">
        <w:rPr>
          <w:b/>
          <w:sz w:val="28"/>
          <w:szCs w:val="28"/>
          <w:lang w:val="sr-Cyrl-CS"/>
        </w:rPr>
        <w:tab/>
      </w:r>
      <w:r w:rsidRPr="00C13FF8">
        <w:rPr>
          <w:b/>
          <w:sz w:val="28"/>
          <w:szCs w:val="28"/>
          <w:lang w:val="sr-Cyrl-CS"/>
        </w:rPr>
        <w:tab/>
      </w:r>
      <w:r w:rsidRPr="00C13FF8">
        <w:rPr>
          <w:b/>
          <w:sz w:val="28"/>
          <w:szCs w:val="28"/>
          <w:lang w:val="sr-Cyrl-CS"/>
        </w:rPr>
        <w:tab/>
      </w:r>
      <w:r w:rsidRPr="00C13FF8">
        <w:rPr>
          <w:b/>
          <w:sz w:val="28"/>
          <w:szCs w:val="28"/>
          <w:lang w:val="sr-Cyrl-CS"/>
        </w:rPr>
        <w:tab/>
      </w:r>
      <w:r w:rsidRPr="00C13FF8">
        <w:rPr>
          <w:b/>
          <w:sz w:val="28"/>
          <w:szCs w:val="28"/>
          <w:lang w:val="sr-Cyrl-CS"/>
        </w:rPr>
        <w:tab/>
      </w:r>
      <w:r w:rsidRPr="00C13FF8">
        <w:rPr>
          <w:b/>
          <w:sz w:val="28"/>
          <w:szCs w:val="28"/>
          <w:lang w:val="sr-Cyrl-CS"/>
        </w:rPr>
        <w:tab/>
        <w:t xml:space="preserve"> </w:t>
      </w:r>
    </w:p>
    <w:p w:rsidR="001D77CC" w:rsidRPr="00C13FF8" w:rsidRDefault="001D77CC" w:rsidP="001D77CC">
      <w:pPr>
        <w:rPr>
          <w:sz w:val="28"/>
          <w:szCs w:val="28"/>
        </w:rPr>
      </w:pPr>
    </w:p>
    <w:p w:rsidR="001D77CC" w:rsidRPr="00C13FF8" w:rsidRDefault="001D77CC" w:rsidP="001D77CC">
      <w:pPr>
        <w:rPr>
          <w:sz w:val="28"/>
          <w:szCs w:val="28"/>
        </w:rPr>
      </w:pPr>
    </w:p>
    <w:p w:rsidR="001D77CC" w:rsidRPr="00C13FF8" w:rsidRDefault="001D77CC" w:rsidP="001D77CC">
      <w:pPr>
        <w:rPr>
          <w:sz w:val="28"/>
          <w:szCs w:val="28"/>
        </w:rPr>
      </w:pPr>
    </w:p>
    <w:p w:rsidR="001D77CC" w:rsidRDefault="001D77CC" w:rsidP="001D77CC">
      <w:pPr>
        <w:rPr>
          <w:sz w:val="28"/>
          <w:szCs w:val="28"/>
        </w:rPr>
      </w:pPr>
    </w:p>
    <w:p w:rsidR="001D77CC" w:rsidRPr="00C13FF8" w:rsidRDefault="001D77CC" w:rsidP="001D77CC">
      <w:pPr>
        <w:rPr>
          <w:sz w:val="28"/>
          <w:szCs w:val="28"/>
        </w:rPr>
      </w:pPr>
    </w:p>
    <w:p w:rsidR="001D77CC" w:rsidRDefault="001D77CC" w:rsidP="001D77CC">
      <w:pPr>
        <w:rPr>
          <w:sz w:val="28"/>
          <w:szCs w:val="28"/>
          <w:lang w:val="sr-Cyrl-CS"/>
        </w:rPr>
      </w:pPr>
    </w:p>
    <w:p w:rsidR="001D77CC" w:rsidRDefault="001D77CC" w:rsidP="001D77CC">
      <w:pPr>
        <w:rPr>
          <w:sz w:val="28"/>
          <w:szCs w:val="28"/>
          <w:lang w:val="sr-Cyrl-CS"/>
        </w:rPr>
      </w:pPr>
    </w:p>
    <w:p w:rsidR="001D77CC" w:rsidRDefault="001D77CC" w:rsidP="001D77CC">
      <w:pPr>
        <w:rPr>
          <w:sz w:val="28"/>
          <w:szCs w:val="28"/>
          <w:lang w:val="sr-Cyrl-CS"/>
        </w:rPr>
      </w:pPr>
    </w:p>
    <w:p w:rsidR="001D77CC" w:rsidRDefault="001D77CC" w:rsidP="001D77CC">
      <w:pPr>
        <w:rPr>
          <w:sz w:val="28"/>
          <w:szCs w:val="28"/>
          <w:lang w:val="sr-Cyrl-CS"/>
        </w:rPr>
      </w:pPr>
    </w:p>
    <w:p w:rsidR="001D77CC" w:rsidRPr="00C13FF8" w:rsidRDefault="001D77CC" w:rsidP="001D77CC">
      <w:pPr>
        <w:rPr>
          <w:sz w:val="28"/>
          <w:szCs w:val="28"/>
          <w:lang w:val="sr-Cyrl-CS"/>
        </w:rPr>
      </w:pPr>
    </w:p>
    <w:p w:rsidR="001D77CC" w:rsidRPr="00C13FF8" w:rsidRDefault="001D77CC" w:rsidP="001D77CC">
      <w:pPr>
        <w:rPr>
          <w:b/>
          <w:sz w:val="28"/>
          <w:szCs w:val="28"/>
          <w:lang w:val="sr-Cyrl-CS"/>
        </w:rPr>
      </w:pPr>
      <w:proofErr w:type="gramStart"/>
      <w:r w:rsidRPr="00C13FF8">
        <w:rPr>
          <w:b/>
          <w:sz w:val="28"/>
          <w:szCs w:val="28"/>
        </w:rPr>
        <w:t>O</w:t>
      </w:r>
      <w:r w:rsidRPr="00C13FF8">
        <w:rPr>
          <w:b/>
          <w:sz w:val="28"/>
          <w:szCs w:val="28"/>
          <w:lang w:val="sr-Cyrl-CS"/>
        </w:rPr>
        <w:t>ПШТИ</w:t>
      </w:r>
      <w:r>
        <w:rPr>
          <w:b/>
          <w:sz w:val="28"/>
          <w:szCs w:val="28"/>
          <w:lang w:val="sr-Cyrl-CS"/>
        </w:rPr>
        <w:t xml:space="preserve"> </w:t>
      </w:r>
      <w:r w:rsidRPr="00C13FF8">
        <w:rPr>
          <w:b/>
          <w:sz w:val="28"/>
          <w:szCs w:val="28"/>
          <w:lang w:val="sr-Cyrl-CS"/>
        </w:rPr>
        <w:t xml:space="preserve"> ПОДАЦИ</w:t>
      </w:r>
      <w:proofErr w:type="gramEnd"/>
      <w:r w:rsidRPr="00C13FF8">
        <w:rPr>
          <w:b/>
          <w:sz w:val="28"/>
          <w:szCs w:val="28"/>
          <w:lang w:val="sr-Cyrl-CS"/>
        </w:rPr>
        <w:t xml:space="preserve"> О ЈАВНОЈ НАБАВЦИ</w:t>
      </w:r>
    </w:p>
    <w:p w:rsidR="001D77CC" w:rsidRPr="00C13FF8" w:rsidRDefault="001D77CC" w:rsidP="001D77CC">
      <w:pPr>
        <w:rPr>
          <w:sz w:val="28"/>
          <w:szCs w:val="28"/>
        </w:rPr>
      </w:pPr>
    </w:p>
    <w:p w:rsidR="001D77CC" w:rsidRPr="00C13FF8" w:rsidRDefault="001D77CC" w:rsidP="001D77CC">
      <w:pPr>
        <w:rPr>
          <w:sz w:val="28"/>
          <w:szCs w:val="28"/>
        </w:rPr>
      </w:pPr>
    </w:p>
    <w:p w:rsidR="001D77CC" w:rsidRPr="00C13FF8" w:rsidRDefault="001D77CC" w:rsidP="001D77CC">
      <w:pPr>
        <w:rPr>
          <w:sz w:val="28"/>
          <w:szCs w:val="28"/>
          <w:lang w:val="sr-Cyrl-CS"/>
        </w:rPr>
      </w:pPr>
    </w:p>
    <w:p w:rsidR="001D77CC" w:rsidRPr="00C13FF8" w:rsidRDefault="001D77CC" w:rsidP="001D77CC">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1D77CC" w:rsidRPr="00C13FF8" w:rsidRDefault="001D77CC" w:rsidP="001D77CC">
      <w:pPr>
        <w:rPr>
          <w:b/>
          <w:sz w:val="28"/>
          <w:szCs w:val="28"/>
        </w:rPr>
      </w:pPr>
    </w:p>
    <w:p w:rsidR="001D77CC" w:rsidRPr="00C13FF8" w:rsidRDefault="001D77CC" w:rsidP="001D77CC">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Pr>
          <w:b/>
          <w:sz w:val="28"/>
          <w:szCs w:val="28"/>
          <w:lang w:val="sr-Cyrl-CS"/>
        </w:rPr>
        <w:t>Отворени поступак</w:t>
      </w:r>
    </w:p>
    <w:p w:rsidR="001D77CC" w:rsidRPr="00C13FF8" w:rsidRDefault="001D77CC" w:rsidP="001D77CC">
      <w:pPr>
        <w:rPr>
          <w:b/>
          <w:sz w:val="28"/>
          <w:szCs w:val="28"/>
          <w:lang w:val="sr-Cyrl-CS"/>
        </w:rPr>
      </w:pPr>
    </w:p>
    <w:p w:rsidR="001D77CC" w:rsidRPr="00C13FF8" w:rsidRDefault="001D77CC" w:rsidP="001D77CC">
      <w:pPr>
        <w:rPr>
          <w:sz w:val="28"/>
          <w:szCs w:val="28"/>
          <w:lang w:val="sr-Cyrl-CS"/>
        </w:rPr>
      </w:pPr>
      <w:r w:rsidRPr="00C13FF8">
        <w:rPr>
          <w:sz w:val="28"/>
          <w:szCs w:val="28"/>
          <w:lang w:val="sr-Cyrl-CS"/>
        </w:rPr>
        <w:t>- Предмет јавне набавке</w:t>
      </w:r>
      <w:r w:rsidRPr="00C13FF8">
        <w:rPr>
          <w:sz w:val="28"/>
          <w:szCs w:val="28"/>
        </w:rPr>
        <w:t>:</w:t>
      </w:r>
      <w:r w:rsidRPr="00C13FF8">
        <w:rPr>
          <w:sz w:val="28"/>
          <w:szCs w:val="28"/>
          <w:lang w:val="sr-Cyrl-CS"/>
        </w:rPr>
        <w:t xml:space="preserve">   </w:t>
      </w:r>
      <w:r>
        <w:rPr>
          <w:b/>
          <w:sz w:val="28"/>
          <w:szCs w:val="28"/>
          <w:lang w:val="sr-Cyrl-CS"/>
        </w:rPr>
        <w:t>сијалице</w:t>
      </w:r>
      <w:r w:rsidRPr="00C13FF8">
        <w:rPr>
          <w:b/>
          <w:sz w:val="28"/>
          <w:szCs w:val="28"/>
          <w:lang w:val="sr-Cyrl-CS"/>
        </w:rPr>
        <w:t xml:space="preserve"> за јавн</w:t>
      </w:r>
      <w:r>
        <w:rPr>
          <w:b/>
          <w:sz w:val="28"/>
          <w:szCs w:val="28"/>
          <w:lang w:val="sr-Cyrl-CS"/>
        </w:rPr>
        <w:t>о осветљење</w:t>
      </w:r>
    </w:p>
    <w:p w:rsidR="001D77CC" w:rsidRDefault="001D77CC" w:rsidP="001D77CC">
      <w:pPr>
        <w:rPr>
          <w:sz w:val="28"/>
          <w:szCs w:val="28"/>
          <w:lang w:val="sr-Cyrl-CS"/>
        </w:rPr>
      </w:pPr>
    </w:p>
    <w:p w:rsidR="001D77CC" w:rsidRDefault="001D77CC" w:rsidP="001D77CC">
      <w:pPr>
        <w:tabs>
          <w:tab w:val="left" w:pos="1980"/>
        </w:tabs>
        <w:rPr>
          <w:sz w:val="28"/>
          <w:szCs w:val="28"/>
          <w:lang w:val="sr-Cyrl-CS"/>
        </w:rPr>
      </w:pPr>
      <w:r>
        <w:rPr>
          <w:sz w:val="28"/>
          <w:szCs w:val="28"/>
          <w:lang w:val="sr-Cyrl-CS"/>
        </w:rPr>
        <w:t>Критеријум за доделу уговора –најниже понуђена цена</w:t>
      </w:r>
    </w:p>
    <w:p w:rsidR="001D77CC" w:rsidRPr="00790537" w:rsidRDefault="001D77CC" w:rsidP="001D77CC">
      <w:pPr>
        <w:rPr>
          <w:sz w:val="28"/>
          <w:szCs w:val="28"/>
          <w:lang w:val="sr-Cyrl-CS"/>
        </w:rPr>
      </w:pPr>
    </w:p>
    <w:p w:rsidR="001D77CC" w:rsidRPr="00C13FF8" w:rsidRDefault="001D77CC" w:rsidP="001D77CC">
      <w:pPr>
        <w:rPr>
          <w:sz w:val="28"/>
          <w:szCs w:val="28"/>
          <w:lang w:val="sr-Cyrl-CS"/>
        </w:rPr>
      </w:pPr>
      <w:r w:rsidRPr="00C13FF8">
        <w:rPr>
          <w:sz w:val="28"/>
          <w:szCs w:val="28"/>
          <w:lang w:val="sr-Cyrl-CS"/>
        </w:rPr>
        <w:t>-Поступак се спроводи ради закључења уговора о јавној набавци</w:t>
      </w:r>
    </w:p>
    <w:p w:rsidR="001D77CC" w:rsidRPr="00C13FF8" w:rsidRDefault="001D77CC" w:rsidP="001D77CC">
      <w:pPr>
        <w:rPr>
          <w:sz w:val="28"/>
          <w:szCs w:val="28"/>
          <w:lang w:val="sr-Cyrl-CS"/>
        </w:rPr>
      </w:pPr>
    </w:p>
    <w:p w:rsidR="001D77CC" w:rsidRPr="00C13FF8" w:rsidRDefault="001D77CC" w:rsidP="001D77CC">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Pr="00C13FF8">
        <w:rPr>
          <w:b/>
          <w:sz w:val="28"/>
          <w:szCs w:val="28"/>
          <w:lang w:val="sr-Cyrl-CS"/>
        </w:rPr>
        <w:t xml:space="preserve">Ранковић Зоран </w:t>
      </w:r>
      <w:r w:rsidRPr="00C13FF8">
        <w:rPr>
          <w:sz w:val="28"/>
          <w:szCs w:val="28"/>
          <w:lang w:val="sr-Cyrl-CS"/>
        </w:rPr>
        <w:t xml:space="preserve"> </w:t>
      </w:r>
    </w:p>
    <w:p w:rsidR="001D77CC" w:rsidRPr="00C13FF8" w:rsidRDefault="001D77CC" w:rsidP="001D77CC">
      <w:pPr>
        <w:rPr>
          <w:sz w:val="28"/>
          <w:szCs w:val="28"/>
        </w:rPr>
      </w:pPr>
      <w:r w:rsidRPr="00C13FF8">
        <w:rPr>
          <w:sz w:val="28"/>
          <w:szCs w:val="28"/>
        </w:rPr>
        <w:t xml:space="preserve">  </w:t>
      </w:r>
      <w:r w:rsidRPr="00C13FF8">
        <w:rPr>
          <w:sz w:val="28"/>
          <w:szCs w:val="28"/>
          <w:lang w:val="sr-Cyrl-CS"/>
        </w:rPr>
        <w:t>е-</w:t>
      </w:r>
      <w:r w:rsidRPr="00C13FF8">
        <w:rPr>
          <w:sz w:val="28"/>
          <w:szCs w:val="28"/>
        </w:rPr>
        <w:t xml:space="preserve">mail </w:t>
      </w:r>
      <w:smartTag w:uri="urn:schemas-microsoft-com:office:smarttags" w:element="PersonName">
        <w:r w:rsidRPr="00C13FF8">
          <w:rPr>
            <w:sz w:val="28"/>
            <w:szCs w:val="28"/>
          </w:rPr>
          <w:t>zrankovic@stanns.rs</w:t>
        </w:r>
      </w:smartTag>
    </w:p>
    <w:p w:rsidR="001D77CC" w:rsidRPr="00C13FF8" w:rsidRDefault="001D77CC" w:rsidP="001D77CC">
      <w:pPr>
        <w:rPr>
          <w:sz w:val="28"/>
          <w:szCs w:val="28"/>
        </w:rPr>
      </w:pPr>
    </w:p>
    <w:p w:rsidR="001D77CC" w:rsidRPr="00C13FF8" w:rsidRDefault="001D77CC" w:rsidP="001D77CC">
      <w:pPr>
        <w:rPr>
          <w:sz w:val="28"/>
          <w:szCs w:val="28"/>
        </w:rPr>
      </w:pPr>
      <w:r w:rsidRPr="00C13FF8">
        <w:rPr>
          <w:sz w:val="28"/>
          <w:szCs w:val="28"/>
          <w:lang w:val="sr-Cyrl-CS"/>
        </w:rPr>
        <w:t>- Опис предмета јавне набавке</w:t>
      </w:r>
      <w:r w:rsidRPr="00C13FF8">
        <w:rPr>
          <w:sz w:val="28"/>
          <w:szCs w:val="28"/>
        </w:rPr>
        <w:t>:</w:t>
      </w:r>
      <w:r w:rsidRPr="00C13FF8">
        <w:rPr>
          <w:sz w:val="28"/>
          <w:szCs w:val="28"/>
          <w:lang w:val="sr-Cyrl-CS"/>
        </w:rPr>
        <w:t xml:space="preserve"> набавка </w:t>
      </w:r>
      <w:r>
        <w:rPr>
          <w:sz w:val="28"/>
          <w:szCs w:val="28"/>
          <w:lang w:val="sr-Cyrl-CS"/>
        </w:rPr>
        <w:t>сијалица за јавно осветљење</w:t>
      </w:r>
      <w:r w:rsidRPr="00C13FF8">
        <w:rPr>
          <w:sz w:val="28"/>
          <w:szCs w:val="28"/>
          <w:lang w:val="sr-Cyrl-CS"/>
        </w:rPr>
        <w:t xml:space="preserve"> </w:t>
      </w:r>
      <w:r w:rsidRPr="00C13FF8">
        <w:rPr>
          <w:b/>
          <w:sz w:val="28"/>
          <w:szCs w:val="28"/>
          <w:lang w:val="sr-Cyrl-CS"/>
        </w:rPr>
        <w:t xml:space="preserve"> </w:t>
      </w:r>
      <w:r w:rsidRPr="00C13FF8">
        <w:rPr>
          <w:sz w:val="28"/>
          <w:szCs w:val="28"/>
          <w:lang w:val="sr-Cyrl-CS"/>
        </w:rPr>
        <w:t>садржане</w:t>
      </w:r>
    </w:p>
    <w:p w:rsidR="001D77CC" w:rsidRPr="001D77CC" w:rsidRDefault="001D77CC" w:rsidP="001D77CC">
      <w:pPr>
        <w:rPr>
          <w:sz w:val="28"/>
          <w:szCs w:val="28"/>
        </w:rPr>
      </w:pPr>
      <w:r w:rsidRPr="00C13FF8">
        <w:rPr>
          <w:sz w:val="28"/>
          <w:szCs w:val="28"/>
          <w:lang w:val="sr-Cyrl-CS"/>
        </w:rPr>
        <w:t xml:space="preserve"> у општем речнику набавке под бројем </w:t>
      </w:r>
      <w:r>
        <w:rPr>
          <w:sz w:val="28"/>
          <w:szCs w:val="28"/>
          <w:lang w:val="sr-Cyrl-CS"/>
        </w:rPr>
        <w:t>315</w:t>
      </w:r>
    </w:p>
    <w:p w:rsidR="001D77CC" w:rsidRPr="00C13FF8" w:rsidRDefault="001D77CC" w:rsidP="001D77CC">
      <w:pPr>
        <w:rPr>
          <w:sz w:val="28"/>
          <w:szCs w:val="28"/>
          <w:lang w:val="sr-Cyrl-CS"/>
        </w:rPr>
      </w:pPr>
    </w:p>
    <w:p w:rsidR="001D77CC" w:rsidRPr="00C13FF8" w:rsidRDefault="001D77CC" w:rsidP="001D77CC">
      <w:pPr>
        <w:numPr>
          <w:ilvl w:val="0"/>
          <w:numId w:val="5"/>
        </w:numPr>
        <w:pBdr>
          <w:top w:val="single" w:sz="4" w:space="1" w:color="auto"/>
          <w:left w:val="single" w:sz="4" w:space="4" w:color="auto"/>
          <w:bottom w:val="single" w:sz="4" w:space="1" w:color="auto"/>
          <w:right w:val="single" w:sz="4" w:space="4" w:color="auto"/>
        </w:pBdr>
        <w:spacing w:after="0" w:line="240" w:lineRule="auto"/>
        <w:jc w:val="center"/>
        <w:rPr>
          <w:b/>
          <w:sz w:val="28"/>
          <w:szCs w:val="28"/>
          <w:lang w:val="sr-Cyrl-CS"/>
        </w:rPr>
      </w:pPr>
      <w:r w:rsidRPr="00C13FF8">
        <w:rPr>
          <w:b/>
          <w:sz w:val="28"/>
          <w:szCs w:val="28"/>
          <w:lang w:val="sr-Cyrl-CS"/>
        </w:rPr>
        <w:t>УПУТСТВО ПОНУЂАЧИМА КАКО ДА САЧИНЕ ПОНУДУ</w:t>
      </w:r>
    </w:p>
    <w:p w:rsidR="001D77CC" w:rsidRPr="00C13FF8" w:rsidRDefault="001D77CC" w:rsidP="001D77CC">
      <w:pPr>
        <w:jc w:val="both"/>
        <w:rPr>
          <w:sz w:val="28"/>
          <w:szCs w:val="28"/>
          <w:lang w:val="sr-Cyrl-CS"/>
        </w:rPr>
      </w:pPr>
    </w:p>
    <w:p w:rsidR="001D77CC" w:rsidRPr="00C13FF8" w:rsidRDefault="001D77CC" w:rsidP="001D77CC">
      <w:pPr>
        <w:jc w:val="both"/>
        <w:rPr>
          <w:sz w:val="28"/>
          <w:szCs w:val="28"/>
        </w:rPr>
      </w:pPr>
    </w:p>
    <w:p w:rsidR="001D77CC" w:rsidRPr="00C13FF8" w:rsidRDefault="001D77CC" w:rsidP="001D77CC">
      <w:pPr>
        <w:numPr>
          <w:ilvl w:val="1"/>
          <w:numId w:val="5"/>
        </w:numPr>
        <w:spacing w:after="0" w:line="240" w:lineRule="auto"/>
        <w:jc w:val="both"/>
        <w:rPr>
          <w:sz w:val="28"/>
          <w:szCs w:val="28"/>
        </w:rPr>
      </w:pPr>
      <w:r w:rsidRPr="00C13FF8">
        <w:rPr>
          <w:sz w:val="28"/>
          <w:szCs w:val="28"/>
          <w:lang w:val="sr-Cyrl-CS"/>
        </w:rPr>
        <w:t>НАЧИН ПОДНОШЕЊА ПОНУДЕ</w:t>
      </w:r>
    </w:p>
    <w:p w:rsidR="001D77CC" w:rsidRPr="00C13FF8" w:rsidRDefault="001D77CC" w:rsidP="001D77CC">
      <w:pPr>
        <w:ind w:left="1080"/>
        <w:jc w:val="both"/>
        <w:rPr>
          <w:sz w:val="28"/>
          <w:szCs w:val="28"/>
        </w:rPr>
      </w:pPr>
    </w:p>
    <w:p w:rsidR="001D77CC" w:rsidRPr="00C13FF8" w:rsidRDefault="001D77CC" w:rsidP="001D77CC">
      <w:pPr>
        <w:ind w:firstLine="720"/>
        <w:jc w:val="both"/>
        <w:rPr>
          <w:sz w:val="28"/>
          <w:szCs w:val="28"/>
          <w:lang w:val="sr-Cyrl-CS"/>
        </w:rPr>
      </w:pPr>
      <w:r w:rsidRPr="00C13FF8">
        <w:rPr>
          <w:sz w:val="28"/>
          <w:szCs w:val="28"/>
          <w:lang w:val="sr-Cyrl-CS"/>
        </w:rPr>
        <w:t>Понуда се доставља у писаном облику, у једном примерку,непосредно или путем поште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1D77CC" w:rsidRPr="00C13FF8" w:rsidRDefault="001D77CC" w:rsidP="001D77CC">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1D77CC" w:rsidRPr="00C13FF8" w:rsidRDefault="001D77CC" w:rsidP="001D77CC">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D77CC" w:rsidRPr="00C13FF8" w:rsidRDefault="001D77CC" w:rsidP="001D77CC">
      <w:pPr>
        <w:ind w:firstLine="720"/>
        <w:jc w:val="both"/>
        <w:rPr>
          <w:sz w:val="28"/>
          <w:szCs w:val="28"/>
          <w:lang w:val="sr-Cyrl-CS"/>
        </w:rPr>
      </w:pPr>
    </w:p>
    <w:p w:rsidR="001D77CC" w:rsidRPr="00C13FF8" w:rsidRDefault="001D77CC" w:rsidP="001D77CC">
      <w:pPr>
        <w:jc w:val="both"/>
        <w:rPr>
          <w:sz w:val="28"/>
          <w:szCs w:val="28"/>
          <w:lang w:val="sr-Cyrl-CS"/>
        </w:rPr>
      </w:pPr>
      <w:proofErr w:type="gramStart"/>
      <w:r w:rsidRPr="00C13FF8">
        <w:rPr>
          <w:sz w:val="28"/>
          <w:szCs w:val="28"/>
        </w:rPr>
        <w:t xml:space="preserve">2.1.1 </w:t>
      </w:r>
      <w:r w:rsidRPr="00C13FF8">
        <w:rPr>
          <w:sz w:val="28"/>
          <w:szCs w:val="28"/>
          <w:lang w:val="sr-Cyrl-CS"/>
        </w:rPr>
        <w:t xml:space="preserve"> ОПОЗИВ</w:t>
      </w:r>
      <w:proofErr w:type="gramEnd"/>
      <w:r w:rsidRPr="00C13FF8">
        <w:rPr>
          <w:sz w:val="28"/>
          <w:szCs w:val="28"/>
          <w:lang w:val="sr-Cyrl-CS"/>
        </w:rPr>
        <w:t xml:space="preserve"> ПОНУДЕ, ИЗМЕНА ПОНУДЕ, ДОПУНА ПОНУДЕ</w:t>
      </w:r>
    </w:p>
    <w:p w:rsidR="001D77CC" w:rsidRPr="00C13FF8" w:rsidRDefault="001D77CC" w:rsidP="001D77CC">
      <w:pPr>
        <w:jc w:val="both"/>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1D77CC" w:rsidRPr="00C13FF8" w:rsidRDefault="001D77CC" w:rsidP="001D77CC">
      <w:pPr>
        <w:jc w:val="both"/>
        <w:rPr>
          <w:sz w:val="28"/>
          <w:szCs w:val="28"/>
          <w:lang w:val="sr-Cyrl-CS"/>
        </w:rPr>
      </w:pPr>
      <w:r w:rsidRPr="00C13FF8">
        <w:rPr>
          <w:sz w:val="28"/>
          <w:szCs w:val="28"/>
          <w:lang w:val="sr-Cyrl-CS"/>
        </w:rPr>
        <w:tab/>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„ОПОЗИВ ПОНУДЕ“</w:t>
      </w:r>
      <w:r>
        <w:rPr>
          <w:sz w:val="28"/>
          <w:szCs w:val="28"/>
          <w:lang w:val="sr-Cyrl-CS"/>
        </w:rPr>
        <w:t xml:space="preserve"> </w:t>
      </w:r>
      <w:r w:rsidRPr="00C13FF8">
        <w:rPr>
          <w:sz w:val="28"/>
          <w:szCs w:val="28"/>
          <w:lang w:val="sr-Cyrl-CS"/>
        </w:rPr>
        <w:t>– јавна набавка</w:t>
      </w:r>
      <w:r>
        <w:rPr>
          <w:sz w:val="28"/>
          <w:szCs w:val="28"/>
          <w:lang w:val="sr-Cyrl-CS"/>
        </w:rPr>
        <w:t xml:space="preserve"> сијалица за јавно осветљење, број 1/2019</w:t>
      </w:r>
      <w:r w:rsidRPr="00C13FF8">
        <w:rPr>
          <w:sz w:val="28"/>
          <w:szCs w:val="28"/>
          <w:lang w:val="sr-Cyrl-CS"/>
        </w:rPr>
        <w:t xml:space="preserve"> – НЕ ОТВАРАТИ.</w:t>
      </w:r>
      <w:r w:rsidRPr="00C13FF8">
        <w:rPr>
          <w:sz w:val="28"/>
          <w:szCs w:val="28"/>
          <w:lang w:val="sr-Cyrl-CS"/>
        </w:rPr>
        <w:tab/>
      </w:r>
    </w:p>
    <w:p w:rsidR="001D77CC" w:rsidRPr="00C13FF8" w:rsidRDefault="001D77CC" w:rsidP="001D77CC">
      <w:pPr>
        <w:jc w:val="both"/>
        <w:rPr>
          <w:sz w:val="28"/>
          <w:szCs w:val="28"/>
          <w:lang w:val="sr-Cyrl-CS"/>
        </w:rPr>
      </w:pPr>
      <w:r w:rsidRPr="00C13FF8">
        <w:rPr>
          <w:sz w:val="28"/>
          <w:szCs w:val="28"/>
          <w:lang w:val="sr-Cyrl-CS"/>
        </w:rPr>
        <w:lastRenderedPageBreak/>
        <w:tab/>
        <w:t>У случају повлачења тј. Опозива од стране понуђача већ достављене понуде, та понуда се неће разматрати већ</w:t>
      </w:r>
      <w:r>
        <w:rPr>
          <w:sz w:val="28"/>
          <w:szCs w:val="28"/>
          <w:lang w:val="sr-Cyrl-CS"/>
        </w:rPr>
        <w:t xml:space="preserve">  се неотворена враћа</w:t>
      </w:r>
      <w:r w:rsidRPr="00C13FF8">
        <w:rPr>
          <w:sz w:val="28"/>
          <w:szCs w:val="28"/>
          <w:lang w:val="sr-Cyrl-CS"/>
        </w:rPr>
        <w:t xml:space="preserve"> понуђачу.</w:t>
      </w:r>
    </w:p>
    <w:p w:rsidR="001D77CC" w:rsidRDefault="001D77CC" w:rsidP="001D77CC">
      <w:pPr>
        <w:jc w:val="both"/>
        <w:rPr>
          <w:sz w:val="28"/>
          <w:szCs w:val="28"/>
        </w:rPr>
      </w:pPr>
      <w:r w:rsidRPr="00C13FF8">
        <w:rPr>
          <w:sz w:val="28"/>
          <w:szCs w:val="28"/>
          <w:lang w:val="sr-Cyrl-CS"/>
        </w:rPr>
        <w:tab/>
        <w:t>Понуда не може бити измењена, допуњена нити опозвана после истека рока за подношење понуде.</w:t>
      </w:r>
    </w:p>
    <w:p w:rsidR="001D77CC" w:rsidRPr="001D77CC" w:rsidRDefault="001D77CC" w:rsidP="001D77CC">
      <w:pPr>
        <w:jc w:val="both"/>
        <w:rPr>
          <w:sz w:val="28"/>
          <w:szCs w:val="28"/>
        </w:rPr>
      </w:pPr>
    </w:p>
    <w:p w:rsidR="001D77CC" w:rsidRPr="00C13FF8" w:rsidRDefault="001D77CC" w:rsidP="001D77CC">
      <w:pPr>
        <w:jc w:val="both"/>
        <w:rPr>
          <w:sz w:val="28"/>
          <w:szCs w:val="28"/>
          <w:lang w:val="sr-Cyrl-CS"/>
        </w:rPr>
      </w:pPr>
      <w:r w:rsidRPr="00C13FF8">
        <w:rPr>
          <w:sz w:val="28"/>
          <w:szCs w:val="28"/>
          <w:lang w:val="sr-Cyrl-CS"/>
        </w:rPr>
        <w:t>2.</w:t>
      </w:r>
      <w:r w:rsidRPr="00C13FF8">
        <w:rPr>
          <w:sz w:val="28"/>
          <w:szCs w:val="28"/>
        </w:rPr>
        <w:t>2</w:t>
      </w:r>
      <w:r w:rsidRPr="00C13FF8">
        <w:rPr>
          <w:sz w:val="28"/>
          <w:szCs w:val="28"/>
          <w:lang w:val="sr-Cyrl-CS"/>
        </w:rPr>
        <w:t>.  УПУТСТВО О НАЧИНУ ПОПУЊАВАЊА ОБРАЗАЦА</w:t>
      </w:r>
    </w:p>
    <w:p w:rsidR="001D77CC" w:rsidRPr="001D77CC" w:rsidRDefault="001D77CC" w:rsidP="001D77CC">
      <w:pPr>
        <w:jc w:val="both"/>
        <w:rPr>
          <w:sz w:val="28"/>
          <w:szCs w:val="28"/>
        </w:rPr>
      </w:pPr>
    </w:p>
    <w:p w:rsidR="001D77CC" w:rsidRPr="00C13FF8" w:rsidRDefault="001D77CC" w:rsidP="001D77CC">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1D77CC" w:rsidRPr="00C13FF8" w:rsidRDefault="001D77CC" w:rsidP="001D77CC">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1D77CC" w:rsidRPr="00C13FF8" w:rsidRDefault="001D77CC" w:rsidP="001D77CC">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1D77CC" w:rsidRPr="00C13FF8" w:rsidRDefault="001D77CC" w:rsidP="001D77CC">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1D77CC" w:rsidRPr="00C13FF8" w:rsidRDefault="001D77CC" w:rsidP="001D77CC">
      <w:pPr>
        <w:ind w:firstLine="720"/>
        <w:jc w:val="both"/>
        <w:rPr>
          <w:sz w:val="28"/>
          <w:szCs w:val="28"/>
          <w:lang w:val="sr-Cyrl-CS"/>
        </w:rPr>
      </w:pPr>
      <w:r w:rsidRPr="00C13FF8">
        <w:rPr>
          <w:sz w:val="28"/>
          <w:szCs w:val="28"/>
          <w:lang w:val="sr-Cyrl-CS"/>
        </w:rPr>
        <w:t xml:space="preserve">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1D77CC" w:rsidRPr="00C13FF8" w:rsidRDefault="001D77CC" w:rsidP="001D77CC">
      <w:pPr>
        <w:jc w:val="both"/>
        <w:rPr>
          <w:sz w:val="28"/>
          <w:szCs w:val="28"/>
          <w:lang w:val="sr-Cyrl-CS"/>
        </w:rPr>
      </w:pPr>
      <w:r w:rsidRPr="00C13FF8">
        <w:rPr>
          <w:sz w:val="28"/>
          <w:szCs w:val="28"/>
          <w:lang w:val="sr-Cyrl-CS"/>
        </w:rPr>
        <w:tab/>
        <w:t xml:space="preserve"> </w:t>
      </w:r>
    </w:p>
    <w:p w:rsidR="001D77CC" w:rsidRPr="006F0956" w:rsidRDefault="001D77CC" w:rsidP="006F0956">
      <w:pPr>
        <w:ind w:firstLine="720"/>
        <w:jc w:val="both"/>
        <w:rPr>
          <w:sz w:val="28"/>
          <w:szCs w:val="28"/>
        </w:rPr>
      </w:pPr>
      <w:r w:rsidRPr="00C13FF8">
        <w:rPr>
          <w:sz w:val="28"/>
          <w:szCs w:val="28"/>
          <w:lang w:val="sr-Cyrl-CS"/>
        </w:rPr>
        <w:t xml:space="preserve">Понуде, са припадајућом документацијом достављају се у затвореној и запечаћеној коверти на адресу Наручиоца: ЈКП ''СТАН'' </w:t>
      </w:r>
      <w:r>
        <w:rPr>
          <w:sz w:val="28"/>
          <w:szCs w:val="28"/>
          <w:lang w:val="sr-Cyrl-CS"/>
        </w:rPr>
        <w:t>Нови Сад, Ласла Гала 22.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Pr="00C13FF8">
        <w:rPr>
          <w:sz w:val="28"/>
          <w:szCs w:val="28"/>
        </w:rPr>
        <w:t xml:space="preserve"> </w:t>
      </w:r>
      <w:r>
        <w:rPr>
          <w:sz w:val="28"/>
          <w:szCs w:val="28"/>
          <w:lang w:val="sr-Cyrl-CS"/>
        </w:rPr>
        <w:t>сијалица за јавно осветљење</w:t>
      </w:r>
      <w:r w:rsidRPr="00C13FF8">
        <w:rPr>
          <w:sz w:val="28"/>
          <w:szCs w:val="28"/>
          <w:lang w:val="sr-Cyrl-CS"/>
        </w:rPr>
        <w:t>, јавн</w:t>
      </w:r>
      <w:r w:rsidRPr="00C13FF8">
        <w:rPr>
          <w:sz w:val="28"/>
          <w:szCs w:val="28"/>
        </w:rPr>
        <w:t>a</w:t>
      </w:r>
      <w:r w:rsidRPr="00C13FF8">
        <w:rPr>
          <w:sz w:val="28"/>
          <w:szCs w:val="28"/>
          <w:lang w:val="sr-Cyrl-CS"/>
        </w:rPr>
        <w:t xml:space="preserve"> набавк</w:t>
      </w:r>
      <w:r w:rsidRPr="00C13FF8">
        <w:rPr>
          <w:sz w:val="28"/>
          <w:szCs w:val="28"/>
        </w:rPr>
        <w:t xml:space="preserve">a </w:t>
      </w:r>
      <w:r>
        <w:rPr>
          <w:sz w:val="28"/>
          <w:szCs w:val="28"/>
          <w:lang w:val="sr-Cyrl-CS"/>
        </w:rPr>
        <w:t>број  1</w:t>
      </w:r>
      <w:r w:rsidRPr="00C13FF8">
        <w:rPr>
          <w:sz w:val="28"/>
          <w:szCs w:val="28"/>
          <w:lang w:val="sr-Cyrl-CS"/>
        </w:rPr>
        <w:t>/201</w:t>
      </w:r>
      <w:r>
        <w:rPr>
          <w:sz w:val="28"/>
          <w:szCs w:val="28"/>
          <w:lang w:val="sr-Cyrl-CS"/>
        </w:rPr>
        <w:t>9</w:t>
      </w:r>
      <w:r w:rsidRPr="00C13FF8">
        <w:rPr>
          <w:sz w:val="28"/>
          <w:szCs w:val="28"/>
        </w:rPr>
        <w:t xml:space="preserve"> </w:t>
      </w:r>
      <w:r>
        <w:rPr>
          <w:sz w:val="28"/>
          <w:szCs w:val="28"/>
          <w:lang w:val="sr-Cyrl-CS"/>
        </w:rPr>
        <w:t>.</w:t>
      </w:r>
      <w:r w:rsidRPr="00C13FF8">
        <w:rPr>
          <w:sz w:val="28"/>
          <w:szCs w:val="28"/>
          <w:lang w:val="sr-Cyrl-CS"/>
        </w:rPr>
        <w:t xml:space="preserve"> На полеђини</w:t>
      </w:r>
      <w:r w:rsidRPr="00C13FF8">
        <w:rPr>
          <w:sz w:val="28"/>
          <w:szCs w:val="28"/>
        </w:rPr>
        <w:t xml:space="preserve"> </w:t>
      </w:r>
      <w:r w:rsidRPr="00C13FF8">
        <w:rPr>
          <w:sz w:val="28"/>
          <w:szCs w:val="28"/>
          <w:lang w:val="sr-Cyrl-CS"/>
        </w:rPr>
        <w:lastRenderedPageBreak/>
        <w:t>коверте обавезно назначити име понуђача адресу и телефон, име контакт особе.</w:t>
      </w:r>
    </w:p>
    <w:p w:rsidR="001D77CC" w:rsidRPr="006F0956" w:rsidRDefault="001D77CC" w:rsidP="001D77CC">
      <w:pPr>
        <w:jc w:val="both"/>
        <w:rPr>
          <w:sz w:val="28"/>
          <w:szCs w:val="28"/>
        </w:rPr>
      </w:pPr>
      <w:r w:rsidRPr="00C13FF8">
        <w:rPr>
          <w:sz w:val="28"/>
          <w:szCs w:val="28"/>
          <w:lang w:val="sr-Cyrl-CS"/>
        </w:rPr>
        <w:t>2.3. ПОДАЦИ О ЈЕЗИКУ НА КОЈЕМ ПОНУДА МОРА ДА БУДЕ САСТАВЉЕНА</w:t>
      </w:r>
    </w:p>
    <w:p w:rsidR="001D77CC" w:rsidRPr="006F0956" w:rsidRDefault="001D77CC" w:rsidP="006F0956">
      <w:pPr>
        <w:ind w:left="360"/>
        <w:jc w:val="both"/>
        <w:rPr>
          <w:sz w:val="28"/>
          <w:szCs w:val="28"/>
        </w:rPr>
      </w:pPr>
      <w:r w:rsidRPr="00C13FF8">
        <w:rPr>
          <w:sz w:val="28"/>
          <w:szCs w:val="28"/>
          <w:lang w:val="sr-Cyrl-CS"/>
        </w:rPr>
        <w:t>Понуда мора бити сачињена на српском  језику.</w:t>
      </w:r>
    </w:p>
    <w:p w:rsidR="001D77CC" w:rsidRPr="006F0956" w:rsidRDefault="001D77CC" w:rsidP="006F0956">
      <w:pPr>
        <w:jc w:val="both"/>
        <w:rPr>
          <w:sz w:val="28"/>
          <w:szCs w:val="28"/>
        </w:rPr>
      </w:pPr>
      <w:r w:rsidRPr="00C13FF8">
        <w:rPr>
          <w:sz w:val="28"/>
          <w:szCs w:val="28"/>
          <w:lang w:val="sr-Cyrl-CS"/>
        </w:rPr>
        <w:t>2.4 ПОДАЦИ О ОБАВЕЗНОЈ САДРЖИНИ ПОНУДЕ</w:t>
      </w:r>
    </w:p>
    <w:p w:rsidR="001D77CC" w:rsidRPr="00C13FF8" w:rsidRDefault="001D77CC" w:rsidP="001D77CC">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1D77CC" w:rsidRPr="00C13FF8" w:rsidRDefault="001D77CC" w:rsidP="001D77CC">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1D77CC" w:rsidRPr="00C13FF8" w:rsidRDefault="001D77CC" w:rsidP="001D77CC">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1D77CC" w:rsidRPr="00C13FF8" w:rsidRDefault="001D77CC" w:rsidP="001D77CC">
      <w:pPr>
        <w:jc w:val="both"/>
        <w:rPr>
          <w:sz w:val="28"/>
          <w:szCs w:val="28"/>
          <w:lang w:val="sr-Cyrl-CS"/>
        </w:rPr>
      </w:pPr>
      <w:r w:rsidRPr="00C13FF8">
        <w:rPr>
          <w:sz w:val="28"/>
          <w:szCs w:val="28"/>
          <w:lang w:val="sr-Cyrl-CS"/>
        </w:rPr>
        <w:tab/>
      </w: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2.5. ПАРТИЈЕ</w:t>
      </w:r>
    </w:p>
    <w:p w:rsidR="001D77CC" w:rsidRPr="00C13FF8" w:rsidRDefault="001D77CC" w:rsidP="001D77CC">
      <w:pPr>
        <w:autoSpaceDE w:val="0"/>
        <w:autoSpaceDN w:val="0"/>
        <w:adjustRightInd w:val="0"/>
        <w:jc w:val="both"/>
        <w:rPr>
          <w:sz w:val="28"/>
          <w:szCs w:val="28"/>
          <w:lang w:val="sr-Cyrl-CS"/>
        </w:rPr>
      </w:pPr>
    </w:p>
    <w:p w:rsidR="001D77CC" w:rsidRPr="00C13FF8" w:rsidRDefault="001D77CC" w:rsidP="001D77CC">
      <w:pPr>
        <w:ind w:firstLine="720"/>
        <w:jc w:val="both"/>
        <w:rPr>
          <w:sz w:val="28"/>
          <w:szCs w:val="28"/>
          <w:lang w:val="sr-Cyrl-CS"/>
        </w:rPr>
      </w:pPr>
      <w:r w:rsidRPr="00C13FF8">
        <w:rPr>
          <w:sz w:val="28"/>
          <w:szCs w:val="28"/>
          <w:lang w:val="sr-Cyrl-CS"/>
        </w:rPr>
        <w:t xml:space="preserve">Предметна јавна набавка </w:t>
      </w:r>
      <w:r w:rsidRPr="00C13FF8">
        <w:rPr>
          <w:sz w:val="28"/>
          <w:szCs w:val="28"/>
        </w:rPr>
        <w:t xml:space="preserve"> </w:t>
      </w:r>
      <w:r w:rsidRPr="00C13FF8">
        <w:rPr>
          <w:sz w:val="28"/>
          <w:szCs w:val="28"/>
          <w:lang w:val="sr-Cyrl-CS"/>
        </w:rPr>
        <w:t>није обликована  по партијама.</w:t>
      </w:r>
    </w:p>
    <w:p w:rsidR="001D77CC" w:rsidRPr="003F3D25" w:rsidRDefault="001D77CC" w:rsidP="003F3D25">
      <w:pPr>
        <w:autoSpaceDE w:val="0"/>
        <w:autoSpaceDN w:val="0"/>
        <w:adjustRightInd w:val="0"/>
        <w:jc w:val="both"/>
        <w:rPr>
          <w:sz w:val="28"/>
          <w:szCs w:val="28"/>
        </w:rPr>
      </w:pPr>
    </w:p>
    <w:p w:rsidR="001D77CC" w:rsidRPr="00C13FF8" w:rsidRDefault="001D77CC" w:rsidP="001D77CC">
      <w:pPr>
        <w:jc w:val="both"/>
        <w:rPr>
          <w:sz w:val="28"/>
          <w:szCs w:val="28"/>
          <w:lang w:val="sr-Cyrl-CS"/>
        </w:rPr>
      </w:pPr>
      <w:r w:rsidRPr="00C13FF8">
        <w:rPr>
          <w:sz w:val="28"/>
          <w:szCs w:val="28"/>
          <w:lang w:val="sr-Cyrl-CS"/>
        </w:rPr>
        <w:t>2.6. ОБАВЕШТЕЊЕ О МОГУЋНОСТИ ПОДНОШЕЊА ПОНУДЕ СА ВАРИЈАНТАМА:</w:t>
      </w:r>
    </w:p>
    <w:p w:rsidR="001D77CC" w:rsidRPr="00C13FF8" w:rsidRDefault="001D77CC" w:rsidP="001D77CC">
      <w:pPr>
        <w:spacing w:line="120" w:lineRule="auto"/>
        <w:jc w:val="both"/>
        <w:rPr>
          <w:sz w:val="28"/>
          <w:szCs w:val="28"/>
          <w:lang w:val="sr-Cyrl-CS"/>
        </w:rPr>
      </w:pPr>
    </w:p>
    <w:p w:rsidR="001D77CC" w:rsidRDefault="001D77CC" w:rsidP="003F3D25">
      <w:pPr>
        <w:jc w:val="both"/>
        <w:rPr>
          <w:sz w:val="28"/>
          <w:szCs w:val="28"/>
        </w:rPr>
      </w:pPr>
      <w:r w:rsidRPr="00C13FF8">
        <w:rPr>
          <w:sz w:val="28"/>
          <w:szCs w:val="28"/>
          <w:lang w:val="sr-Cyrl-CS"/>
        </w:rPr>
        <w:tab/>
        <w:t>Понуде са варијантама нису дозвољене.</w:t>
      </w:r>
    </w:p>
    <w:p w:rsidR="003F3D25" w:rsidRDefault="003F3D25" w:rsidP="003F3D25">
      <w:pPr>
        <w:jc w:val="both"/>
        <w:rPr>
          <w:sz w:val="28"/>
          <w:szCs w:val="28"/>
        </w:rPr>
      </w:pPr>
    </w:p>
    <w:p w:rsidR="003F3D25" w:rsidRPr="003F3D25" w:rsidRDefault="003F3D25" w:rsidP="003F3D25">
      <w:pPr>
        <w:jc w:val="both"/>
        <w:rPr>
          <w:sz w:val="28"/>
          <w:szCs w:val="28"/>
        </w:rPr>
      </w:pPr>
    </w:p>
    <w:p w:rsidR="001D77CC" w:rsidRPr="00C13FF8" w:rsidRDefault="001D77CC" w:rsidP="001D77CC">
      <w:pPr>
        <w:autoSpaceDE w:val="0"/>
        <w:autoSpaceDN w:val="0"/>
        <w:adjustRightInd w:val="0"/>
        <w:jc w:val="both"/>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lastRenderedPageBreak/>
        <w:t>2.7. ИСПУЊЕНОСТ УСЛОВА ОД СТРАНЕ ПОДИЗВОЂАЧА</w:t>
      </w:r>
    </w:p>
    <w:p w:rsidR="001D77CC" w:rsidRPr="00C13FF8" w:rsidRDefault="001D77CC" w:rsidP="001D77CC">
      <w:pPr>
        <w:spacing w:line="120" w:lineRule="auto"/>
        <w:jc w:val="both"/>
        <w:rPr>
          <w:sz w:val="28"/>
          <w:szCs w:val="28"/>
          <w:lang w:val="sr-Cyrl-CS"/>
        </w:rPr>
      </w:pPr>
      <w:r w:rsidRPr="00C13FF8">
        <w:rPr>
          <w:sz w:val="28"/>
          <w:szCs w:val="28"/>
          <w:lang w:val="sr-Cyrl-CS"/>
        </w:rPr>
        <w:tab/>
      </w:r>
    </w:p>
    <w:p w:rsidR="001D77CC" w:rsidRPr="00C13FF8" w:rsidRDefault="001D77CC" w:rsidP="001D77CC">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1D77CC" w:rsidRPr="00C13FF8" w:rsidRDefault="001D77CC" w:rsidP="001D77CC">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1D77CC" w:rsidRPr="00C13FF8" w:rsidRDefault="001D77CC" w:rsidP="001D77CC">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1D77CC" w:rsidRPr="00C13FF8" w:rsidRDefault="001D77CC" w:rsidP="001D77CC">
      <w:pPr>
        <w:jc w:val="both"/>
        <w:rPr>
          <w:sz w:val="28"/>
          <w:szCs w:val="28"/>
          <w:lang w:val="sr-Cyrl-CS"/>
        </w:rPr>
      </w:pPr>
      <w:r w:rsidRPr="00C13FF8">
        <w:rPr>
          <w:sz w:val="28"/>
          <w:szCs w:val="28"/>
          <w:lang w:val="sr-Cyrl-CS"/>
        </w:rPr>
        <w:tab/>
      </w:r>
    </w:p>
    <w:p w:rsidR="001D77CC" w:rsidRPr="00C13FF8" w:rsidRDefault="001D77CC" w:rsidP="001D77CC">
      <w:pPr>
        <w:autoSpaceDE w:val="0"/>
        <w:autoSpaceDN w:val="0"/>
        <w:adjustRightInd w:val="0"/>
        <w:ind w:firstLine="720"/>
        <w:jc w:val="both"/>
        <w:rPr>
          <w:sz w:val="28"/>
          <w:szCs w:val="28"/>
          <w:lang w:val="sr-Cyrl-CS"/>
        </w:rPr>
      </w:pPr>
      <w:r w:rsidRPr="00C13FF8">
        <w:rPr>
          <w:sz w:val="28"/>
          <w:szCs w:val="28"/>
          <w:lang w:val="sr-Cyrl-CS"/>
        </w:rPr>
        <w:t>.</w:t>
      </w:r>
    </w:p>
    <w:p w:rsidR="001D77CC" w:rsidRPr="00C13FF8" w:rsidRDefault="001D77CC" w:rsidP="001D77CC">
      <w:pPr>
        <w:numPr>
          <w:ilvl w:val="0"/>
          <w:numId w:val="9"/>
        </w:numPr>
        <w:suppressAutoHyphens/>
        <w:spacing w:after="0" w:line="240" w:lineRule="auto"/>
        <w:jc w:val="both"/>
        <w:rPr>
          <w:b/>
          <w:sz w:val="28"/>
          <w:szCs w:val="28"/>
          <w:lang w:val="sr-Cyrl-CS"/>
        </w:rPr>
      </w:pPr>
      <w:r w:rsidRPr="00C13FF8">
        <w:rPr>
          <w:b/>
          <w:sz w:val="28"/>
          <w:szCs w:val="28"/>
          <w:lang w:val="sr-Cyrl-CS"/>
        </w:rPr>
        <w:t>Услови које мора да испуни подизвођач:</w:t>
      </w:r>
    </w:p>
    <w:p w:rsidR="001D77CC" w:rsidRDefault="001D77CC" w:rsidP="001D77CC">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Pr="00C13FF8">
        <w:rPr>
          <w:sz w:val="28"/>
          <w:szCs w:val="28"/>
          <w:lang w:val="sr-Cyrl-CS"/>
        </w:rPr>
        <w:t xml:space="preserve"> о испуњ</w:t>
      </w:r>
      <w:r>
        <w:rPr>
          <w:sz w:val="28"/>
          <w:szCs w:val="28"/>
          <w:lang w:val="sr-Cyrl-CS"/>
        </w:rPr>
        <w:t>ености услова из члана 75.став 1</w:t>
      </w:r>
      <w:r w:rsidRPr="00C13FF8">
        <w:rPr>
          <w:sz w:val="28"/>
          <w:szCs w:val="28"/>
          <w:lang w:val="sr-Cyrl-CS"/>
        </w:rPr>
        <w:t xml:space="preserve">. тачка од 1-4 Закона о јавним набавкама на начин одређен чланом 77. Закона о јавним набавкама и конкурсном </w:t>
      </w:r>
      <w:r>
        <w:rPr>
          <w:sz w:val="28"/>
          <w:szCs w:val="28"/>
          <w:lang w:val="sr-Cyrl-CS"/>
        </w:rPr>
        <w:t>документацијом</w:t>
      </w:r>
      <w:r w:rsidRPr="00C13FF8">
        <w:rPr>
          <w:sz w:val="28"/>
          <w:szCs w:val="28"/>
          <w:lang w:val="sr-Cyrl-CS"/>
        </w:rPr>
        <w:t xml:space="preserve">. </w:t>
      </w:r>
    </w:p>
    <w:p w:rsidR="001D77CC" w:rsidRPr="00C13FF8" w:rsidRDefault="001D77CC" w:rsidP="001D77CC">
      <w:pPr>
        <w:ind w:left="720"/>
        <w:jc w:val="both"/>
        <w:rPr>
          <w:sz w:val="28"/>
          <w:szCs w:val="28"/>
          <w:lang w:val="sr-Cyrl-CS"/>
        </w:rPr>
      </w:pPr>
      <w:r w:rsidRPr="00C13FF8">
        <w:rPr>
          <w:sz w:val="28"/>
          <w:szCs w:val="28"/>
          <w:lang w:val="sr-Cyrl-CS"/>
        </w:rPr>
        <w:t xml:space="preserve">Додатни услов из члана 76  Закона о јавним набавкама – финансијски капацитет испуњавају </w:t>
      </w:r>
      <w:r w:rsidRPr="00C13FF8">
        <w:rPr>
          <w:sz w:val="28"/>
          <w:szCs w:val="28"/>
          <w:u w:val="single"/>
          <w:lang w:val="sr-Cyrl-CS"/>
        </w:rPr>
        <w:t>појед</w:t>
      </w:r>
      <w:r>
        <w:rPr>
          <w:sz w:val="28"/>
          <w:szCs w:val="28"/>
          <w:u w:val="single"/>
          <w:lang w:val="sr-Cyrl-CS"/>
        </w:rPr>
        <w:t>и</w:t>
      </w:r>
      <w:r w:rsidRPr="00C13FF8">
        <w:rPr>
          <w:sz w:val="28"/>
          <w:szCs w:val="28"/>
          <w:u w:val="single"/>
          <w:lang w:val="sr-Cyrl-CS"/>
        </w:rPr>
        <w:t>начно</w:t>
      </w:r>
      <w:r w:rsidRPr="00C13FF8">
        <w:rPr>
          <w:sz w:val="28"/>
          <w:szCs w:val="28"/>
          <w:lang w:val="sr-Cyrl-CS"/>
        </w:rPr>
        <w:t xml:space="preserve"> и понуђач </w:t>
      </w:r>
      <w:r>
        <w:rPr>
          <w:sz w:val="28"/>
          <w:szCs w:val="28"/>
          <w:lang w:val="sr-Cyrl-CS"/>
        </w:rPr>
        <w:t xml:space="preserve">и подизвођач,  </w:t>
      </w:r>
      <w:r w:rsidRPr="00C13FF8">
        <w:rPr>
          <w:sz w:val="28"/>
          <w:szCs w:val="28"/>
          <w:lang w:val="sr-Cyrl-CS"/>
        </w:rPr>
        <w:t xml:space="preserve"> </w:t>
      </w:r>
    </w:p>
    <w:p w:rsidR="001D77CC" w:rsidRPr="008D7E8F" w:rsidRDefault="001D77CC" w:rsidP="001D77CC">
      <w:pPr>
        <w:autoSpaceDE w:val="0"/>
        <w:autoSpaceDN w:val="0"/>
        <w:adjustRightInd w:val="0"/>
        <w:ind w:firstLine="720"/>
        <w:jc w:val="both"/>
        <w:rPr>
          <w:sz w:val="28"/>
          <w:szCs w:val="28"/>
          <w:lang w:val="sr-Cyrl-CS"/>
        </w:rPr>
      </w:pPr>
      <w:r w:rsidRPr="00C13FF8">
        <w:rPr>
          <w:sz w:val="28"/>
          <w:szCs w:val="28"/>
          <w:lang w:val="sr-Cyrl-CS"/>
        </w:rPr>
        <w:t xml:space="preserve">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w:t>
      </w:r>
      <w:r>
        <w:rPr>
          <w:sz w:val="28"/>
          <w:szCs w:val="28"/>
        </w:rPr>
        <w:t xml:space="preserve"> </w:t>
      </w:r>
      <w:r>
        <w:rPr>
          <w:sz w:val="28"/>
          <w:szCs w:val="28"/>
          <w:lang w:val="sr-Cyrl-CS"/>
        </w:rPr>
        <w:t>и изјаву о испуњености услова изчлана 75. Закона о јавним набавкама</w:t>
      </w:r>
    </w:p>
    <w:p w:rsidR="001D77CC" w:rsidRPr="00C13FF8" w:rsidRDefault="001D77CC" w:rsidP="001D77CC">
      <w:pPr>
        <w:jc w:val="both"/>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t>2.8. ЗАЈЕДНИЧКА ПОНУДА</w:t>
      </w:r>
    </w:p>
    <w:p w:rsidR="001D77CC" w:rsidRPr="00C13FF8" w:rsidRDefault="001D77CC" w:rsidP="001D77CC">
      <w:pPr>
        <w:spacing w:line="120" w:lineRule="auto"/>
        <w:ind w:firstLine="720"/>
        <w:jc w:val="both"/>
        <w:rPr>
          <w:sz w:val="28"/>
          <w:szCs w:val="28"/>
          <w:lang w:val="sr-Cyrl-CS"/>
        </w:rPr>
      </w:pPr>
    </w:p>
    <w:p w:rsidR="001D77CC" w:rsidRPr="00BA271C" w:rsidRDefault="001D77CC" w:rsidP="001D77CC">
      <w:pPr>
        <w:ind w:firstLine="720"/>
        <w:jc w:val="both"/>
        <w:rPr>
          <w:sz w:val="28"/>
          <w:szCs w:val="28"/>
        </w:rPr>
      </w:pPr>
      <w:r w:rsidRPr="00C13FF8">
        <w:rPr>
          <w:sz w:val="28"/>
          <w:szCs w:val="28"/>
          <w:lang w:val="sr-Cyrl-CS"/>
        </w:rPr>
        <w:t xml:space="preserve">У случају да група понуђача поднеси заједничку понуду, за сваког од понуђача у оквиру групе понуђача која подноси заједничку понуду, </w:t>
      </w:r>
      <w:r w:rsidRPr="00C13FF8">
        <w:rPr>
          <w:sz w:val="28"/>
          <w:szCs w:val="28"/>
          <w:lang w:val="sr-Cyrl-CS"/>
        </w:rPr>
        <w:lastRenderedPageBreak/>
        <w:t>испуњеност обавезних услова и</w:t>
      </w:r>
      <w:r>
        <w:rPr>
          <w:sz w:val="28"/>
          <w:szCs w:val="28"/>
          <w:lang w:val="sr-Cyrl-CS"/>
        </w:rPr>
        <w:t xml:space="preserve">з члана 75. став 1 . тачка 1 - </w:t>
      </w:r>
      <w:r w:rsidRPr="00C13FF8">
        <w:rPr>
          <w:sz w:val="28"/>
          <w:szCs w:val="28"/>
          <w:lang w:val="sr-Cyrl-CS"/>
        </w:rPr>
        <w:t>4 Закона о јавним набавкама   доказује достављањем доказа из члана 77 Закона о јавним набавкама. Услове у погледу неопходног финансијског капацитета испу</w:t>
      </w:r>
      <w:r>
        <w:rPr>
          <w:sz w:val="28"/>
          <w:szCs w:val="28"/>
          <w:lang w:val="sr-Cyrl-CS"/>
        </w:rPr>
        <w:t>њавају сви понуђачи појединачно</w:t>
      </w:r>
      <w:r>
        <w:rPr>
          <w:sz w:val="28"/>
          <w:szCs w:val="28"/>
        </w:rPr>
        <w:t>.</w:t>
      </w:r>
      <w:r w:rsidRPr="00C13FF8">
        <w:rPr>
          <w:sz w:val="28"/>
          <w:szCs w:val="28"/>
          <w:lang w:val="sr-Cyrl-CS"/>
        </w:rPr>
        <w:t xml:space="preserve"> </w:t>
      </w:r>
    </w:p>
    <w:p w:rsidR="001D77CC" w:rsidRPr="00C13FF8" w:rsidRDefault="001D77CC" w:rsidP="001D77CC">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која садржи </w:t>
      </w:r>
    </w:p>
    <w:p w:rsidR="001D77CC" w:rsidRPr="00C13FF8" w:rsidRDefault="001D77CC" w:rsidP="001D77CC">
      <w:pPr>
        <w:pStyle w:val="Protocol"/>
        <w:keepLines w:val="0"/>
        <w:spacing w:before="0" w:line="240" w:lineRule="auto"/>
        <w:rPr>
          <w:rFonts w:ascii="Times New Roman" w:hAnsi="Times New Roman"/>
          <w:sz w:val="28"/>
          <w:szCs w:val="28"/>
          <w:lang w:val="sr-Cyrl-CS"/>
        </w:rPr>
      </w:pPr>
    </w:p>
    <w:p w:rsidR="001D77CC" w:rsidRPr="00C13FF8" w:rsidRDefault="001D77CC" w:rsidP="001D77CC">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Податке о члану групе који ће бити носилац посла, односно ко ће поднети понуду и који ће заступати групу понуђача пред наручиоцем и </w:t>
      </w:r>
    </w:p>
    <w:p w:rsidR="001D77CC" w:rsidRPr="00C13FF8" w:rsidRDefault="001D77CC" w:rsidP="001D77CC">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Pr="00C13FF8">
        <w:rPr>
          <w:rFonts w:ascii="Times New Roman" w:hAnsi="Times New Roman"/>
          <w:sz w:val="28"/>
          <w:szCs w:val="28"/>
          <w:lang w:val="sr-Cyrl-CS"/>
        </w:rPr>
        <w:tab/>
      </w:r>
    </w:p>
    <w:p w:rsidR="001D77CC" w:rsidRPr="00C13FF8" w:rsidRDefault="001D77CC" w:rsidP="001D77CC">
      <w:pPr>
        <w:pStyle w:val="Protocol"/>
        <w:keepLines w:val="0"/>
        <w:spacing w:before="0" w:line="240" w:lineRule="auto"/>
        <w:rPr>
          <w:rFonts w:ascii="Times New Roman" w:hAnsi="Times New Roman"/>
          <w:sz w:val="28"/>
          <w:szCs w:val="28"/>
          <w:lang w:val="sr-Cyrl-CS"/>
        </w:rPr>
      </w:pPr>
    </w:p>
    <w:p w:rsidR="001D77CC" w:rsidRPr="00C13FF8" w:rsidRDefault="001D77CC" w:rsidP="001D77CC">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1D77CC" w:rsidRPr="00C13FF8" w:rsidRDefault="001D77CC" w:rsidP="001D77CC">
      <w:pPr>
        <w:autoSpaceDE w:val="0"/>
        <w:autoSpaceDN w:val="0"/>
        <w:adjustRightInd w:val="0"/>
        <w:jc w:val="both"/>
        <w:rPr>
          <w:sz w:val="28"/>
          <w:szCs w:val="28"/>
        </w:rPr>
      </w:pPr>
    </w:p>
    <w:p w:rsidR="001D77CC" w:rsidRPr="00C13FF8" w:rsidRDefault="001D77CC" w:rsidP="001D77CC">
      <w:pPr>
        <w:autoSpaceDE w:val="0"/>
        <w:autoSpaceDN w:val="0"/>
        <w:adjustRightInd w:val="0"/>
        <w:ind w:firstLine="720"/>
        <w:jc w:val="both"/>
        <w:rPr>
          <w:sz w:val="28"/>
          <w:szCs w:val="28"/>
          <w:lang w:val="sr-Cyrl-CS"/>
        </w:rPr>
      </w:pPr>
      <w:r>
        <w:rPr>
          <w:sz w:val="28"/>
          <w:szCs w:val="28"/>
          <w:lang w:val="sr-Cyrl-CS"/>
        </w:rPr>
        <w:t>Образац п</w:t>
      </w:r>
      <w:r w:rsidRPr="00C13FF8">
        <w:rPr>
          <w:sz w:val="28"/>
          <w:szCs w:val="28"/>
          <w:lang w:val="sr-Cyrl-CS"/>
        </w:rPr>
        <w:t>одаци о понуђачима у заједничкој понуди, попуњава, потписује и оверава сваки члан групе понуђача, за себе.</w:t>
      </w:r>
    </w:p>
    <w:p w:rsidR="001D77CC" w:rsidRPr="00C13FF8" w:rsidRDefault="001D77CC" w:rsidP="001D77CC">
      <w:pPr>
        <w:autoSpaceDE w:val="0"/>
        <w:autoSpaceDN w:val="0"/>
        <w:adjustRightInd w:val="0"/>
        <w:jc w:val="both"/>
        <w:rPr>
          <w:sz w:val="28"/>
          <w:szCs w:val="28"/>
          <w:lang w:val="sr-Cyrl-CS"/>
        </w:rPr>
      </w:pPr>
      <w:r w:rsidRPr="00C13FF8">
        <w:rPr>
          <w:color w:val="FF0000"/>
          <w:sz w:val="28"/>
          <w:szCs w:val="28"/>
          <w:lang w:val="sr-Cyrl-CS"/>
        </w:rPr>
        <w:tab/>
      </w: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1D77CC" w:rsidRPr="00C13FF8" w:rsidRDefault="001D77CC" w:rsidP="001D77CC">
      <w:pPr>
        <w:autoSpaceDE w:val="0"/>
        <w:autoSpaceDN w:val="0"/>
        <w:adjustRightInd w:val="0"/>
        <w:ind w:left="708"/>
        <w:jc w:val="both"/>
        <w:rPr>
          <w:sz w:val="28"/>
          <w:szCs w:val="28"/>
          <w:lang w:val="sr-Cyrl-CS"/>
        </w:rPr>
      </w:pPr>
    </w:p>
    <w:p w:rsidR="001D77CC" w:rsidRPr="00C13FF8" w:rsidRDefault="001D77CC" w:rsidP="001D77CC">
      <w:pPr>
        <w:numPr>
          <w:ilvl w:val="0"/>
          <w:numId w:val="2"/>
        </w:numPr>
        <w:autoSpaceDE w:val="0"/>
        <w:autoSpaceDN w:val="0"/>
        <w:adjustRightInd w:val="0"/>
        <w:spacing w:after="0" w:line="240" w:lineRule="auto"/>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1D77CC" w:rsidRPr="00C13FF8" w:rsidRDefault="001D77CC" w:rsidP="001D77CC">
      <w:pPr>
        <w:numPr>
          <w:ilvl w:val="0"/>
          <w:numId w:val="2"/>
        </w:numPr>
        <w:autoSpaceDE w:val="0"/>
        <w:autoSpaceDN w:val="0"/>
        <w:adjustRightInd w:val="0"/>
        <w:spacing w:after="0" w:line="240" w:lineRule="auto"/>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1D77CC" w:rsidRPr="00C13FF8" w:rsidRDefault="001D77CC" w:rsidP="001D77CC">
      <w:pPr>
        <w:numPr>
          <w:ilvl w:val="0"/>
          <w:numId w:val="2"/>
        </w:numPr>
        <w:autoSpaceDE w:val="0"/>
        <w:autoSpaceDN w:val="0"/>
        <w:adjustRightInd w:val="0"/>
        <w:spacing w:after="0" w:line="240" w:lineRule="auto"/>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1D77CC" w:rsidRPr="00C13FF8" w:rsidRDefault="001D77CC" w:rsidP="001D77CC">
      <w:pPr>
        <w:numPr>
          <w:ilvl w:val="0"/>
          <w:numId w:val="2"/>
        </w:numPr>
        <w:spacing w:after="0" w:line="240" w:lineRule="auto"/>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1D77CC" w:rsidRPr="00C13FF8" w:rsidRDefault="001D77CC" w:rsidP="001D77CC">
      <w:pPr>
        <w:autoSpaceDE w:val="0"/>
        <w:autoSpaceDN w:val="0"/>
        <w:adjustRightInd w:val="0"/>
        <w:jc w:val="both"/>
        <w:rPr>
          <w:sz w:val="28"/>
          <w:szCs w:val="28"/>
          <w:lang w:val="sr-Cyrl-CS"/>
        </w:rPr>
      </w:pPr>
    </w:p>
    <w:p w:rsidR="001D77CC" w:rsidRPr="00176103" w:rsidRDefault="001D77CC" w:rsidP="001D77CC">
      <w:pPr>
        <w:autoSpaceDE w:val="0"/>
        <w:autoSpaceDN w:val="0"/>
        <w:adjustRightInd w:val="0"/>
        <w:jc w:val="both"/>
        <w:rPr>
          <w:sz w:val="28"/>
          <w:szCs w:val="28"/>
        </w:rPr>
      </w:pP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lastRenderedPageBreak/>
        <w:t>2.10.  ЦЕНА</w:t>
      </w:r>
    </w:p>
    <w:p w:rsidR="001D77CC" w:rsidRPr="00C13FF8" w:rsidRDefault="001D77CC" w:rsidP="001D77CC">
      <w:pPr>
        <w:autoSpaceDE w:val="0"/>
        <w:autoSpaceDN w:val="0"/>
        <w:adjustRightInd w:val="0"/>
        <w:spacing w:line="120" w:lineRule="auto"/>
        <w:jc w:val="both"/>
        <w:rPr>
          <w:sz w:val="28"/>
          <w:szCs w:val="28"/>
          <w:lang w:val="sr-Cyrl-CS"/>
        </w:rPr>
      </w:pPr>
    </w:p>
    <w:p w:rsidR="001D77CC" w:rsidRPr="00C13FF8" w:rsidRDefault="001D77CC" w:rsidP="001D77CC">
      <w:pPr>
        <w:numPr>
          <w:ilvl w:val="0"/>
          <w:numId w:val="3"/>
        </w:numPr>
        <w:spacing w:after="0" w:line="240" w:lineRule="auto"/>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1D77CC" w:rsidRPr="00C13FF8" w:rsidRDefault="001D77CC" w:rsidP="001D77CC">
      <w:pPr>
        <w:numPr>
          <w:ilvl w:val="0"/>
          <w:numId w:val="3"/>
        </w:numPr>
        <w:spacing w:after="0" w:line="240" w:lineRule="auto"/>
        <w:jc w:val="both"/>
        <w:rPr>
          <w:sz w:val="28"/>
          <w:szCs w:val="28"/>
          <w:lang w:val="sr-Cyrl-CS"/>
        </w:rPr>
      </w:pPr>
      <w:r w:rsidRPr="00C13FF8">
        <w:rPr>
          <w:sz w:val="28"/>
          <w:szCs w:val="28"/>
          <w:lang w:val="sr-Cyrl-CS"/>
        </w:rPr>
        <w:t>Цене које понуди понуђач биће фиксне током извршења уговора.</w:t>
      </w:r>
    </w:p>
    <w:p w:rsidR="001D77CC" w:rsidRPr="00ED079B" w:rsidRDefault="001D77CC" w:rsidP="001D77CC">
      <w:pPr>
        <w:numPr>
          <w:ilvl w:val="0"/>
          <w:numId w:val="3"/>
        </w:numPr>
        <w:spacing w:after="0" w:line="240" w:lineRule="auto"/>
        <w:jc w:val="both"/>
        <w:rPr>
          <w:sz w:val="28"/>
          <w:szCs w:val="28"/>
          <w:lang w:val="sr-Cyrl-CS"/>
        </w:rPr>
      </w:pPr>
      <w:r w:rsidRPr="00ED079B">
        <w:rPr>
          <w:sz w:val="28"/>
          <w:szCs w:val="28"/>
          <w:lang w:val="sr-Cyrl-CS"/>
        </w:rPr>
        <w:t>Износи цена морају бити јасно написани и у себи морају садржати обрачунате све трошкове које ће понуђач имати приликом испоруке предметних добара</w:t>
      </w:r>
      <w:r>
        <w:rPr>
          <w:sz w:val="28"/>
          <w:szCs w:val="28"/>
          <w:lang w:val="sr-Cyrl-CS"/>
        </w:rPr>
        <w:t>, а свака евентуална измена цене</w:t>
      </w:r>
      <w:r w:rsidRPr="00ED079B">
        <w:rPr>
          <w:sz w:val="28"/>
          <w:szCs w:val="28"/>
          <w:lang w:val="sr-Cyrl-CS"/>
        </w:rPr>
        <w:t xml:space="preserve">, учињена приликом састављања понуде, мора бити парафирана од стране овлашћеног лица понуђача и оверена службеним печатом. </w:t>
      </w:r>
    </w:p>
    <w:p w:rsidR="001D77CC" w:rsidRPr="00ED079B" w:rsidRDefault="001D77CC" w:rsidP="001D77CC">
      <w:pPr>
        <w:jc w:val="both"/>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t>2.10.1 НАЧИ</w:t>
      </w:r>
      <w:r>
        <w:rPr>
          <w:sz w:val="28"/>
          <w:szCs w:val="28"/>
          <w:lang w:val="sr-Cyrl-CS"/>
        </w:rPr>
        <w:t>Н И УСЛОВИ ПЛАЋАЊА, ГАРАНТНИ РОК</w:t>
      </w:r>
    </w:p>
    <w:p w:rsidR="001D77CC" w:rsidRPr="00C13FF8" w:rsidRDefault="001D77CC" w:rsidP="001D77CC">
      <w:pPr>
        <w:jc w:val="both"/>
        <w:rPr>
          <w:sz w:val="28"/>
          <w:szCs w:val="28"/>
          <w:lang w:val="sr-Cyrl-CS"/>
        </w:rPr>
      </w:pPr>
    </w:p>
    <w:p w:rsidR="001D77CC" w:rsidRPr="00C13FF8" w:rsidRDefault="001D77CC" w:rsidP="001D77CC">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фактуре за сваку појединачну испоруку .</w:t>
      </w:r>
    </w:p>
    <w:p w:rsidR="001D77CC" w:rsidRDefault="001D77CC" w:rsidP="001D77CC">
      <w:pPr>
        <w:ind w:firstLine="708"/>
        <w:jc w:val="both"/>
        <w:rPr>
          <w:sz w:val="28"/>
          <w:szCs w:val="28"/>
        </w:rPr>
      </w:pPr>
    </w:p>
    <w:p w:rsidR="001D77CC" w:rsidRPr="00C13FF8" w:rsidRDefault="001D77CC" w:rsidP="001D77CC">
      <w:pPr>
        <w:ind w:firstLine="708"/>
        <w:jc w:val="both"/>
        <w:rPr>
          <w:sz w:val="28"/>
          <w:szCs w:val="28"/>
          <w:lang w:val="sr-Cyrl-CS"/>
        </w:rPr>
      </w:pPr>
      <w:r w:rsidRPr="00C13FF8">
        <w:rPr>
          <w:sz w:val="28"/>
          <w:szCs w:val="28"/>
          <w:lang w:val="sr-Cyrl-CS"/>
        </w:rPr>
        <w:t>ОПШТИ ГАРАНТНИ РОК је минимум</w:t>
      </w:r>
      <w:r w:rsidRPr="00C13FF8">
        <w:rPr>
          <w:sz w:val="28"/>
          <w:szCs w:val="28"/>
        </w:rPr>
        <w:t xml:space="preserve"> </w:t>
      </w:r>
      <w:r>
        <w:rPr>
          <w:sz w:val="28"/>
          <w:szCs w:val="28"/>
        </w:rPr>
        <w:t>12</w:t>
      </w:r>
      <w:r w:rsidRPr="00C13FF8">
        <w:rPr>
          <w:sz w:val="28"/>
          <w:szCs w:val="28"/>
        </w:rPr>
        <w:t xml:space="preserve"> </w:t>
      </w:r>
      <w:r>
        <w:rPr>
          <w:sz w:val="28"/>
          <w:szCs w:val="28"/>
          <w:lang w:val="sr-Cyrl-CS"/>
        </w:rPr>
        <w:t>месеци</w:t>
      </w:r>
      <w:r w:rsidRPr="00C13FF8">
        <w:rPr>
          <w:sz w:val="28"/>
          <w:szCs w:val="28"/>
          <w:lang w:val="sr-Cyrl-CS"/>
        </w:rPr>
        <w:t xml:space="preserve">  од дана испоруке.</w:t>
      </w:r>
    </w:p>
    <w:p w:rsidR="001D77CC" w:rsidRPr="00C13FF8" w:rsidRDefault="001D77CC" w:rsidP="001D77CC">
      <w:pPr>
        <w:jc w:val="both"/>
        <w:rPr>
          <w:sz w:val="28"/>
          <w:szCs w:val="28"/>
          <w:lang w:val="sr-Cyrl-CS"/>
        </w:rPr>
      </w:pPr>
    </w:p>
    <w:p w:rsidR="001D77CC" w:rsidRPr="00C13FF8" w:rsidRDefault="001D77CC" w:rsidP="001D77CC">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1D77CC" w:rsidRPr="00C13FF8" w:rsidRDefault="001D77CC" w:rsidP="001D77CC">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Pr="00C13FF8">
        <w:rPr>
          <w:sz w:val="28"/>
          <w:szCs w:val="28"/>
          <w:lang w:val="sr-Cyrl-CS"/>
        </w:rPr>
        <w:t xml:space="preserve">  </w:t>
      </w:r>
    </w:p>
    <w:p w:rsidR="001D77CC" w:rsidRPr="00C13FF8" w:rsidRDefault="001D77CC" w:rsidP="001D77CC">
      <w:pPr>
        <w:autoSpaceDE w:val="0"/>
        <w:autoSpaceDN w:val="0"/>
        <w:adjustRightInd w:val="0"/>
        <w:spacing w:after="284"/>
        <w:rPr>
          <w:b/>
          <w:sz w:val="28"/>
          <w:szCs w:val="28"/>
          <w:lang w:val="sr-Cyrl-CS"/>
        </w:rPr>
      </w:pPr>
      <w:r w:rsidRPr="00C13FF8">
        <w:rPr>
          <w:b/>
          <w:sz w:val="28"/>
          <w:szCs w:val="28"/>
          <w:lang w:val="sr-Cyrl-CS"/>
        </w:rPr>
        <w:t>2.11. ПОДАЦИ О ВРСТИ СРЕДСТВА ФИНАНСИЈСКОГ ОБЕЗБЕЂЕЊА, НАЧИНУ ПОДНОШЕЊА, ВИСИНИ И РОКОВИМА ФИНАНСИЈСКОГ ОБЕЗБЕЂЕЊА ЗА КОЈЕ СЕ НАРУЧИЛАЦ ОПРЕДЕЛИО</w:t>
      </w:r>
    </w:p>
    <w:p w:rsidR="001D77CC" w:rsidRPr="00C13FF8" w:rsidRDefault="001D77CC" w:rsidP="001D77CC">
      <w:pPr>
        <w:jc w:val="both"/>
        <w:rPr>
          <w:b/>
          <w:sz w:val="28"/>
          <w:szCs w:val="28"/>
          <w:lang w:val="sr-Cyrl-CS"/>
        </w:rPr>
      </w:pPr>
    </w:p>
    <w:p w:rsidR="001D77CC" w:rsidRPr="001C6C30" w:rsidRDefault="001D77CC" w:rsidP="001D77CC">
      <w:pPr>
        <w:ind w:firstLine="720"/>
        <w:rPr>
          <w:b/>
          <w:sz w:val="28"/>
          <w:szCs w:val="28"/>
          <w:lang w:val="sr-Cyrl-CS"/>
        </w:rPr>
      </w:pPr>
      <w:r w:rsidRPr="00C13FF8">
        <w:rPr>
          <w:sz w:val="28"/>
          <w:szCs w:val="28"/>
          <w:lang w:val="sr-Cyrl-CS"/>
        </w:rPr>
        <w:tab/>
      </w:r>
      <w:r w:rsidRPr="001C6C30">
        <w:rPr>
          <w:b/>
          <w:sz w:val="28"/>
          <w:szCs w:val="28"/>
          <w:lang w:val="sr-Cyrl-CS"/>
        </w:rPr>
        <w:t>Понуђач је обавезан да уз понуду достави:</w:t>
      </w:r>
    </w:p>
    <w:p w:rsidR="001D77CC" w:rsidRPr="001C6C30" w:rsidRDefault="001D77CC" w:rsidP="001D77CC">
      <w:pPr>
        <w:ind w:firstLine="720"/>
        <w:rPr>
          <w:b/>
          <w:sz w:val="28"/>
          <w:szCs w:val="28"/>
          <w:lang w:val="sr-Cyrl-CS"/>
        </w:rPr>
      </w:pPr>
    </w:p>
    <w:p w:rsidR="001D77CC" w:rsidRPr="001C6C30" w:rsidRDefault="001D77CC" w:rsidP="001D77CC">
      <w:pPr>
        <w:tabs>
          <w:tab w:val="left" w:pos="0"/>
        </w:tabs>
        <w:jc w:val="both"/>
        <w:rPr>
          <w:b/>
          <w:sz w:val="28"/>
          <w:szCs w:val="28"/>
          <w:lang w:val="sr-Cyrl-CS"/>
        </w:rPr>
      </w:pPr>
      <w:r w:rsidRPr="001C6C30">
        <w:rPr>
          <w:b/>
          <w:sz w:val="28"/>
          <w:szCs w:val="28"/>
          <w:lang w:val="sr-Cyrl-CS"/>
        </w:rPr>
        <w:lastRenderedPageBreak/>
        <w:tab/>
        <w:t>1)  -  Средство финансијског обезбеђења за озбиљност понуде, у виду регистроване бланко соло менице</w:t>
      </w:r>
      <w:r>
        <w:rPr>
          <w:b/>
          <w:sz w:val="28"/>
          <w:szCs w:val="28"/>
          <w:lang w:val="sr-Cyrl-CS"/>
        </w:rPr>
        <w:t xml:space="preserve"> </w:t>
      </w:r>
      <w:r>
        <w:rPr>
          <w:b/>
          <w:sz w:val="28"/>
          <w:szCs w:val="28"/>
        </w:rPr>
        <w:t xml:space="preserve">( </w:t>
      </w:r>
      <w:r>
        <w:rPr>
          <w:b/>
          <w:sz w:val="28"/>
          <w:szCs w:val="28"/>
          <w:lang w:val="sr-Cyrl-CS"/>
        </w:rPr>
        <w:t>са потврдом о регистрацији менице</w:t>
      </w:r>
      <w:r>
        <w:rPr>
          <w:b/>
          <w:sz w:val="28"/>
          <w:szCs w:val="28"/>
        </w:rPr>
        <w:t>)</w:t>
      </w:r>
      <w:r w:rsidRPr="000D4920">
        <w:rPr>
          <w:b/>
          <w:sz w:val="28"/>
          <w:szCs w:val="28"/>
          <w:lang w:val="sr-Cyrl-CS"/>
        </w:rPr>
        <w:t xml:space="preserve"> </w:t>
      </w:r>
      <w:r>
        <w:rPr>
          <w:b/>
          <w:sz w:val="28"/>
          <w:szCs w:val="28"/>
          <w:lang w:val="sr-Cyrl-CS"/>
        </w:rPr>
        <w:t xml:space="preserve"> и менично овлашћење</w:t>
      </w:r>
      <w:r w:rsidRPr="001C6C30">
        <w:rPr>
          <w:b/>
          <w:sz w:val="28"/>
          <w:szCs w:val="28"/>
          <w:lang w:val="sr-Cyrl-CS"/>
        </w:rPr>
        <w:t xml:space="preserve">  на износ од 10%  од укупне понуђене цене без ПДВ-а . Менично овлашћење на наведени износ важи најмање колико и рок важења  понуде.</w:t>
      </w:r>
    </w:p>
    <w:p w:rsidR="001D77CC" w:rsidRPr="001C6C30" w:rsidRDefault="001D77CC" w:rsidP="001D77CC">
      <w:pPr>
        <w:tabs>
          <w:tab w:val="left" w:pos="0"/>
        </w:tabs>
        <w:jc w:val="both"/>
        <w:rPr>
          <w:b/>
          <w:sz w:val="28"/>
          <w:szCs w:val="28"/>
          <w:lang w:val="sr-Cyrl-CS"/>
        </w:rPr>
      </w:pPr>
      <w:r w:rsidRPr="001C6C30">
        <w:rPr>
          <w:b/>
          <w:sz w:val="28"/>
          <w:szCs w:val="28"/>
          <w:lang w:val="sr-Cyrl-CS"/>
        </w:rPr>
        <w:tab/>
        <w:t>2)  - Изјава понуђача да ће уколико буде изабран, приликом закључења уговора, Наручиоцу доставити средство финансијског обезбеђења за добро извршење посла у виду регистроване  бланко соло менице</w:t>
      </w:r>
      <w:r>
        <w:rPr>
          <w:b/>
          <w:sz w:val="28"/>
          <w:szCs w:val="28"/>
          <w:lang w:val="sr-Cyrl-CS"/>
        </w:rPr>
        <w:t xml:space="preserve"> </w:t>
      </w:r>
      <w:r>
        <w:rPr>
          <w:b/>
          <w:sz w:val="28"/>
          <w:szCs w:val="28"/>
        </w:rPr>
        <w:t xml:space="preserve">( </w:t>
      </w:r>
      <w:r>
        <w:rPr>
          <w:b/>
          <w:sz w:val="28"/>
          <w:szCs w:val="28"/>
          <w:lang w:val="sr-Cyrl-CS"/>
        </w:rPr>
        <w:t>са потврдом о регистрацији менице</w:t>
      </w:r>
      <w:r>
        <w:rPr>
          <w:b/>
          <w:sz w:val="28"/>
          <w:szCs w:val="28"/>
        </w:rPr>
        <w:t>)</w:t>
      </w:r>
      <w:r w:rsidRPr="000D4920">
        <w:rPr>
          <w:b/>
          <w:sz w:val="28"/>
          <w:szCs w:val="28"/>
          <w:lang w:val="sr-Cyrl-CS"/>
        </w:rPr>
        <w:t xml:space="preserve"> </w:t>
      </w:r>
      <w:r>
        <w:rPr>
          <w:b/>
          <w:sz w:val="28"/>
          <w:szCs w:val="28"/>
          <w:lang w:val="sr-Cyrl-CS"/>
        </w:rPr>
        <w:t xml:space="preserve"> и менично овлашћење </w:t>
      </w:r>
      <w:r w:rsidRPr="001C6C30">
        <w:rPr>
          <w:b/>
          <w:sz w:val="28"/>
          <w:szCs w:val="28"/>
          <w:lang w:val="sr-Cyrl-CS"/>
        </w:rPr>
        <w:t xml:space="preserve"> на износ од 10%  од укупне вредности уговора.  Менично овлашћењ</w:t>
      </w:r>
      <w:r>
        <w:rPr>
          <w:b/>
          <w:sz w:val="28"/>
          <w:szCs w:val="28"/>
          <w:lang w:val="sr-Cyrl-CS"/>
        </w:rPr>
        <w:t xml:space="preserve">е на наведени износ важи </w:t>
      </w:r>
      <w:r w:rsidRPr="001C6C30">
        <w:rPr>
          <w:b/>
          <w:sz w:val="28"/>
          <w:szCs w:val="28"/>
          <w:lang w:val="sr-Cyrl-CS"/>
        </w:rPr>
        <w:t xml:space="preserve"> три дана дуже од истека рока за коначно извршење посла.</w:t>
      </w:r>
    </w:p>
    <w:p w:rsidR="001D77CC" w:rsidRPr="001C6C30" w:rsidRDefault="001D77CC" w:rsidP="001D77CC">
      <w:pPr>
        <w:ind w:firstLine="708"/>
        <w:jc w:val="both"/>
        <w:rPr>
          <w:b/>
          <w:sz w:val="28"/>
          <w:szCs w:val="28"/>
          <w:lang w:val="sr-Cyrl-CS"/>
        </w:rPr>
      </w:pPr>
    </w:p>
    <w:p w:rsidR="001D77CC" w:rsidRPr="001C6C30" w:rsidRDefault="001D77CC" w:rsidP="001D77CC">
      <w:pPr>
        <w:ind w:firstLine="708"/>
        <w:jc w:val="both"/>
        <w:rPr>
          <w:b/>
          <w:sz w:val="28"/>
          <w:szCs w:val="28"/>
          <w:lang w:val="sr-Cyrl-CS"/>
        </w:rPr>
      </w:pPr>
      <w:r w:rsidRPr="001C6C30">
        <w:rPr>
          <w:b/>
          <w:sz w:val="28"/>
          <w:szCs w:val="28"/>
          <w:lang w:val="sr-Cyrl-CS"/>
        </w:rPr>
        <w:t>3</w:t>
      </w:r>
      <w:r w:rsidRPr="001C6C30">
        <w:rPr>
          <w:b/>
          <w:sz w:val="28"/>
          <w:szCs w:val="28"/>
        </w:rPr>
        <w:t>)</w:t>
      </w:r>
      <w:r w:rsidRPr="001C6C30">
        <w:rPr>
          <w:b/>
          <w:sz w:val="28"/>
          <w:szCs w:val="28"/>
          <w:lang w:val="sr-Cyrl-CS"/>
        </w:rPr>
        <w:t xml:space="preserve">    - Изјава понуђача да ће уколико буде изабран,  приликом закључења уговора, Наручиоцу доставити средство финансијског обезбеђења за отклањање грешака у гарантном року у виду регистроване бланко соло менице</w:t>
      </w:r>
      <w:r>
        <w:rPr>
          <w:b/>
          <w:sz w:val="28"/>
          <w:szCs w:val="28"/>
          <w:lang w:val="sr-Cyrl-CS"/>
        </w:rPr>
        <w:t xml:space="preserve"> </w:t>
      </w:r>
      <w:r>
        <w:rPr>
          <w:b/>
          <w:sz w:val="28"/>
          <w:szCs w:val="28"/>
        </w:rPr>
        <w:t xml:space="preserve">( </w:t>
      </w:r>
      <w:r>
        <w:rPr>
          <w:b/>
          <w:sz w:val="28"/>
          <w:szCs w:val="28"/>
          <w:lang w:val="sr-Cyrl-CS"/>
        </w:rPr>
        <w:t>са потврдом о регистрацији менице</w:t>
      </w:r>
      <w:r>
        <w:rPr>
          <w:b/>
          <w:sz w:val="28"/>
          <w:szCs w:val="28"/>
        </w:rPr>
        <w:t>)</w:t>
      </w:r>
      <w:r>
        <w:rPr>
          <w:b/>
          <w:sz w:val="28"/>
          <w:szCs w:val="28"/>
          <w:lang w:val="sr-Cyrl-CS"/>
        </w:rPr>
        <w:t xml:space="preserve"> и менично овлашћење</w:t>
      </w:r>
      <w:r w:rsidRPr="001C6C30">
        <w:rPr>
          <w:b/>
          <w:sz w:val="28"/>
          <w:szCs w:val="28"/>
          <w:lang w:val="sr-Cyrl-CS"/>
        </w:rPr>
        <w:t xml:space="preserve">  на износ од 10% од укупне вредности уговора без обрачунатог ПДВ-а . Менично овлашћење важи три дана дуже од истека гарантног рока. </w:t>
      </w:r>
    </w:p>
    <w:p w:rsidR="001D77CC" w:rsidRPr="001C6C30" w:rsidRDefault="001D77CC" w:rsidP="001D77CC">
      <w:pPr>
        <w:tabs>
          <w:tab w:val="left" w:pos="3105"/>
        </w:tabs>
        <w:jc w:val="both"/>
        <w:rPr>
          <w:b/>
          <w:sz w:val="28"/>
          <w:szCs w:val="28"/>
          <w:lang w:val="sr-Cyrl-CS"/>
        </w:rPr>
      </w:pPr>
    </w:p>
    <w:p w:rsidR="001D77CC" w:rsidRPr="001C6C30" w:rsidRDefault="001D77CC" w:rsidP="001D77CC">
      <w:pPr>
        <w:jc w:val="both"/>
        <w:rPr>
          <w:b/>
          <w:sz w:val="28"/>
          <w:szCs w:val="28"/>
        </w:rPr>
      </w:pPr>
      <w:r w:rsidRPr="001C6C30">
        <w:rPr>
          <w:b/>
          <w:sz w:val="28"/>
          <w:szCs w:val="28"/>
          <w:lang w:val="sr-Cyrl-CS"/>
        </w:rPr>
        <w:t>Понуђачи су обавезни да уз понуду доставе Копију картона са депонованим потписима.</w:t>
      </w:r>
    </w:p>
    <w:p w:rsidR="001D77CC" w:rsidRPr="001C6C30" w:rsidRDefault="001D77CC" w:rsidP="001D77CC">
      <w:pPr>
        <w:jc w:val="both"/>
        <w:rPr>
          <w:b/>
          <w:sz w:val="28"/>
          <w:szCs w:val="28"/>
        </w:rPr>
      </w:pPr>
    </w:p>
    <w:p w:rsidR="001D77CC" w:rsidRPr="00C13FF8" w:rsidRDefault="001D77CC" w:rsidP="001D77CC">
      <w:pPr>
        <w:jc w:val="both"/>
        <w:rPr>
          <w:sz w:val="28"/>
          <w:szCs w:val="28"/>
        </w:rPr>
      </w:pPr>
    </w:p>
    <w:p w:rsidR="001D77CC" w:rsidRPr="00C13FF8" w:rsidRDefault="001D77CC" w:rsidP="001D77CC">
      <w:pPr>
        <w:jc w:val="both"/>
        <w:rPr>
          <w:sz w:val="28"/>
          <w:szCs w:val="28"/>
        </w:rPr>
      </w:pPr>
    </w:p>
    <w:p w:rsidR="001D77CC" w:rsidRPr="00C13FF8" w:rsidRDefault="001D77CC" w:rsidP="001D77CC">
      <w:pPr>
        <w:jc w:val="both"/>
        <w:rPr>
          <w:sz w:val="28"/>
          <w:szCs w:val="28"/>
          <w:lang w:val="sr-Cyrl-CS"/>
        </w:rPr>
      </w:pPr>
      <w:r w:rsidRPr="00C13FF8">
        <w:rPr>
          <w:sz w:val="28"/>
          <w:szCs w:val="28"/>
          <w:lang w:val="sr-Cyrl-CS"/>
        </w:rPr>
        <w:t>2.1</w:t>
      </w:r>
      <w:r w:rsidRPr="00C13FF8">
        <w:rPr>
          <w:sz w:val="28"/>
          <w:szCs w:val="28"/>
        </w:rPr>
        <w:t>2</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1D77CC" w:rsidRPr="00C13FF8" w:rsidRDefault="001D77CC" w:rsidP="001D77CC">
      <w:pPr>
        <w:spacing w:line="120" w:lineRule="auto"/>
        <w:jc w:val="both"/>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lastRenderedPageBreak/>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1D77CC" w:rsidRPr="00C13FF8" w:rsidRDefault="001D77CC" w:rsidP="001D77CC">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1D77CC" w:rsidRPr="00C13FF8" w:rsidRDefault="001D77CC" w:rsidP="001D77CC">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1D77CC" w:rsidRPr="00C13FF8" w:rsidRDefault="001D77CC" w:rsidP="001D77CC">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1D77CC" w:rsidRPr="00C13FF8" w:rsidRDefault="001D77CC" w:rsidP="001D77CC">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1D77CC" w:rsidRPr="00C13FF8" w:rsidRDefault="001D77CC" w:rsidP="001D77CC">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1D77CC" w:rsidRDefault="001D77CC" w:rsidP="001D77CC">
      <w:pPr>
        <w:jc w:val="both"/>
        <w:rPr>
          <w:sz w:val="28"/>
          <w:szCs w:val="28"/>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F3D25" w:rsidRDefault="003F3D25" w:rsidP="001D77CC">
      <w:pPr>
        <w:jc w:val="both"/>
        <w:rPr>
          <w:sz w:val="28"/>
          <w:szCs w:val="28"/>
        </w:rPr>
      </w:pPr>
    </w:p>
    <w:p w:rsidR="003F3D25" w:rsidRPr="003F3D25" w:rsidRDefault="003F3D25" w:rsidP="001D77CC">
      <w:pPr>
        <w:jc w:val="both"/>
        <w:rPr>
          <w:sz w:val="28"/>
          <w:szCs w:val="28"/>
        </w:rPr>
      </w:pPr>
    </w:p>
    <w:p w:rsidR="001D77CC" w:rsidRPr="00C13FF8" w:rsidRDefault="001D77CC" w:rsidP="001D77CC">
      <w:pPr>
        <w:jc w:val="both"/>
        <w:rPr>
          <w:sz w:val="28"/>
          <w:szCs w:val="28"/>
          <w:lang w:val="sr-Cyrl-CS"/>
        </w:rPr>
      </w:pPr>
      <w:r w:rsidRPr="00C13FF8">
        <w:rPr>
          <w:sz w:val="28"/>
          <w:szCs w:val="28"/>
          <w:lang w:val="sr-Cyrl-CS"/>
        </w:rPr>
        <w:lastRenderedPageBreak/>
        <w:t>2.13.  ДОДАТНЕ ИНФОРМАЦИЈЕ И ПОЈАШЊЕЊА</w:t>
      </w:r>
    </w:p>
    <w:p w:rsidR="001D77CC" w:rsidRPr="00C13FF8" w:rsidRDefault="001D77CC" w:rsidP="001D77CC">
      <w:pPr>
        <w:spacing w:line="120" w:lineRule="auto"/>
        <w:ind w:firstLine="709"/>
        <w:jc w:val="both"/>
        <w:rPr>
          <w:sz w:val="28"/>
          <w:szCs w:val="28"/>
          <w:lang w:val="sr-Cyrl-CS"/>
        </w:rPr>
      </w:pPr>
    </w:p>
    <w:p w:rsidR="001D77CC" w:rsidRPr="00C13FF8" w:rsidRDefault="001D77CC" w:rsidP="001D77CC">
      <w:pPr>
        <w:ind w:firstLine="708"/>
        <w:jc w:val="both"/>
        <w:rPr>
          <w:sz w:val="28"/>
          <w:szCs w:val="28"/>
          <w:lang w:val="sr-Cyrl-CS"/>
        </w:rPr>
      </w:pPr>
      <w:r w:rsidRPr="00C13FF8">
        <w:rPr>
          <w:sz w:val="28"/>
          <w:szCs w:val="28"/>
          <w:lang w:val="sr-Cyrl-CS"/>
        </w:rPr>
        <w:t xml:space="preserve">Заинтересовано лице може, у писаном (на адресу Наручиоца ЈКП ''СТАН'' Нови Сад, Ласла Гала 22 ) или електронском облику (на </w:t>
      </w:r>
      <w:r w:rsidRPr="00C13FF8">
        <w:rPr>
          <w:sz w:val="28"/>
          <w:szCs w:val="28"/>
        </w:rPr>
        <w:t>e</w:t>
      </w:r>
      <w:r w:rsidRPr="00C13FF8">
        <w:rPr>
          <w:sz w:val="28"/>
          <w:szCs w:val="28"/>
          <w:lang w:val="sr-Cyrl-CS"/>
        </w:rPr>
        <w:t>-</w:t>
      </w:r>
      <w:r w:rsidRPr="00C13FF8">
        <w:rPr>
          <w:sz w:val="28"/>
          <w:szCs w:val="28"/>
        </w:rPr>
        <w:t>mail</w:t>
      </w:r>
      <w:r w:rsidRPr="00C13FF8">
        <w:rPr>
          <w:sz w:val="28"/>
          <w:szCs w:val="28"/>
          <w:lang w:val="sr-Cyrl-CS"/>
        </w:rPr>
        <w:t xml:space="preserve">: </w:t>
      </w:r>
      <w:r w:rsidRPr="00C13FF8">
        <w:rPr>
          <w:sz w:val="28"/>
          <w:szCs w:val="28"/>
        </w:rPr>
        <w:t>zrankovic</w:t>
      </w:r>
      <w:r w:rsidRPr="00C13FF8">
        <w:rPr>
          <w:sz w:val="28"/>
          <w:szCs w:val="28"/>
          <w:lang w:val="sr-Cyrl-CS"/>
        </w:rPr>
        <w:t>@</w:t>
      </w:r>
      <w:r w:rsidRPr="00C13FF8">
        <w:rPr>
          <w:sz w:val="28"/>
          <w:szCs w:val="28"/>
        </w:rPr>
        <w:t>stanns</w:t>
      </w:r>
      <w:r w:rsidRPr="00C13FF8">
        <w:rPr>
          <w:sz w:val="28"/>
          <w:szCs w:val="28"/>
          <w:lang w:val="sr-Cyrl-CS"/>
        </w:rPr>
        <w:t>.</w:t>
      </w:r>
      <w:r w:rsidRPr="00C13FF8">
        <w:rPr>
          <w:sz w:val="28"/>
          <w:szCs w:val="28"/>
        </w:rPr>
        <w:t>rs</w:t>
      </w:r>
      <w:r w:rsidRPr="00C13FF8">
        <w:rPr>
          <w:sz w:val="28"/>
          <w:szCs w:val="28"/>
          <w:lang w:val="sr-Cyrl-CS"/>
        </w:rPr>
        <w:t xml:space="preserve">) тражити „Додатне информације/појашњења од Комисије за јавну набавку </w:t>
      </w:r>
      <w:r>
        <w:rPr>
          <w:sz w:val="28"/>
          <w:szCs w:val="28"/>
          <w:lang w:val="sr-Cyrl-CS"/>
        </w:rPr>
        <w:t>сијалица за јавно осветљење  (редни број: 1/2019</w:t>
      </w:r>
      <w:r w:rsidRPr="00C13FF8">
        <w:rPr>
          <w:sz w:val="28"/>
          <w:szCs w:val="28"/>
          <w:lang w:val="sr-Cyrl-CS"/>
        </w:rPr>
        <w:t xml:space="preserve">)“ у вези  конкурсне документације и припремања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w:t>
      </w:r>
    </w:p>
    <w:p w:rsidR="001D77CC" w:rsidRPr="00C13FF8" w:rsidRDefault="001D77CC" w:rsidP="001D77CC">
      <w:pPr>
        <w:ind w:firstLine="708"/>
        <w:jc w:val="both"/>
        <w:rPr>
          <w:sz w:val="28"/>
          <w:szCs w:val="28"/>
          <w:lang w:val="sr-Cyrl-CS"/>
        </w:rPr>
      </w:pPr>
      <w:r w:rsidRPr="00C13FF8">
        <w:rPr>
          <w:sz w:val="28"/>
          <w:szCs w:val="28"/>
          <w:lang w:val="sr-Cyrl-CS"/>
        </w:rPr>
        <w:t xml:space="preserve">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  </w:t>
      </w:r>
    </w:p>
    <w:p w:rsidR="001D77CC" w:rsidRPr="00C13FF8" w:rsidRDefault="001D77CC" w:rsidP="001D77CC">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1D77CC" w:rsidRPr="00C13FF8" w:rsidRDefault="001D77CC" w:rsidP="001D77CC">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на порталу јавних набавки и интернет страни наручиоца.</w:t>
      </w:r>
    </w:p>
    <w:p w:rsidR="001D77CC" w:rsidRPr="00C13FF8" w:rsidRDefault="001D77CC" w:rsidP="001D77CC">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конкурнсу документацију.</w:t>
      </w:r>
    </w:p>
    <w:p w:rsidR="001D77CC" w:rsidRPr="00C13FF8" w:rsidRDefault="001D77CC" w:rsidP="001D77CC">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1D77CC" w:rsidRDefault="001D77CC" w:rsidP="001D77CC">
      <w:pPr>
        <w:jc w:val="both"/>
        <w:rPr>
          <w:sz w:val="28"/>
          <w:szCs w:val="28"/>
        </w:rPr>
      </w:pPr>
    </w:p>
    <w:p w:rsidR="0090758E" w:rsidRDefault="0090758E" w:rsidP="001D77CC">
      <w:pPr>
        <w:jc w:val="both"/>
        <w:rPr>
          <w:sz w:val="28"/>
          <w:szCs w:val="28"/>
        </w:rPr>
      </w:pPr>
    </w:p>
    <w:p w:rsidR="0090758E" w:rsidRDefault="0090758E" w:rsidP="001D77CC">
      <w:pPr>
        <w:jc w:val="both"/>
        <w:rPr>
          <w:sz w:val="28"/>
          <w:szCs w:val="28"/>
        </w:rPr>
      </w:pPr>
    </w:p>
    <w:p w:rsidR="0090758E" w:rsidRPr="0090758E" w:rsidRDefault="0090758E" w:rsidP="001D77CC">
      <w:pPr>
        <w:jc w:val="both"/>
        <w:rPr>
          <w:sz w:val="28"/>
          <w:szCs w:val="28"/>
        </w:rPr>
      </w:pPr>
    </w:p>
    <w:p w:rsidR="001D77CC" w:rsidRPr="00C13FF8" w:rsidRDefault="001D77CC" w:rsidP="001D77CC">
      <w:pPr>
        <w:jc w:val="both"/>
        <w:rPr>
          <w:sz w:val="28"/>
          <w:szCs w:val="28"/>
          <w:lang w:val="sr-Cyrl-CS"/>
        </w:rPr>
      </w:pPr>
      <w:r w:rsidRPr="00C13FF8">
        <w:rPr>
          <w:sz w:val="28"/>
          <w:szCs w:val="28"/>
          <w:lang w:val="sr-Cyrl-CS"/>
        </w:rPr>
        <w:lastRenderedPageBreak/>
        <w:t>2.14. РОК ВАЖЕЊА ПОНУДЕ</w:t>
      </w:r>
    </w:p>
    <w:p w:rsidR="001D77CC" w:rsidRPr="00C13FF8" w:rsidRDefault="001D77CC" w:rsidP="001D77CC">
      <w:pPr>
        <w:spacing w:line="120" w:lineRule="auto"/>
        <w:jc w:val="both"/>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1D77CC" w:rsidRPr="00C13FF8" w:rsidRDefault="001D77CC" w:rsidP="001D77CC">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1D77CC" w:rsidRPr="00C13FF8" w:rsidRDefault="001D77CC" w:rsidP="001D77CC">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1D77CC" w:rsidRPr="00C13FF8" w:rsidRDefault="001D77CC" w:rsidP="001D77CC">
      <w:pPr>
        <w:jc w:val="both"/>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t>2.15.  ДОДАТНА ОБЈАШЊЕЊА, КОНТРОЛА  И  ДОПУШТЕНЕ ИСПРАВКЕ</w:t>
      </w:r>
    </w:p>
    <w:p w:rsidR="001D77CC" w:rsidRPr="00C13FF8" w:rsidRDefault="001D77CC" w:rsidP="001D77CC">
      <w:pPr>
        <w:spacing w:line="120" w:lineRule="auto"/>
        <w:jc w:val="both"/>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1D77CC" w:rsidRPr="00C13FF8" w:rsidRDefault="001D77CC" w:rsidP="001D77CC">
      <w:pPr>
        <w:jc w:val="both"/>
        <w:rPr>
          <w:sz w:val="28"/>
          <w:szCs w:val="28"/>
          <w:lang w:val="sr-Cyrl-CS"/>
        </w:rPr>
      </w:pPr>
      <w:r w:rsidRPr="00C13FF8">
        <w:rPr>
          <w:sz w:val="28"/>
          <w:szCs w:val="28"/>
          <w:lang w:val="sr-Cyrl-CS"/>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1D77CC" w:rsidRDefault="001D77CC" w:rsidP="001D77CC">
      <w:pPr>
        <w:jc w:val="both"/>
        <w:rPr>
          <w:sz w:val="28"/>
          <w:szCs w:val="28"/>
          <w:lang w:val="sr-Cyrl-CS"/>
        </w:rPr>
      </w:pPr>
      <w:r w:rsidRPr="00C13FF8">
        <w:rPr>
          <w:sz w:val="28"/>
          <w:szCs w:val="28"/>
          <w:lang w:val="sr-Cyrl-CS"/>
        </w:rPr>
        <w:tab/>
        <w:t>У случају разлике између јединичне и укупне цене меродавна је јединична цена.</w:t>
      </w: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1D77CC" w:rsidRPr="00C13FF8" w:rsidRDefault="001D77CC" w:rsidP="001D77CC">
      <w:pPr>
        <w:rPr>
          <w:sz w:val="28"/>
          <w:szCs w:val="28"/>
          <w:lang w:val="sr-Cyrl-CS"/>
        </w:rPr>
      </w:pPr>
    </w:p>
    <w:p w:rsidR="001D77CC" w:rsidRPr="00C13FF8" w:rsidRDefault="001D77CC" w:rsidP="001D77CC">
      <w:pPr>
        <w:autoSpaceDE w:val="0"/>
        <w:autoSpaceDN w:val="0"/>
        <w:adjustRightInd w:val="0"/>
        <w:jc w:val="both"/>
        <w:rPr>
          <w:sz w:val="28"/>
          <w:szCs w:val="28"/>
          <w:lang w:val="sr-Cyrl-CS"/>
        </w:rPr>
      </w:pPr>
      <w:r>
        <w:rPr>
          <w:sz w:val="28"/>
          <w:szCs w:val="28"/>
          <w:lang w:val="sr-Cyrl-CS"/>
        </w:rPr>
        <w:t>2.16.  КРИТЕРИЈУМ</w:t>
      </w:r>
      <w:r w:rsidRPr="00C13FF8">
        <w:rPr>
          <w:sz w:val="28"/>
          <w:szCs w:val="28"/>
          <w:lang w:val="sr-Cyrl-CS"/>
        </w:rPr>
        <w:t xml:space="preserve"> ЗА ОЦЕНУ ПОНУДА</w:t>
      </w:r>
    </w:p>
    <w:p w:rsidR="001D77CC" w:rsidRPr="00C13FF8" w:rsidRDefault="001D77CC" w:rsidP="001D77CC">
      <w:pPr>
        <w:autoSpaceDE w:val="0"/>
        <w:autoSpaceDN w:val="0"/>
        <w:adjustRightInd w:val="0"/>
        <w:jc w:val="both"/>
        <w:rPr>
          <w:sz w:val="28"/>
          <w:szCs w:val="28"/>
          <w:lang w:val="sr-Cyrl-CS"/>
        </w:rPr>
      </w:pPr>
    </w:p>
    <w:p w:rsidR="001D77CC" w:rsidRPr="00C13FF8" w:rsidRDefault="001D77CC" w:rsidP="001D77CC">
      <w:pPr>
        <w:ind w:firstLine="720"/>
        <w:jc w:val="both"/>
        <w:rPr>
          <w:sz w:val="28"/>
          <w:szCs w:val="28"/>
          <w:lang w:val="sr-Cyrl-CS"/>
        </w:rPr>
      </w:pPr>
      <w:r w:rsidRPr="00C13FF8">
        <w:rPr>
          <w:sz w:val="28"/>
          <w:szCs w:val="28"/>
          <w:lang w:val="sr-Latn-CS"/>
        </w:rPr>
        <w:lastRenderedPageBreak/>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1D77CC" w:rsidRPr="00C13FF8" w:rsidRDefault="001D77CC" w:rsidP="001D77CC">
      <w:pPr>
        <w:ind w:firstLine="720"/>
        <w:jc w:val="both"/>
        <w:rPr>
          <w:sz w:val="28"/>
          <w:szCs w:val="28"/>
          <w:lang w:val="sr-Cyrl-CS"/>
        </w:rPr>
      </w:pPr>
    </w:p>
    <w:p w:rsidR="001D77CC" w:rsidRPr="00C13FF8" w:rsidRDefault="001D77CC" w:rsidP="001D77CC">
      <w:pPr>
        <w:autoSpaceDE w:val="0"/>
        <w:autoSpaceDN w:val="0"/>
        <w:adjustRightInd w:val="0"/>
        <w:jc w:val="both"/>
        <w:rPr>
          <w:sz w:val="28"/>
          <w:szCs w:val="28"/>
          <w:lang w:val="sr-Cyrl-CS"/>
        </w:rPr>
      </w:pP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2.17. УСЛОВИ  И РОК У КОМЕ ЋЕ ПОНУЂАЧ ЧИЈА ЈЕ ПОНУДА ИЗАБРАНА КАО НАЈПОВОЉНИЈА ПРИСТУПИТИ ЗАКЉУЧЕЊУ УГОВОРА</w:t>
      </w:r>
    </w:p>
    <w:p w:rsidR="001D77CC" w:rsidRPr="00C13FF8" w:rsidRDefault="001D77CC" w:rsidP="001D77CC">
      <w:pPr>
        <w:autoSpaceDE w:val="0"/>
        <w:autoSpaceDN w:val="0"/>
        <w:adjustRightInd w:val="0"/>
        <w:jc w:val="both"/>
        <w:rPr>
          <w:sz w:val="28"/>
          <w:szCs w:val="28"/>
          <w:lang w:val="sr-Cyrl-CS"/>
        </w:rPr>
      </w:pPr>
    </w:p>
    <w:p w:rsidR="001D77CC" w:rsidRPr="00C13FF8" w:rsidRDefault="001D77CC" w:rsidP="001D77CC">
      <w:pPr>
        <w:autoSpaceDE w:val="0"/>
        <w:autoSpaceDN w:val="0"/>
        <w:adjustRightInd w:val="0"/>
        <w:ind w:firstLine="720"/>
        <w:jc w:val="both"/>
        <w:rPr>
          <w:sz w:val="28"/>
          <w:szCs w:val="28"/>
          <w:lang w:val="sr-Cyrl-CS"/>
        </w:rPr>
      </w:pPr>
      <w:r w:rsidRPr="00C13FF8">
        <w:rPr>
          <w:sz w:val="28"/>
          <w:szCs w:val="28"/>
          <w:lang w:val="sr-Cyrl-CS"/>
        </w:rPr>
        <w:t>Уговор о јавној набавци добара ће бити закључен по истеку рока за подношење захтева за заштиту права на основу члана 112. Став 1 ЗЈН. осим у посебним случајевима који су регулисани чланом 112 став 2 ЗЈН.</w:t>
      </w:r>
    </w:p>
    <w:p w:rsidR="001D77CC" w:rsidRPr="00C13FF8" w:rsidRDefault="001D77CC" w:rsidP="001D77CC">
      <w:pPr>
        <w:autoSpaceDE w:val="0"/>
        <w:autoSpaceDN w:val="0"/>
        <w:adjustRightInd w:val="0"/>
        <w:spacing w:line="120" w:lineRule="auto"/>
        <w:ind w:firstLine="720"/>
        <w:jc w:val="both"/>
        <w:rPr>
          <w:sz w:val="28"/>
          <w:szCs w:val="28"/>
          <w:lang w:val="sr-Cyrl-CS"/>
        </w:rPr>
      </w:pP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ab/>
        <w:t>Наручилац је дужан да уговор о јавној набавци достави понуђачу којем је уговор додељен у року од 8 дана од дана истека рока за подношење захтева за заштиту права.</w:t>
      </w: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1D77CC" w:rsidRPr="00C13FF8" w:rsidRDefault="001D77CC" w:rsidP="001D77C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1D77CC" w:rsidRPr="00C13FF8" w:rsidRDefault="001D77CC" w:rsidP="001D77CC">
      <w:pPr>
        <w:autoSpaceDE w:val="0"/>
        <w:autoSpaceDN w:val="0"/>
        <w:adjustRightInd w:val="0"/>
        <w:jc w:val="both"/>
        <w:rPr>
          <w:sz w:val="28"/>
          <w:szCs w:val="28"/>
          <w:lang w:val="sr-Cyrl-CS"/>
        </w:rPr>
      </w:pPr>
    </w:p>
    <w:p w:rsidR="001D77CC" w:rsidRPr="00C13FF8" w:rsidRDefault="001D77CC" w:rsidP="001D77CC">
      <w:pPr>
        <w:autoSpaceDE w:val="0"/>
        <w:autoSpaceDN w:val="0"/>
        <w:adjustRightInd w:val="0"/>
        <w:jc w:val="both"/>
        <w:rPr>
          <w:sz w:val="28"/>
          <w:szCs w:val="28"/>
          <w:lang w:val="sr-Cyrl-CS"/>
        </w:rPr>
      </w:pPr>
    </w:p>
    <w:p w:rsidR="001D77CC" w:rsidRPr="00C13FF8" w:rsidRDefault="001D77CC" w:rsidP="001D77CC">
      <w:pPr>
        <w:autoSpaceDE w:val="0"/>
        <w:autoSpaceDN w:val="0"/>
        <w:adjustRightInd w:val="0"/>
        <w:jc w:val="both"/>
        <w:rPr>
          <w:b/>
          <w:sz w:val="28"/>
          <w:szCs w:val="28"/>
          <w:lang w:val="sr-Cyrl-CS"/>
        </w:rPr>
      </w:pPr>
      <w:r w:rsidRPr="00C13FF8">
        <w:rPr>
          <w:sz w:val="28"/>
          <w:szCs w:val="28"/>
          <w:lang w:val="sr-Cyrl-CS"/>
        </w:rPr>
        <w:lastRenderedPageBreak/>
        <w:t>2.18. 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Pr="00C13FF8">
        <w:rPr>
          <w:b/>
          <w:sz w:val="28"/>
          <w:szCs w:val="28"/>
          <w:lang w:val="sr-Cyrl-CS"/>
        </w:rPr>
        <w:t xml:space="preserve"> </w:t>
      </w:r>
    </w:p>
    <w:p w:rsidR="001D77CC" w:rsidRPr="00C13FF8" w:rsidRDefault="001D77CC" w:rsidP="001D77CC">
      <w:pPr>
        <w:autoSpaceDE w:val="0"/>
        <w:autoSpaceDN w:val="0"/>
        <w:adjustRightInd w:val="0"/>
        <w:jc w:val="both"/>
        <w:rPr>
          <w:b/>
          <w:sz w:val="28"/>
          <w:szCs w:val="28"/>
          <w:lang w:val="sr-Cyrl-CS"/>
        </w:rPr>
      </w:pPr>
    </w:p>
    <w:p w:rsidR="001D77CC" w:rsidRPr="00C13FF8" w:rsidRDefault="001D77CC" w:rsidP="001D77CC">
      <w:pPr>
        <w:autoSpaceDE w:val="0"/>
        <w:autoSpaceDN w:val="0"/>
        <w:adjustRightInd w:val="0"/>
        <w:jc w:val="both"/>
        <w:rPr>
          <w:sz w:val="28"/>
          <w:szCs w:val="28"/>
        </w:rPr>
      </w:pPr>
    </w:p>
    <w:p w:rsidR="001D77CC" w:rsidRPr="00C13FF8" w:rsidRDefault="001D77CC" w:rsidP="001D77CC">
      <w:pPr>
        <w:autoSpaceDE w:val="0"/>
        <w:autoSpaceDN w:val="0"/>
        <w:adjustRightInd w:val="0"/>
        <w:jc w:val="both"/>
        <w:rPr>
          <w:sz w:val="28"/>
          <w:szCs w:val="28"/>
          <w:lang w:val="sr-Cyrl-CS"/>
        </w:rPr>
      </w:pPr>
      <w:r w:rsidRPr="00C13FF8">
        <w:rPr>
          <w:sz w:val="28"/>
          <w:szCs w:val="28"/>
        </w:rPr>
        <w:t xml:space="preserve">2.19. </w:t>
      </w:r>
      <w:r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1D77CC" w:rsidRPr="00C13FF8" w:rsidRDefault="001D77CC" w:rsidP="001D77CC">
      <w:pPr>
        <w:autoSpaceDE w:val="0"/>
        <w:autoSpaceDN w:val="0"/>
        <w:adjustRightInd w:val="0"/>
        <w:jc w:val="both"/>
        <w:rPr>
          <w:sz w:val="28"/>
          <w:szCs w:val="28"/>
          <w:lang w:val="sr-Cyrl-CS"/>
        </w:rPr>
      </w:pPr>
    </w:p>
    <w:p w:rsidR="001D77CC" w:rsidRDefault="001D77CC" w:rsidP="001D77CC">
      <w:pPr>
        <w:autoSpaceDE w:val="0"/>
        <w:autoSpaceDN w:val="0"/>
        <w:adjustRightInd w:val="0"/>
        <w:jc w:val="both"/>
        <w:rPr>
          <w:sz w:val="28"/>
          <w:szCs w:val="28"/>
          <w:lang w:val="sr-Cyrl-CS"/>
        </w:rPr>
      </w:pP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2.</w:t>
      </w:r>
      <w:r w:rsidRPr="00C13FF8">
        <w:rPr>
          <w:sz w:val="28"/>
          <w:szCs w:val="28"/>
        </w:rPr>
        <w:t>20</w:t>
      </w:r>
      <w:r w:rsidRPr="00C13FF8">
        <w:rPr>
          <w:sz w:val="28"/>
          <w:szCs w:val="28"/>
          <w:lang w:val="sr-Cyrl-CS"/>
        </w:rPr>
        <w:t xml:space="preserve">.  НЕГАТИВНЕ РЕФЕРЕНЦЕ </w:t>
      </w:r>
    </w:p>
    <w:p w:rsidR="001D77CC" w:rsidRPr="00C13FF8" w:rsidRDefault="001D77CC" w:rsidP="001D77CC">
      <w:pPr>
        <w:autoSpaceDE w:val="0"/>
        <w:autoSpaceDN w:val="0"/>
        <w:adjustRightInd w:val="0"/>
        <w:spacing w:line="120" w:lineRule="auto"/>
        <w:jc w:val="both"/>
        <w:rPr>
          <w:sz w:val="28"/>
          <w:szCs w:val="28"/>
          <w:lang w:val="sr-Cyrl-CS"/>
        </w:rPr>
      </w:pP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ab/>
      </w: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ab/>
        <w:t>Наручилац може одбити понуду уколико поседује доказе наведене у члану 82.  Закона о јавним набавкама који су везани за негативне референце.</w:t>
      </w:r>
    </w:p>
    <w:p w:rsidR="001D77CC" w:rsidRPr="00C13FF8" w:rsidRDefault="001D77CC" w:rsidP="001D77CC">
      <w:pPr>
        <w:autoSpaceDE w:val="0"/>
        <w:autoSpaceDN w:val="0"/>
        <w:adjustRightInd w:val="0"/>
        <w:jc w:val="both"/>
        <w:rPr>
          <w:sz w:val="28"/>
          <w:szCs w:val="28"/>
        </w:rPr>
      </w:pPr>
    </w:p>
    <w:p w:rsidR="001D77CC" w:rsidRPr="00C13FF8" w:rsidRDefault="001D77CC" w:rsidP="001D77CC">
      <w:pPr>
        <w:rPr>
          <w:sz w:val="28"/>
          <w:szCs w:val="28"/>
          <w:lang w:val="sr-Cyrl-CS"/>
        </w:rPr>
      </w:pPr>
      <w:r w:rsidRPr="00C13FF8">
        <w:rPr>
          <w:sz w:val="28"/>
          <w:szCs w:val="28"/>
          <w:lang w:val="sr-Cyrl-CS"/>
        </w:rPr>
        <w:t>2.2</w:t>
      </w:r>
      <w:r w:rsidRPr="00C13FF8">
        <w:rPr>
          <w:sz w:val="28"/>
          <w:szCs w:val="28"/>
        </w:rPr>
        <w:t>1</w:t>
      </w:r>
      <w:r w:rsidRPr="00C13FF8">
        <w:rPr>
          <w:sz w:val="28"/>
          <w:szCs w:val="28"/>
          <w:lang w:val="sr-Cyrl-CS"/>
        </w:rPr>
        <w:t>. ДВЕ ИЛИ ВИШЕ ПОНУДА СА ЈЕДНАКОМ ЦЕНОМ</w:t>
      </w:r>
    </w:p>
    <w:p w:rsidR="001D77CC" w:rsidRPr="00C13FF8" w:rsidRDefault="001D77CC" w:rsidP="001D77CC">
      <w:pPr>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понуда која има краћи рок испоруке за понуђена добра.</w:t>
      </w:r>
    </w:p>
    <w:p w:rsidR="001D77CC" w:rsidRDefault="001D77CC" w:rsidP="001D77CC">
      <w:pPr>
        <w:jc w:val="both"/>
        <w:rPr>
          <w:sz w:val="28"/>
          <w:szCs w:val="28"/>
          <w:lang w:val="sr-Cyrl-CS"/>
        </w:rPr>
      </w:pPr>
    </w:p>
    <w:p w:rsidR="001D77CC" w:rsidRDefault="001D77CC" w:rsidP="001D77CC">
      <w:pPr>
        <w:jc w:val="both"/>
        <w:rPr>
          <w:sz w:val="28"/>
          <w:szCs w:val="28"/>
          <w:lang w:val="sr-Cyrl-CS"/>
        </w:rPr>
      </w:pPr>
    </w:p>
    <w:p w:rsidR="001D77CC" w:rsidRDefault="001D77CC" w:rsidP="001D77CC">
      <w:pPr>
        <w:jc w:val="both"/>
        <w:rPr>
          <w:sz w:val="28"/>
          <w:szCs w:val="28"/>
          <w:lang w:val="sr-Cyrl-CS"/>
        </w:rPr>
      </w:pPr>
    </w:p>
    <w:p w:rsidR="001D77CC" w:rsidRDefault="001D77CC" w:rsidP="001D77CC">
      <w:pPr>
        <w:jc w:val="both"/>
        <w:rPr>
          <w:sz w:val="28"/>
          <w:szCs w:val="28"/>
          <w:lang w:val="sr-Cyrl-CS"/>
        </w:rPr>
      </w:pPr>
    </w:p>
    <w:p w:rsidR="001D77CC" w:rsidRDefault="001D77CC" w:rsidP="001D77CC">
      <w:pPr>
        <w:jc w:val="both"/>
        <w:rPr>
          <w:sz w:val="28"/>
          <w:szCs w:val="28"/>
          <w:lang w:val="sr-Cyrl-CS"/>
        </w:rPr>
      </w:pPr>
    </w:p>
    <w:p w:rsidR="001D77CC" w:rsidRPr="00C13FF8" w:rsidRDefault="001D77CC" w:rsidP="001D77CC">
      <w:pPr>
        <w:jc w:val="both"/>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t>2.2</w:t>
      </w:r>
      <w:r>
        <w:rPr>
          <w:sz w:val="28"/>
          <w:szCs w:val="28"/>
          <w:lang w:val="sr-Cyrl-CS"/>
        </w:rPr>
        <w:t>2</w:t>
      </w:r>
      <w:r w:rsidRPr="00C13FF8">
        <w:rPr>
          <w:sz w:val="28"/>
          <w:szCs w:val="28"/>
          <w:lang w:val="sr-Cyrl-CS"/>
        </w:rPr>
        <w:t>. ЗАХТЕВ ЗА ЗАШТИТУ ПРАВА</w:t>
      </w:r>
    </w:p>
    <w:p w:rsidR="001D77CC" w:rsidRPr="00C13FF8" w:rsidRDefault="001D77CC" w:rsidP="001D77CC">
      <w:pPr>
        <w:jc w:val="both"/>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1D77CC" w:rsidRPr="00C13FF8" w:rsidRDefault="001D77CC" w:rsidP="001D77CC">
      <w:pPr>
        <w:jc w:val="both"/>
        <w:rPr>
          <w:sz w:val="28"/>
          <w:szCs w:val="28"/>
          <w:lang w:val="sr-Cyrl-CS"/>
        </w:rPr>
      </w:pPr>
      <w:r w:rsidRPr="00C13FF8">
        <w:rPr>
          <w:sz w:val="28"/>
          <w:szCs w:val="28"/>
          <w:lang w:val="sr-Cyrl-CS"/>
        </w:rPr>
        <w:tab/>
        <w:t>Захтев за заштиту права подноси се наручиоцу, а копија се истовремено доставља Републичкој комисији.</w:t>
      </w:r>
      <w:r w:rsidRPr="00C13FF8">
        <w:rPr>
          <w:sz w:val="28"/>
          <w:szCs w:val="28"/>
          <w:lang w:val="sr-Cyrl-CS"/>
        </w:rPr>
        <w:tab/>
      </w:r>
    </w:p>
    <w:p w:rsidR="001D77CC" w:rsidRPr="00C13FF8" w:rsidRDefault="001D77CC" w:rsidP="001D77CC">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набавке, против сваке радње наручиоца, у роковима садржаним у члану 149 ЗЈН.</w:t>
      </w:r>
    </w:p>
    <w:p w:rsidR="001D77CC" w:rsidRPr="00C13FF8" w:rsidRDefault="001D77CC" w:rsidP="001D77CC">
      <w:pPr>
        <w:jc w:val="both"/>
        <w:rPr>
          <w:sz w:val="28"/>
          <w:szCs w:val="28"/>
          <w:lang w:val="sr-Cyrl-CS"/>
        </w:rPr>
      </w:pPr>
      <w:r w:rsidRPr="00C13FF8">
        <w:rPr>
          <w:sz w:val="28"/>
          <w:szCs w:val="28"/>
          <w:lang w:val="sr-Cyrl-CS"/>
        </w:rPr>
        <w:tab/>
        <w:t>Садржина захтева за заштиту права садржи</w:t>
      </w:r>
    </w:p>
    <w:p w:rsidR="001D77CC" w:rsidRPr="00C13FF8" w:rsidRDefault="001D77CC" w:rsidP="001D77CC">
      <w:pPr>
        <w:numPr>
          <w:ilvl w:val="0"/>
          <w:numId w:val="13"/>
        </w:numPr>
        <w:spacing w:after="0" w:line="240" w:lineRule="auto"/>
        <w:jc w:val="both"/>
        <w:rPr>
          <w:sz w:val="28"/>
          <w:szCs w:val="28"/>
          <w:lang w:val="sr-Cyrl-CS"/>
        </w:rPr>
      </w:pPr>
      <w:r w:rsidRPr="00C13FF8">
        <w:rPr>
          <w:sz w:val="28"/>
          <w:szCs w:val="28"/>
          <w:lang w:val="sr-Cyrl-CS"/>
        </w:rPr>
        <w:t>Назив и адресу подносиоца захтева и лице за контакт</w:t>
      </w:r>
    </w:p>
    <w:p w:rsidR="001D77CC" w:rsidRPr="00C13FF8" w:rsidRDefault="001D77CC" w:rsidP="001D77CC">
      <w:pPr>
        <w:numPr>
          <w:ilvl w:val="0"/>
          <w:numId w:val="13"/>
        </w:numPr>
        <w:spacing w:after="0" w:line="240" w:lineRule="auto"/>
        <w:jc w:val="both"/>
        <w:rPr>
          <w:sz w:val="28"/>
          <w:szCs w:val="28"/>
          <w:lang w:val="sr-Cyrl-CS"/>
        </w:rPr>
      </w:pPr>
      <w:r w:rsidRPr="00C13FF8">
        <w:rPr>
          <w:sz w:val="28"/>
          <w:szCs w:val="28"/>
          <w:lang w:val="sr-Cyrl-CS"/>
        </w:rPr>
        <w:t>Назив и адресу наручиоца</w:t>
      </w:r>
    </w:p>
    <w:p w:rsidR="001D77CC" w:rsidRPr="00C13FF8" w:rsidRDefault="001D77CC" w:rsidP="001D77CC">
      <w:pPr>
        <w:numPr>
          <w:ilvl w:val="0"/>
          <w:numId w:val="13"/>
        </w:numPr>
        <w:spacing w:after="0" w:line="240" w:lineRule="auto"/>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1D77CC" w:rsidRPr="00C13FF8" w:rsidRDefault="001D77CC" w:rsidP="001D77CC">
      <w:pPr>
        <w:numPr>
          <w:ilvl w:val="0"/>
          <w:numId w:val="13"/>
        </w:numPr>
        <w:spacing w:after="0" w:line="240" w:lineRule="auto"/>
        <w:jc w:val="both"/>
        <w:rPr>
          <w:sz w:val="28"/>
          <w:szCs w:val="28"/>
          <w:lang w:val="sr-Cyrl-CS"/>
        </w:rPr>
      </w:pPr>
      <w:r w:rsidRPr="00C13FF8">
        <w:rPr>
          <w:sz w:val="28"/>
          <w:szCs w:val="28"/>
          <w:lang w:val="sr-Cyrl-CS"/>
        </w:rPr>
        <w:t>Повреде прописа којима се уређује поступак јавне набавке</w:t>
      </w:r>
    </w:p>
    <w:p w:rsidR="001D77CC" w:rsidRPr="00C13FF8" w:rsidRDefault="001D77CC" w:rsidP="001D77CC">
      <w:pPr>
        <w:numPr>
          <w:ilvl w:val="0"/>
          <w:numId w:val="13"/>
        </w:numPr>
        <w:spacing w:after="0" w:line="240" w:lineRule="auto"/>
        <w:jc w:val="both"/>
        <w:rPr>
          <w:sz w:val="28"/>
          <w:szCs w:val="28"/>
          <w:lang w:val="sr-Cyrl-CS"/>
        </w:rPr>
      </w:pPr>
      <w:r w:rsidRPr="00C13FF8">
        <w:rPr>
          <w:sz w:val="28"/>
          <w:szCs w:val="28"/>
          <w:lang w:val="sr-Cyrl-CS"/>
        </w:rPr>
        <w:t>Чињенице и доказе којима се повр</w:t>
      </w:r>
      <w:r>
        <w:rPr>
          <w:sz w:val="28"/>
          <w:szCs w:val="28"/>
          <w:lang w:val="sr-Cyrl-CS"/>
        </w:rPr>
        <w:t>е</w:t>
      </w:r>
      <w:r w:rsidRPr="00C13FF8">
        <w:rPr>
          <w:sz w:val="28"/>
          <w:szCs w:val="28"/>
          <w:lang w:val="sr-Cyrl-CS"/>
        </w:rPr>
        <w:t>де доказују</w:t>
      </w:r>
    </w:p>
    <w:p w:rsidR="001D77CC" w:rsidRPr="00C13FF8" w:rsidRDefault="001D77CC" w:rsidP="001D77CC">
      <w:pPr>
        <w:numPr>
          <w:ilvl w:val="0"/>
          <w:numId w:val="13"/>
        </w:numPr>
        <w:spacing w:after="0" w:line="240" w:lineRule="auto"/>
        <w:jc w:val="both"/>
        <w:rPr>
          <w:sz w:val="28"/>
          <w:szCs w:val="28"/>
          <w:lang w:val="sr-Cyrl-CS"/>
        </w:rPr>
      </w:pPr>
      <w:r w:rsidRPr="00C13FF8">
        <w:rPr>
          <w:sz w:val="28"/>
          <w:szCs w:val="28"/>
          <w:lang w:val="sr-Cyrl-CS"/>
        </w:rPr>
        <w:t xml:space="preserve">Потврду о уплати таксе из члана 156. </w:t>
      </w:r>
      <w:r>
        <w:rPr>
          <w:sz w:val="28"/>
          <w:szCs w:val="28"/>
          <w:lang w:val="sr-Cyrl-CS"/>
        </w:rPr>
        <w:t>ЗЈН.</w:t>
      </w:r>
    </w:p>
    <w:p w:rsidR="001D77CC" w:rsidRPr="00C13FF8" w:rsidRDefault="001D77CC" w:rsidP="001D77CC">
      <w:pPr>
        <w:numPr>
          <w:ilvl w:val="0"/>
          <w:numId w:val="13"/>
        </w:numPr>
        <w:spacing w:after="0" w:line="240" w:lineRule="auto"/>
        <w:jc w:val="both"/>
        <w:rPr>
          <w:sz w:val="28"/>
          <w:szCs w:val="28"/>
          <w:lang w:val="sr-Cyrl-CS"/>
        </w:rPr>
      </w:pPr>
      <w:r w:rsidRPr="00C13FF8">
        <w:rPr>
          <w:sz w:val="28"/>
          <w:szCs w:val="28"/>
          <w:lang w:val="sr-Cyrl-CS"/>
        </w:rPr>
        <w:t>Потпис подносиоца захтева</w:t>
      </w:r>
      <w:r w:rsidRPr="00C13FF8">
        <w:rPr>
          <w:sz w:val="28"/>
          <w:szCs w:val="28"/>
          <w:lang w:val="sr-Cyrl-CS"/>
        </w:rPr>
        <w:tab/>
      </w:r>
      <w:r w:rsidRPr="00C13FF8">
        <w:rPr>
          <w:sz w:val="28"/>
          <w:szCs w:val="28"/>
          <w:lang w:val="sr-Cyrl-CS"/>
        </w:rPr>
        <w:tab/>
      </w:r>
    </w:p>
    <w:p w:rsidR="001D77CC" w:rsidRPr="00C13FF8" w:rsidRDefault="001D77CC" w:rsidP="001D77CC">
      <w:pPr>
        <w:ind w:left="1080"/>
        <w:jc w:val="both"/>
        <w:rPr>
          <w:sz w:val="28"/>
          <w:szCs w:val="28"/>
          <w:lang w:val="sr-Cyrl-CS"/>
        </w:rPr>
      </w:pPr>
    </w:p>
    <w:p w:rsidR="001D77CC" w:rsidRPr="00C13FF8" w:rsidRDefault="001D77CC" w:rsidP="001D77CC">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1D77CC" w:rsidRPr="00C13FF8" w:rsidRDefault="001D77CC" w:rsidP="001D77CC">
      <w:pPr>
        <w:ind w:left="1080"/>
        <w:jc w:val="both"/>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tab/>
        <w:t xml:space="preserve">Подносилац захтева за заштиту права је дужан да на рачун буџета Републике Србије (број рачуна: 840-30678845-06, шифра плаћања 153 или 253, позив на број 97 01-16, сврха уплате: захтев за заштиту права, прималац </w:t>
      </w:r>
      <w:r w:rsidRPr="00C13FF8">
        <w:rPr>
          <w:sz w:val="28"/>
          <w:szCs w:val="28"/>
          <w:lang w:val="sr-Cyrl-CS"/>
        </w:rPr>
        <w:lastRenderedPageBreak/>
        <w:t>уплате: буџет Републике Србије) уплати таксу у износу од</w:t>
      </w:r>
      <w:r>
        <w:rPr>
          <w:sz w:val="28"/>
          <w:szCs w:val="28"/>
          <w:lang w:val="sr-Cyrl-CS"/>
        </w:rPr>
        <w:t xml:space="preserve"> 120.000,00</w:t>
      </w:r>
      <w:r w:rsidRPr="00C13FF8">
        <w:rPr>
          <w:sz w:val="28"/>
          <w:szCs w:val="28"/>
          <w:lang w:val="sr-Cyrl-CS"/>
        </w:rPr>
        <w:t xml:space="preserve"> динара ако се захтев за заштиту права подноси пре отварања понуда. </w:t>
      </w:r>
    </w:p>
    <w:p w:rsidR="001D77CC" w:rsidRPr="00C13FF8" w:rsidRDefault="001D77CC" w:rsidP="001D77CC">
      <w:pPr>
        <w:ind w:firstLine="720"/>
        <w:jc w:val="both"/>
        <w:rPr>
          <w:sz w:val="28"/>
          <w:szCs w:val="28"/>
          <w:lang w:val="sr-Cyrl-CS"/>
        </w:rPr>
      </w:pPr>
      <w:r w:rsidRPr="00C13FF8">
        <w:rPr>
          <w:sz w:val="28"/>
          <w:szCs w:val="28"/>
          <w:lang w:val="sr-Cyrl-CS"/>
        </w:rPr>
        <w:t>У случају да се захтев за заштиту права подноси након отварања понуда подносилац захтева је дужан да уплати</w:t>
      </w:r>
      <w:r>
        <w:rPr>
          <w:sz w:val="28"/>
          <w:szCs w:val="28"/>
          <w:lang w:val="sr-Cyrl-CS"/>
        </w:rPr>
        <w:t xml:space="preserve"> 120</w:t>
      </w:r>
      <w:r w:rsidRPr="00C13FF8">
        <w:rPr>
          <w:sz w:val="28"/>
          <w:szCs w:val="28"/>
          <w:lang w:val="sr-Cyrl-CS"/>
        </w:rPr>
        <w:t xml:space="preserve">.000,00 динара таксе на рачун буџета Републике Србије. </w:t>
      </w:r>
    </w:p>
    <w:p w:rsidR="001D77CC" w:rsidRDefault="001D77CC" w:rsidP="001D77CC">
      <w:pPr>
        <w:jc w:val="both"/>
        <w:rPr>
          <w:sz w:val="28"/>
          <w:szCs w:val="28"/>
          <w:lang w:val="sr-Cyrl-CS"/>
        </w:rPr>
      </w:pPr>
    </w:p>
    <w:p w:rsidR="001D77CC" w:rsidRDefault="001D77CC" w:rsidP="001D77CC">
      <w:pPr>
        <w:jc w:val="both"/>
        <w:rPr>
          <w:sz w:val="28"/>
          <w:szCs w:val="28"/>
        </w:rPr>
      </w:pPr>
    </w:p>
    <w:p w:rsidR="001D77CC" w:rsidRPr="00C13FF8" w:rsidRDefault="001D77CC" w:rsidP="001D77CC">
      <w:pPr>
        <w:jc w:val="both"/>
        <w:rPr>
          <w:sz w:val="28"/>
          <w:szCs w:val="28"/>
          <w:lang w:val="sr-Cyrl-CS"/>
        </w:rPr>
      </w:pPr>
      <w:r w:rsidRPr="00C13FF8">
        <w:rPr>
          <w:sz w:val="28"/>
          <w:szCs w:val="28"/>
          <w:lang w:val="sr-Cyrl-CS"/>
        </w:rPr>
        <w:t>2.2</w:t>
      </w:r>
      <w:r>
        <w:rPr>
          <w:sz w:val="28"/>
          <w:szCs w:val="28"/>
          <w:lang w:val="sr-Cyrl-CS"/>
        </w:rPr>
        <w:t>3</w:t>
      </w:r>
      <w:r w:rsidRPr="00C13FF8">
        <w:rPr>
          <w:sz w:val="28"/>
          <w:szCs w:val="28"/>
          <w:lang w:val="sr-Cyrl-CS"/>
        </w:rPr>
        <w:t>. РАЗЛОЗИ ЗБОГ КОЈИХ ПОНУДА МОЖЕ БИТИ ОДБИЈЕНА</w:t>
      </w:r>
    </w:p>
    <w:p w:rsidR="001D77CC" w:rsidRPr="00C13FF8" w:rsidRDefault="001D77CC" w:rsidP="001D77CC">
      <w:pPr>
        <w:spacing w:line="120" w:lineRule="auto"/>
        <w:jc w:val="both"/>
        <w:rPr>
          <w:sz w:val="28"/>
          <w:szCs w:val="28"/>
          <w:lang w:val="sr-Cyrl-CS"/>
        </w:rPr>
      </w:pPr>
      <w:r w:rsidRPr="00C13FF8">
        <w:rPr>
          <w:sz w:val="28"/>
          <w:szCs w:val="28"/>
          <w:lang w:val="sr-Cyrl-CS"/>
        </w:rPr>
        <w:tab/>
      </w: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ab/>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1D77CC" w:rsidRPr="00C13FF8" w:rsidRDefault="001D77CC" w:rsidP="001D77CC">
      <w:pPr>
        <w:autoSpaceDE w:val="0"/>
        <w:autoSpaceDN w:val="0"/>
        <w:adjustRightInd w:val="0"/>
        <w:jc w:val="both"/>
        <w:rPr>
          <w:sz w:val="28"/>
          <w:szCs w:val="28"/>
        </w:rPr>
      </w:pPr>
      <w:r w:rsidRPr="00C13FF8">
        <w:rPr>
          <w:sz w:val="28"/>
          <w:szCs w:val="28"/>
          <w:lang w:val="sr-Cyrl-CS"/>
        </w:rPr>
        <w:tab/>
        <w:t>1) 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ab/>
      </w:r>
      <w:r>
        <w:rPr>
          <w:sz w:val="28"/>
          <w:szCs w:val="28"/>
          <w:lang w:val="sr-Cyrl-CS"/>
        </w:rPr>
        <w:t>2) Нео</w:t>
      </w:r>
      <w:r w:rsidRPr="00C13FF8">
        <w:rPr>
          <w:sz w:val="28"/>
          <w:szCs w:val="28"/>
          <w:lang w:val="sr-Cyrl-CS"/>
        </w:rPr>
        <w:t>дговарајућа понуда</w:t>
      </w:r>
      <w:r>
        <w:rPr>
          <w:sz w:val="28"/>
          <w:szCs w:val="28"/>
          <w:lang w:val="sr-Cyrl-CS"/>
        </w:rPr>
        <w:t xml:space="preserve"> је понуда   за коју је утврђено да не</w:t>
      </w:r>
      <w:r w:rsidRPr="00C13FF8">
        <w:rPr>
          <w:sz w:val="28"/>
          <w:szCs w:val="28"/>
          <w:lang w:val="sr-Cyrl-CS"/>
        </w:rPr>
        <w:t xml:space="preserve"> испуњава све техничке спецификације.</w:t>
      </w: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Pr>
          <w:sz w:val="28"/>
          <w:szCs w:val="28"/>
          <w:lang w:val="sr-Cyrl-CS"/>
        </w:rPr>
        <w:t xml:space="preserve">  3) Неп</w:t>
      </w:r>
      <w:r w:rsidRPr="00C13FF8">
        <w:rPr>
          <w:sz w:val="28"/>
          <w:szCs w:val="28"/>
          <w:lang w:val="sr-Cyrl-CS"/>
        </w:rPr>
        <w:t xml:space="preserve">рихватљива понуда је понуда која је </w:t>
      </w:r>
      <w:r>
        <w:rPr>
          <w:sz w:val="28"/>
          <w:szCs w:val="28"/>
          <w:lang w:val="sr-Cyrl-CS"/>
        </w:rPr>
        <w:t>не</w:t>
      </w:r>
      <w:r w:rsidRPr="00C13FF8">
        <w:rPr>
          <w:sz w:val="28"/>
          <w:szCs w:val="28"/>
          <w:lang w:val="sr-Cyrl-CS"/>
        </w:rPr>
        <w:t>благовр</w:t>
      </w:r>
      <w:r>
        <w:rPr>
          <w:sz w:val="28"/>
          <w:szCs w:val="28"/>
          <w:lang w:val="sr-Cyrl-CS"/>
        </w:rPr>
        <w:t>емена, која садржи   битне недостатке</w:t>
      </w:r>
      <w:r w:rsidRPr="00C13FF8">
        <w:rPr>
          <w:sz w:val="28"/>
          <w:szCs w:val="28"/>
          <w:lang w:val="sr-Cyrl-CS"/>
        </w:rPr>
        <w:t xml:space="preserve">, која је  </w:t>
      </w:r>
      <w:r>
        <w:rPr>
          <w:sz w:val="28"/>
          <w:szCs w:val="28"/>
          <w:lang w:val="sr-Cyrl-CS"/>
        </w:rPr>
        <w:t xml:space="preserve">неодговарајућа , која  ограничава, </w:t>
      </w:r>
      <w:r w:rsidRPr="00C13FF8">
        <w:rPr>
          <w:sz w:val="28"/>
          <w:szCs w:val="28"/>
          <w:lang w:val="sr-Cyrl-CS"/>
        </w:rPr>
        <w:t xml:space="preserve"> условљава права наручиоц</w:t>
      </w:r>
      <w:r>
        <w:rPr>
          <w:sz w:val="28"/>
          <w:szCs w:val="28"/>
          <w:lang w:val="sr-Cyrl-CS"/>
        </w:rPr>
        <w:t xml:space="preserve">а или обавезе понуђача и која </w:t>
      </w:r>
      <w:r w:rsidRPr="00C13FF8">
        <w:rPr>
          <w:sz w:val="28"/>
          <w:szCs w:val="28"/>
          <w:lang w:val="sr-Cyrl-CS"/>
        </w:rPr>
        <w:t xml:space="preserve"> прелази износ процењене вредности конкретне јавне набавке.</w:t>
      </w:r>
    </w:p>
    <w:p w:rsidR="001D77CC" w:rsidRDefault="001D77CC" w:rsidP="001D77CC">
      <w:pPr>
        <w:tabs>
          <w:tab w:val="left" w:pos="720"/>
          <w:tab w:val="left" w:pos="1155"/>
        </w:tabs>
        <w:rPr>
          <w:sz w:val="28"/>
          <w:szCs w:val="28"/>
          <w:lang w:val="sr-Cyrl-CS"/>
        </w:rPr>
      </w:pPr>
    </w:p>
    <w:p w:rsidR="001D77CC" w:rsidRPr="00C13FF8" w:rsidRDefault="001D77CC" w:rsidP="001D77CC">
      <w:pPr>
        <w:autoSpaceDE w:val="0"/>
        <w:autoSpaceDN w:val="0"/>
        <w:adjustRightInd w:val="0"/>
        <w:jc w:val="both"/>
        <w:rPr>
          <w:sz w:val="28"/>
          <w:szCs w:val="28"/>
          <w:lang w:val="sr-Cyrl-CS"/>
        </w:rPr>
      </w:pPr>
    </w:p>
    <w:p w:rsidR="001D77CC" w:rsidRDefault="001D77CC" w:rsidP="001D77CC">
      <w:pPr>
        <w:tabs>
          <w:tab w:val="left" w:pos="720"/>
          <w:tab w:val="left" w:pos="1155"/>
        </w:tabs>
        <w:rPr>
          <w:sz w:val="28"/>
          <w:szCs w:val="28"/>
        </w:rPr>
      </w:pPr>
      <w:r w:rsidRPr="00C13FF8">
        <w:rPr>
          <w:sz w:val="28"/>
          <w:szCs w:val="28"/>
          <w:lang w:val="sr-Cyrl-CS"/>
        </w:rPr>
        <w:tab/>
      </w:r>
      <w:r w:rsidRPr="00C13FF8">
        <w:rPr>
          <w:sz w:val="28"/>
          <w:szCs w:val="28"/>
          <w:lang w:val="sr-Cyrl-CS"/>
        </w:rPr>
        <w:tab/>
      </w:r>
    </w:p>
    <w:p w:rsidR="001D77CC" w:rsidRDefault="001D77CC" w:rsidP="001D77CC">
      <w:pPr>
        <w:tabs>
          <w:tab w:val="left" w:pos="720"/>
          <w:tab w:val="left" w:pos="1155"/>
        </w:tabs>
        <w:rPr>
          <w:sz w:val="28"/>
          <w:szCs w:val="28"/>
        </w:rPr>
      </w:pPr>
    </w:p>
    <w:p w:rsidR="001D77CC" w:rsidRDefault="001D77CC" w:rsidP="001D77CC">
      <w:pPr>
        <w:tabs>
          <w:tab w:val="left" w:pos="720"/>
          <w:tab w:val="left" w:pos="1155"/>
        </w:tabs>
        <w:rPr>
          <w:sz w:val="28"/>
          <w:szCs w:val="28"/>
        </w:rPr>
      </w:pPr>
    </w:p>
    <w:p w:rsidR="001D77CC" w:rsidRDefault="001D77CC" w:rsidP="001D77CC">
      <w:pPr>
        <w:tabs>
          <w:tab w:val="left" w:pos="720"/>
          <w:tab w:val="left" w:pos="1155"/>
        </w:tabs>
        <w:rPr>
          <w:sz w:val="28"/>
          <w:szCs w:val="28"/>
        </w:rPr>
      </w:pPr>
    </w:p>
    <w:p w:rsidR="001D77CC" w:rsidRPr="001A211B" w:rsidRDefault="001D77CC" w:rsidP="001D77CC">
      <w:pPr>
        <w:tabs>
          <w:tab w:val="left" w:pos="720"/>
          <w:tab w:val="left" w:pos="1155"/>
        </w:tabs>
        <w:rPr>
          <w:sz w:val="28"/>
          <w:szCs w:val="28"/>
        </w:rPr>
      </w:pPr>
    </w:p>
    <w:p w:rsidR="001D77CC" w:rsidRPr="00C13FF8" w:rsidRDefault="001D77CC" w:rsidP="001D77CC">
      <w:pPr>
        <w:autoSpaceDE w:val="0"/>
        <w:autoSpaceDN w:val="0"/>
        <w:adjustRightInd w:val="0"/>
        <w:jc w:val="both"/>
        <w:rPr>
          <w:sz w:val="28"/>
          <w:szCs w:val="28"/>
          <w:lang w:val="sr-Cyrl-CS"/>
        </w:rPr>
      </w:pPr>
      <w:r w:rsidRPr="00C13FF8">
        <w:rPr>
          <w:sz w:val="28"/>
          <w:szCs w:val="28"/>
          <w:lang w:val="sr-Cyrl-CS"/>
        </w:rPr>
        <w:t>2.2</w:t>
      </w:r>
      <w:r>
        <w:rPr>
          <w:sz w:val="28"/>
          <w:szCs w:val="28"/>
          <w:lang w:val="sr-Cyrl-CS"/>
        </w:rPr>
        <w:t>4</w:t>
      </w:r>
      <w:r w:rsidRPr="00C13FF8">
        <w:rPr>
          <w:sz w:val="28"/>
          <w:szCs w:val="28"/>
          <w:lang w:val="sr-Cyrl-CS"/>
        </w:rPr>
        <w:t xml:space="preserve">. </w:t>
      </w:r>
      <w:r w:rsidRPr="00C13FF8">
        <w:rPr>
          <w:sz w:val="28"/>
          <w:szCs w:val="28"/>
        </w:rPr>
        <w:t xml:space="preserve"> ОБУСТАВЉАЊЕ ПОСТУПКА ЈАВНЕ НАБАВКЕ</w:t>
      </w:r>
    </w:p>
    <w:p w:rsidR="001D77CC" w:rsidRPr="00C13FF8" w:rsidRDefault="001D77CC" w:rsidP="001D77CC">
      <w:pPr>
        <w:spacing w:line="120" w:lineRule="auto"/>
        <w:jc w:val="both"/>
        <w:rPr>
          <w:sz w:val="28"/>
          <w:szCs w:val="28"/>
        </w:rPr>
      </w:pPr>
    </w:p>
    <w:p w:rsidR="001D77CC" w:rsidRPr="00C13FF8" w:rsidRDefault="001D77CC" w:rsidP="001D77CC">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w:t>
      </w:r>
      <w:proofErr w:type="gramStart"/>
      <w:r w:rsidRPr="00C13FF8">
        <w:rPr>
          <w:sz w:val="28"/>
          <w:szCs w:val="28"/>
          <w:lang w:val="sr-Cyrl-CS"/>
        </w:rPr>
        <w:t xml:space="preserve">уговора </w:t>
      </w:r>
      <w:r w:rsidRPr="00C13FF8">
        <w:rPr>
          <w:sz w:val="28"/>
          <w:szCs w:val="28"/>
        </w:rPr>
        <w:t xml:space="preserve"> из</w:t>
      </w:r>
      <w:proofErr w:type="gramEnd"/>
      <w:r w:rsidRPr="00C13FF8">
        <w:rPr>
          <w:sz w:val="28"/>
          <w:szCs w:val="28"/>
        </w:rPr>
        <w:t xml:space="preserve">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xml:space="preserve">, односно ако није прибавио најмање једну </w:t>
      </w:r>
      <w:proofErr w:type="gramStart"/>
      <w:r w:rsidRPr="00C13FF8">
        <w:rPr>
          <w:sz w:val="28"/>
          <w:szCs w:val="28"/>
          <w:lang w:val="sr-Cyrl-CS"/>
        </w:rPr>
        <w:t>благовремену  одговарајућу</w:t>
      </w:r>
      <w:proofErr w:type="gramEnd"/>
      <w:r w:rsidRPr="00C13FF8">
        <w:rPr>
          <w:sz w:val="28"/>
          <w:szCs w:val="28"/>
          <w:lang w:val="sr-Cyrl-CS"/>
        </w:rPr>
        <w:t xml:space="preserve"> и прихватљиву понуду.</w:t>
      </w:r>
    </w:p>
    <w:p w:rsidR="001D77CC" w:rsidRPr="00C13FF8" w:rsidRDefault="001D77CC" w:rsidP="001D77CC">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1D77CC" w:rsidRPr="00C13FF8" w:rsidRDefault="001D77CC" w:rsidP="001D77CC">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доставити  на Порталу јавних набавки у року од 5 дана од дана коначности Одлуке о обустави поступка.</w:t>
      </w:r>
    </w:p>
    <w:p w:rsidR="001D77CC" w:rsidRDefault="001D77CC" w:rsidP="001D77CC">
      <w:pPr>
        <w:jc w:val="both"/>
        <w:rPr>
          <w:sz w:val="28"/>
          <w:szCs w:val="28"/>
          <w:lang w:val="sr-Cyrl-CS"/>
        </w:rPr>
      </w:pPr>
    </w:p>
    <w:p w:rsidR="001D77CC" w:rsidRDefault="001D77CC" w:rsidP="001D77CC">
      <w:pPr>
        <w:jc w:val="both"/>
        <w:rPr>
          <w:sz w:val="28"/>
          <w:szCs w:val="28"/>
          <w:lang w:val="sr-Cyrl-CS"/>
        </w:rPr>
      </w:pPr>
    </w:p>
    <w:p w:rsidR="001D77CC" w:rsidRDefault="001D77CC" w:rsidP="001D77CC">
      <w:pPr>
        <w:jc w:val="both"/>
        <w:rPr>
          <w:sz w:val="28"/>
          <w:szCs w:val="28"/>
          <w:lang w:val="sr-Cyrl-CS"/>
        </w:rPr>
      </w:pPr>
    </w:p>
    <w:p w:rsidR="001D77CC" w:rsidRDefault="001D77CC" w:rsidP="001D77CC">
      <w:pPr>
        <w:jc w:val="both"/>
        <w:rPr>
          <w:sz w:val="28"/>
          <w:szCs w:val="28"/>
          <w:lang w:val="sr-Cyrl-CS"/>
        </w:rPr>
      </w:pPr>
    </w:p>
    <w:p w:rsidR="001D77CC" w:rsidRDefault="001D77CC" w:rsidP="001D77CC">
      <w:pPr>
        <w:jc w:val="both"/>
        <w:rPr>
          <w:sz w:val="28"/>
          <w:szCs w:val="28"/>
          <w:lang w:val="sr-Cyrl-CS"/>
        </w:rPr>
      </w:pPr>
    </w:p>
    <w:p w:rsidR="001D77CC" w:rsidRDefault="001D77CC" w:rsidP="001D77CC">
      <w:pPr>
        <w:jc w:val="both"/>
        <w:rPr>
          <w:sz w:val="28"/>
          <w:szCs w:val="28"/>
          <w:lang w:val="sr-Cyrl-CS"/>
        </w:rPr>
      </w:pPr>
    </w:p>
    <w:p w:rsidR="001D77CC" w:rsidRPr="00B75E2C" w:rsidRDefault="001D77CC" w:rsidP="001D77CC">
      <w:pPr>
        <w:jc w:val="both"/>
        <w:rPr>
          <w:sz w:val="28"/>
          <w:szCs w:val="28"/>
        </w:rPr>
      </w:pPr>
    </w:p>
    <w:p w:rsidR="001D77CC" w:rsidRDefault="001D77CC" w:rsidP="001D77CC">
      <w:pPr>
        <w:pStyle w:val="BodyText"/>
        <w:jc w:val="center"/>
        <w:rPr>
          <w:b/>
          <w:sz w:val="28"/>
          <w:szCs w:val="28"/>
          <w:lang w:val="sr-Cyrl-CS"/>
        </w:rPr>
      </w:pPr>
      <w:proofErr w:type="gramStart"/>
      <w:r w:rsidRPr="00C13FF8">
        <w:rPr>
          <w:b/>
          <w:sz w:val="28"/>
          <w:szCs w:val="28"/>
        </w:rPr>
        <w:lastRenderedPageBreak/>
        <w:t>УСЛОВИ ЗА УЧЕШЋЕ</w:t>
      </w:r>
      <w:r>
        <w:rPr>
          <w:b/>
          <w:sz w:val="28"/>
          <w:szCs w:val="28"/>
          <w:lang w:val="sr-Cyrl-CS"/>
        </w:rPr>
        <w:t xml:space="preserve"> У ПОСТУПКУ ЈАВНЕ НАБАВКЕ</w:t>
      </w:r>
      <w:r w:rsidRPr="00C13FF8">
        <w:rPr>
          <w:b/>
          <w:sz w:val="28"/>
          <w:szCs w:val="28"/>
        </w:rPr>
        <w:t xml:space="preserve"> ИЗ ЧЛАНА 75.</w:t>
      </w:r>
      <w:proofErr w:type="gramEnd"/>
      <w:r>
        <w:rPr>
          <w:b/>
          <w:sz w:val="28"/>
          <w:szCs w:val="28"/>
        </w:rPr>
        <w:t xml:space="preserve"> </w:t>
      </w:r>
      <w:proofErr w:type="gramStart"/>
      <w:r>
        <w:rPr>
          <w:b/>
          <w:sz w:val="28"/>
          <w:szCs w:val="28"/>
        </w:rPr>
        <w:t>и</w:t>
      </w:r>
      <w:proofErr w:type="gramEnd"/>
      <w:r>
        <w:rPr>
          <w:b/>
          <w:sz w:val="28"/>
          <w:szCs w:val="28"/>
        </w:rPr>
        <w:t xml:space="preserve"> 76. З</w:t>
      </w:r>
      <w:r>
        <w:rPr>
          <w:b/>
          <w:sz w:val="28"/>
          <w:szCs w:val="28"/>
          <w:lang w:val="sr-Cyrl-CS"/>
        </w:rPr>
        <w:t>.Ј.Н.</w:t>
      </w:r>
      <w:r w:rsidRPr="00C13FF8">
        <w:rPr>
          <w:b/>
          <w:sz w:val="28"/>
          <w:szCs w:val="28"/>
        </w:rPr>
        <w:t xml:space="preserve"> И УПУТСТВО КАКО СЕ ДОКАЗУЈЕ ИСПУЊЕНОСТ ТИХ УСЛОВА</w:t>
      </w:r>
    </w:p>
    <w:p w:rsidR="001D77CC" w:rsidRPr="00A13601" w:rsidRDefault="001D77CC" w:rsidP="001D77CC">
      <w:pPr>
        <w:pStyle w:val="BodyText"/>
        <w:jc w:val="center"/>
        <w:rPr>
          <w:b/>
          <w:sz w:val="28"/>
          <w:szCs w:val="28"/>
          <w:lang w:val="sr-Cyrl-CS"/>
        </w:rPr>
      </w:pPr>
    </w:p>
    <w:p w:rsidR="001D77CC" w:rsidRDefault="001D77CC" w:rsidP="001D77CC">
      <w:pPr>
        <w:pStyle w:val="BodyText"/>
        <w:jc w:val="center"/>
        <w:rPr>
          <w:b/>
          <w:sz w:val="32"/>
          <w:szCs w:val="32"/>
          <w:u w:val="single"/>
          <w:lang w:val="sr-Cyrl-CS"/>
        </w:rPr>
      </w:pPr>
      <w:r>
        <w:rPr>
          <w:b/>
          <w:sz w:val="32"/>
          <w:szCs w:val="32"/>
          <w:u w:val="single"/>
          <w:lang w:val="sr-Cyrl-CS"/>
        </w:rPr>
        <w:t xml:space="preserve"> Обавезни</w:t>
      </w:r>
      <w:r w:rsidRPr="00A13601">
        <w:rPr>
          <w:b/>
          <w:sz w:val="32"/>
          <w:szCs w:val="32"/>
          <w:u w:val="single"/>
          <w:lang w:val="sr-Cyrl-CS"/>
        </w:rPr>
        <w:t xml:space="preserve"> </w:t>
      </w:r>
      <w:r w:rsidRPr="00A13601">
        <w:rPr>
          <w:b/>
          <w:sz w:val="32"/>
          <w:szCs w:val="32"/>
          <w:u w:val="single"/>
        </w:rPr>
        <w:t>услов</w:t>
      </w:r>
      <w:r>
        <w:rPr>
          <w:b/>
          <w:sz w:val="32"/>
          <w:szCs w:val="32"/>
          <w:u w:val="single"/>
          <w:lang w:val="sr-Cyrl-CS"/>
        </w:rPr>
        <w:t>и</w:t>
      </w:r>
      <w:r w:rsidRPr="00A13601">
        <w:rPr>
          <w:b/>
          <w:sz w:val="32"/>
          <w:szCs w:val="32"/>
          <w:u w:val="single"/>
        </w:rPr>
        <w:t xml:space="preserve"> за учешће у предметном поступку</w:t>
      </w:r>
    </w:p>
    <w:p w:rsidR="001D77CC" w:rsidRDefault="001D77CC" w:rsidP="001D77CC">
      <w:pPr>
        <w:pStyle w:val="BodyText"/>
        <w:jc w:val="center"/>
        <w:rPr>
          <w:b/>
          <w:sz w:val="32"/>
          <w:szCs w:val="32"/>
          <w:u w:val="single"/>
          <w:lang w:val="sr-Cyrl-CS"/>
        </w:rPr>
      </w:pPr>
      <w:r w:rsidRPr="00A13601">
        <w:rPr>
          <w:b/>
          <w:sz w:val="32"/>
          <w:szCs w:val="32"/>
          <w:u w:val="single"/>
        </w:rPr>
        <w:t xml:space="preserve"> </w:t>
      </w:r>
      <w:proofErr w:type="gramStart"/>
      <w:r w:rsidRPr="00A13601">
        <w:rPr>
          <w:b/>
          <w:sz w:val="32"/>
          <w:szCs w:val="32"/>
          <w:u w:val="single"/>
        </w:rPr>
        <w:t>јавне</w:t>
      </w:r>
      <w:proofErr w:type="gramEnd"/>
      <w:r w:rsidRPr="00A13601">
        <w:rPr>
          <w:b/>
          <w:sz w:val="32"/>
          <w:szCs w:val="32"/>
          <w:u w:val="single"/>
        </w:rPr>
        <w:t xml:space="preserve"> набавке</w:t>
      </w:r>
    </w:p>
    <w:p w:rsidR="001D77CC" w:rsidRPr="00F524EB" w:rsidRDefault="001D77CC" w:rsidP="001D77CC">
      <w:pPr>
        <w:pStyle w:val="BodyText"/>
        <w:jc w:val="center"/>
        <w:rPr>
          <w:b/>
          <w:sz w:val="32"/>
          <w:szCs w:val="32"/>
          <w:u w:val="single"/>
          <w:lang w:val="sr-Cyrl-CS"/>
        </w:rPr>
      </w:pPr>
    </w:p>
    <w:p w:rsidR="001D77CC" w:rsidRDefault="001D77CC" w:rsidP="001D77CC">
      <w:pPr>
        <w:pStyle w:val="BodyText"/>
        <w:ind w:firstLine="720"/>
        <w:rPr>
          <w:sz w:val="28"/>
          <w:szCs w:val="28"/>
          <w:lang w:val="sr-Cyrl-CS"/>
        </w:rPr>
      </w:pPr>
      <w:proofErr w:type="gramStart"/>
      <w:r>
        <w:rPr>
          <w:sz w:val="28"/>
          <w:szCs w:val="28"/>
        </w:rPr>
        <w:t>1.-</w:t>
      </w:r>
      <w:proofErr w:type="gramEnd"/>
      <w:r>
        <w:rPr>
          <w:sz w:val="28"/>
          <w:szCs w:val="28"/>
        </w:rPr>
        <w:t xml:space="preserve"> да је регистрован код надлежног органа, односно уписан у одговарајући регистар</w:t>
      </w:r>
    </w:p>
    <w:p w:rsidR="001D77CC" w:rsidRDefault="001D77CC" w:rsidP="001D77CC">
      <w:pPr>
        <w:pStyle w:val="BodyText"/>
        <w:ind w:firstLine="720"/>
        <w:rPr>
          <w:sz w:val="28"/>
          <w:szCs w:val="28"/>
          <w:lang w:val="sr-Cyrl-CS"/>
        </w:rPr>
      </w:pPr>
      <w:proofErr w:type="gramStart"/>
      <w:r>
        <w:rPr>
          <w:sz w:val="28"/>
          <w:szCs w:val="28"/>
        </w:rPr>
        <w:t>2.-</w:t>
      </w:r>
      <w:proofErr w:type="gramEnd"/>
      <w:r>
        <w:rPr>
          <w:sz w:val="28"/>
          <w:szCs w:val="28"/>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D77CC" w:rsidRDefault="001D77CC" w:rsidP="001D77CC">
      <w:pPr>
        <w:pStyle w:val="BodyText"/>
        <w:ind w:firstLine="720"/>
        <w:rPr>
          <w:sz w:val="28"/>
          <w:szCs w:val="28"/>
          <w:lang w:val="sr-Cyrl-CS"/>
        </w:rPr>
      </w:pPr>
      <w:proofErr w:type="gramStart"/>
      <w:r>
        <w:rPr>
          <w:sz w:val="28"/>
          <w:szCs w:val="28"/>
        </w:rPr>
        <w:t>3.-</w:t>
      </w:r>
      <w:proofErr w:type="gramEnd"/>
      <w:r>
        <w:rPr>
          <w:sz w:val="28"/>
          <w:szCs w:val="28"/>
        </w:rPr>
        <w:t xml:space="preserve"> да је измирио доспеле порезе, доприносе и друге јавне дажбине у складу са прописима Републике Србије</w:t>
      </w:r>
      <w:r>
        <w:rPr>
          <w:sz w:val="28"/>
          <w:szCs w:val="28"/>
          <w:lang w:val="sr-Cyrl-CS"/>
        </w:rPr>
        <w:t>.</w:t>
      </w:r>
    </w:p>
    <w:p w:rsidR="001D77CC" w:rsidRDefault="001D77CC" w:rsidP="001D77CC">
      <w:pPr>
        <w:pStyle w:val="Default"/>
        <w:jc w:val="center"/>
        <w:rPr>
          <w:rFonts w:ascii="Times New Roman" w:hAnsi="Times New Roman" w:cs="Times New Roman"/>
          <w:sz w:val="28"/>
          <w:szCs w:val="28"/>
          <w:lang w:val="ru-RU"/>
        </w:rPr>
      </w:pPr>
      <w:r>
        <w:rPr>
          <w:b/>
          <w:sz w:val="28"/>
          <w:szCs w:val="28"/>
          <w:lang w:val="sr-Cyrl-CS"/>
        </w:rPr>
        <w:t xml:space="preserve">   </w:t>
      </w:r>
      <w:r>
        <w:rPr>
          <w:b/>
          <w:sz w:val="28"/>
          <w:szCs w:val="28"/>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rPr>
        <w:t>4.</w:t>
      </w:r>
      <w:r>
        <w:rPr>
          <w:rFonts w:ascii="Times New Roman" w:hAnsi="Times New Roman" w:cs="Times New Roman"/>
          <w:sz w:val="28"/>
          <w:szCs w:val="28"/>
          <w:lang w:val="ru-RU"/>
        </w:rPr>
        <w:t xml:space="preserve"> Да понуђач нема забрану обављања делатности која је на снази у време подношења понуда као и да </w:t>
      </w:r>
      <w:proofErr w:type="gramStart"/>
      <w:r>
        <w:rPr>
          <w:rFonts w:ascii="Times New Roman" w:hAnsi="Times New Roman" w:cs="Times New Roman"/>
          <w:sz w:val="28"/>
          <w:szCs w:val="28"/>
          <w:lang w:val="ru-RU"/>
        </w:rPr>
        <w:t>је  при</w:t>
      </w:r>
      <w:proofErr w:type="gramEnd"/>
      <w:r>
        <w:rPr>
          <w:rFonts w:ascii="Times New Roman" w:hAnsi="Times New Roman" w:cs="Times New Roman"/>
          <w:sz w:val="28"/>
          <w:szCs w:val="28"/>
          <w:lang w:val="ru-RU"/>
        </w:rPr>
        <w:t xml:space="preserve">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1D77CC" w:rsidRPr="00387722" w:rsidRDefault="001D77CC" w:rsidP="001D77CC">
      <w:pPr>
        <w:rPr>
          <w:sz w:val="28"/>
          <w:szCs w:val="28"/>
          <w:lang w:val="sr-Cyrl-CS"/>
        </w:rPr>
      </w:pPr>
    </w:p>
    <w:p w:rsidR="001D77CC" w:rsidRPr="00B72F95" w:rsidRDefault="001D77CC" w:rsidP="001D77CC">
      <w:pPr>
        <w:widowControl w:val="0"/>
        <w:autoSpaceDE w:val="0"/>
        <w:autoSpaceDN w:val="0"/>
        <w:adjustRightInd w:val="0"/>
        <w:spacing w:line="276" w:lineRule="exact"/>
        <w:ind w:right="36"/>
        <w:rPr>
          <w:b/>
          <w:sz w:val="28"/>
          <w:szCs w:val="28"/>
          <w:u w:val="single"/>
        </w:rPr>
      </w:pPr>
      <w:r w:rsidRPr="00B72F95">
        <w:rPr>
          <w:b/>
          <w:spacing w:val="-7"/>
          <w:sz w:val="28"/>
          <w:szCs w:val="28"/>
          <w:u w:val="single"/>
        </w:rPr>
        <w:t>Испуњеност</w:t>
      </w:r>
      <w:r w:rsidRPr="00B72F95">
        <w:rPr>
          <w:b/>
          <w:bCs/>
          <w:spacing w:val="-7"/>
          <w:sz w:val="28"/>
          <w:szCs w:val="28"/>
          <w:u w:val="single"/>
        </w:rPr>
        <w:t xml:space="preserve"> </w:t>
      </w:r>
      <w:r w:rsidRPr="00B72F95">
        <w:rPr>
          <w:b/>
          <w:spacing w:val="-9"/>
          <w:sz w:val="28"/>
          <w:szCs w:val="28"/>
          <w:u w:val="single"/>
          <w:lang w:val="sr-Cyrl-CS"/>
        </w:rPr>
        <w:t>обавезних услова</w:t>
      </w:r>
      <w:r w:rsidRPr="00B72F95">
        <w:rPr>
          <w:b/>
          <w:spacing w:val="-7"/>
          <w:sz w:val="28"/>
          <w:szCs w:val="28"/>
          <w:u w:val="single"/>
        </w:rPr>
        <w:t xml:space="preserve"> за учешће у поступку предметне јавне набавке, </w:t>
      </w:r>
      <w:proofErr w:type="gramStart"/>
      <w:r w:rsidRPr="00B72F95">
        <w:rPr>
          <w:b/>
          <w:spacing w:val="-7"/>
          <w:sz w:val="28"/>
          <w:szCs w:val="28"/>
          <w:u w:val="single"/>
        </w:rPr>
        <w:t xml:space="preserve">понуђач </w:t>
      </w:r>
      <w:r w:rsidRPr="00B72F95">
        <w:rPr>
          <w:b/>
          <w:sz w:val="28"/>
          <w:szCs w:val="28"/>
          <w:u w:val="single"/>
        </w:rPr>
        <w:t xml:space="preserve"> </w:t>
      </w:r>
      <w:r w:rsidRPr="00B72F95">
        <w:rPr>
          <w:b/>
          <w:spacing w:val="-9"/>
          <w:sz w:val="28"/>
          <w:szCs w:val="28"/>
          <w:u w:val="single"/>
        </w:rPr>
        <w:t>доказује</w:t>
      </w:r>
      <w:proofErr w:type="gramEnd"/>
      <w:r w:rsidRPr="00B72F95">
        <w:rPr>
          <w:b/>
          <w:spacing w:val="-9"/>
          <w:sz w:val="28"/>
          <w:szCs w:val="28"/>
          <w:u w:val="single"/>
        </w:rPr>
        <w:t xml:space="preserve"> достављањем следећих доказа:</w:t>
      </w:r>
    </w:p>
    <w:p w:rsidR="001D77CC" w:rsidRPr="00B72F95" w:rsidRDefault="001D77CC" w:rsidP="001D77CC">
      <w:pPr>
        <w:widowControl w:val="0"/>
        <w:autoSpaceDE w:val="0"/>
        <w:autoSpaceDN w:val="0"/>
        <w:adjustRightInd w:val="0"/>
        <w:spacing w:line="281" w:lineRule="exact"/>
        <w:ind w:right="4491"/>
        <w:rPr>
          <w:b/>
          <w:sz w:val="28"/>
          <w:szCs w:val="28"/>
          <w:u w:val="single"/>
        </w:rPr>
      </w:pPr>
    </w:p>
    <w:p w:rsidR="001D77CC" w:rsidRPr="00302CFE" w:rsidRDefault="001D77CC" w:rsidP="001D77CC">
      <w:pPr>
        <w:widowControl w:val="0"/>
        <w:autoSpaceDE w:val="0"/>
        <w:autoSpaceDN w:val="0"/>
        <w:adjustRightInd w:val="0"/>
        <w:spacing w:line="273" w:lineRule="exact"/>
        <w:ind w:right="34" w:firstLine="360"/>
        <w:rPr>
          <w:sz w:val="28"/>
          <w:szCs w:val="28"/>
        </w:rPr>
      </w:pPr>
      <w:r w:rsidRPr="00302CFE">
        <w:rPr>
          <w:b/>
          <w:bCs/>
          <w:i/>
          <w:iCs/>
          <w:sz w:val="28"/>
          <w:szCs w:val="28"/>
        </w:rPr>
        <w:t>1)</w:t>
      </w:r>
      <w:r w:rsidRPr="00302CFE">
        <w:rPr>
          <w:sz w:val="28"/>
          <w:szCs w:val="28"/>
        </w:rPr>
        <w:t xml:space="preserve"> Услов из чл. 75. </w:t>
      </w:r>
      <w:proofErr w:type="gramStart"/>
      <w:r w:rsidRPr="00302CFE">
        <w:rPr>
          <w:sz w:val="28"/>
          <w:szCs w:val="28"/>
        </w:rPr>
        <w:t>ст</w:t>
      </w:r>
      <w:proofErr w:type="gramEnd"/>
      <w:r w:rsidRPr="00302CFE">
        <w:rPr>
          <w:sz w:val="28"/>
          <w:szCs w:val="28"/>
        </w:rPr>
        <w:t xml:space="preserve">. 1. </w:t>
      </w:r>
      <w:proofErr w:type="gramStart"/>
      <w:r w:rsidRPr="00302CFE">
        <w:rPr>
          <w:sz w:val="28"/>
          <w:szCs w:val="28"/>
        </w:rPr>
        <w:t>тач</w:t>
      </w:r>
      <w:proofErr w:type="gramEnd"/>
      <w:r w:rsidRPr="00302CFE">
        <w:rPr>
          <w:sz w:val="28"/>
          <w:szCs w:val="28"/>
        </w:rPr>
        <w:t>. 1) Закона -</w:t>
      </w:r>
      <w:r w:rsidRPr="00302CFE">
        <w:rPr>
          <w:b/>
          <w:bCs/>
          <w:sz w:val="28"/>
          <w:szCs w:val="28"/>
        </w:rPr>
        <w:t xml:space="preserve"> Доказ</w:t>
      </w:r>
      <w:r w:rsidRPr="00302CFE">
        <w:rPr>
          <w:sz w:val="28"/>
          <w:szCs w:val="28"/>
        </w:rPr>
        <w:t xml:space="preserve">: Извод из регистра Агенције за </w:t>
      </w:r>
    </w:p>
    <w:p w:rsidR="001D77CC" w:rsidRPr="00302CFE" w:rsidRDefault="001D77CC" w:rsidP="001D77CC">
      <w:pPr>
        <w:widowControl w:val="0"/>
        <w:autoSpaceDE w:val="0"/>
        <w:autoSpaceDN w:val="0"/>
        <w:adjustRightInd w:val="0"/>
        <w:spacing w:line="273" w:lineRule="exact"/>
        <w:ind w:left="360" w:right="432" w:firstLine="359"/>
        <w:rPr>
          <w:sz w:val="28"/>
          <w:szCs w:val="28"/>
        </w:rPr>
      </w:pPr>
      <w:proofErr w:type="gramStart"/>
      <w:r w:rsidRPr="00302CFE">
        <w:rPr>
          <w:spacing w:val="-8"/>
          <w:sz w:val="28"/>
          <w:szCs w:val="28"/>
        </w:rPr>
        <w:t>привредне</w:t>
      </w:r>
      <w:proofErr w:type="gramEnd"/>
      <w:r w:rsidRPr="00302CFE">
        <w:rPr>
          <w:spacing w:val="-8"/>
          <w:sz w:val="28"/>
          <w:szCs w:val="28"/>
        </w:rPr>
        <w:t xml:space="preserve"> регистре, односно извод из регистра надлежног Привредног суда: </w:t>
      </w:r>
    </w:p>
    <w:p w:rsidR="001D77CC" w:rsidRPr="00302CFE" w:rsidRDefault="001D77CC" w:rsidP="001D77CC">
      <w:pPr>
        <w:widowControl w:val="0"/>
        <w:autoSpaceDE w:val="0"/>
        <w:autoSpaceDN w:val="0"/>
        <w:adjustRightInd w:val="0"/>
        <w:spacing w:line="278" w:lineRule="exact"/>
        <w:ind w:left="360" w:right="432" w:firstLine="359"/>
        <w:rPr>
          <w:sz w:val="28"/>
          <w:szCs w:val="28"/>
        </w:rPr>
      </w:pPr>
    </w:p>
    <w:p w:rsidR="001D77CC" w:rsidRPr="00302CFE" w:rsidRDefault="001D77CC" w:rsidP="001D77CC">
      <w:pPr>
        <w:widowControl w:val="0"/>
        <w:autoSpaceDE w:val="0"/>
        <w:autoSpaceDN w:val="0"/>
        <w:adjustRightInd w:val="0"/>
        <w:spacing w:line="275" w:lineRule="exact"/>
        <w:ind w:right="3440" w:firstLine="360"/>
        <w:rPr>
          <w:sz w:val="28"/>
          <w:szCs w:val="28"/>
        </w:rPr>
      </w:pPr>
      <w:r w:rsidRPr="00302CFE">
        <w:rPr>
          <w:b/>
          <w:bCs/>
          <w:i/>
          <w:iCs/>
          <w:spacing w:val="-4"/>
          <w:sz w:val="28"/>
          <w:szCs w:val="28"/>
        </w:rPr>
        <w:t>2)</w:t>
      </w:r>
      <w:r w:rsidRPr="00302CFE">
        <w:rPr>
          <w:spacing w:val="-4"/>
          <w:sz w:val="28"/>
          <w:szCs w:val="28"/>
        </w:rPr>
        <w:t xml:space="preserve"> Услов из чл. 75. </w:t>
      </w:r>
      <w:proofErr w:type="gramStart"/>
      <w:r w:rsidRPr="00302CFE">
        <w:rPr>
          <w:spacing w:val="-4"/>
          <w:sz w:val="28"/>
          <w:szCs w:val="28"/>
        </w:rPr>
        <w:t>ст</w:t>
      </w:r>
      <w:proofErr w:type="gramEnd"/>
      <w:r w:rsidRPr="00302CFE">
        <w:rPr>
          <w:spacing w:val="-4"/>
          <w:sz w:val="28"/>
          <w:szCs w:val="28"/>
        </w:rPr>
        <w:t xml:space="preserve">. 1. </w:t>
      </w:r>
      <w:proofErr w:type="gramStart"/>
      <w:r w:rsidRPr="00302CFE">
        <w:rPr>
          <w:spacing w:val="-4"/>
          <w:sz w:val="28"/>
          <w:szCs w:val="28"/>
        </w:rPr>
        <w:t>тач</w:t>
      </w:r>
      <w:proofErr w:type="gramEnd"/>
      <w:r w:rsidRPr="00302CFE">
        <w:rPr>
          <w:spacing w:val="-4"/>
          <w:sz w:val="28"/>
          <w:szCs w:val="28"/>
        </w:rPr>
        <w:t>. 2) Закона -</w:t>
      </w:r>
      <w:r w:rsidRPr="00302CFE">
        <w:rPr>
          <w:b/>
          <w:bCs/>
          <w:spacing w:val="-4"/>
          <w:sz w:val="28"/>
          <w:szCs w:val="28"/>
        </w:rPr>
        <w:t xml:space="preserve"> Доказ: </w:t>
      </w:r>
    </w:p>
    <w:p w:rsidR="001D77CC" w:rsidRPr="00302CFE" w:rsidRDefault="001D77CC" w:rsidP="001D77CC">
      <w:pPr>
        <w:widowControl w:val="0"/>
        <w:autoSpaceDE w:val="0"/>
        <w:autoSpaceDN w:val="0"/>
        <w:adjustRightInd w:val="0"/>
        <w:spacing w:line="275" w:lineRule="exact"/>
        <w:ind w:left="720" w:right="6289"/>
        <w:rPr>
          <w:sz w:val="28"/>
          <w:szCs w:val="28"/>
        </w:rPr>
      </w:pPr>
      <w:r w:rsidRPr="00302CFE">
        <w:rPr>
          <w:spacing w:val="-12"/>
          <w:sz w:val="28"/>
          <w:szCs w:val="28"/>
        </w:rPr>
        <w:t xml:space="preserve">Правна лица: </w:t>
      </w:r>
    </w:p>
    <w:p w:rsidR="001D77CC" w:rsidRPr="00302CFE" w:rsidRDefault="001D77CC" w:rsidP="001D77CC">
      <w:pPr>
        <w:widowControl w:val="0"/>
        <w:autoSpaceDE w:val="0"/>
        <w:autoSpaceDN w:val="0"/>
        <w:adjustRightInd w:val="0"/>
        <w:spacing w:line="276" w:lineRule="exact"/>
        <w:ind w:left="720" w:right="33"/>
        <w:rPr>
          <w:sz w:val="28"/>
          <w:szCs w:val="28"/>
        </w:rPr>
      </w:pPr>
    </w:p>
    <w:p w:rsidR="001D77CC" w:rsidRPr="00302CFE" w:rsidRDefault="001D77CC" w:rsidP="001D77CC">
      <w:pPr>
        <w:widowControl w:val="0"/>
        <w:autoSpaceDE w:val="0"/>
        <w:autoSpaceDN w:val="0"/>
        <w:adjustRightInd w:val="0"/>
        <w:spacing w:line="276" w:lineRule="exact"/>
        <w:ind w:left="720" w:right="33"/>
        <w:rPr>
          <w:sz w:val="28"/>
          <w:szCs w:val="28"/>
        </w:rPr>
      </w:pPr>
      <w:r w:rsidRPr="00302CFE">
        <w:rPr>
          <w:sz w:val="28"/>
          <w:szCs w:val="28"/>
        </w:rPr>
        <w:t xml:space="preserve">1) Извод из казнене евиденције, односно уверењe основног суда на </w:t>
      </w:r>
      <w:r w:rsidRPr="00302CFE">
        <w:rPr>
          <w:sz w:val="28"/>
          <w:szCs w:val="28"/>
        </w:rPr>
        <w:lastRenderedPageBreak/>
        <w:t xml:space="preserve">чијем </w:t>
      </w:r>
      <w:r w:rsidRPr="00302CFE">
        <w:rPr>
          <w:spacing w:val="2"/>
          <w:sz w:val="28"/>
          <w:szCs w:val="28"/>
        </w:rPr>
        <w:t xml:space="preserve">подручју се налази седиште домаћег правног лица, односно седиште </w:t>
      </w:r>
      <w:r w:rsidRPr="00302CFE">
        <w:rPr>
          <w:sz w:val="28"/>
          <w:szCs w:val="28"/>
        </w:rPr>
        <w:t xml:space="preserve">представништва или огранка страног правног лица, којим се потврђује да </w:t>
      </w:r>
      <w:r w:rsidRPr="00302CFE">
        <w:rPr>
          <w:spacing w:val="-4"/>
          <w:sz w:val="28"/>
          <w:szCs w:val="28"/>
        </w:rPr>
        <w:t xml:space="preserve">правно лице није осуђивано за кривична дела против привреде, кривична дела </w:t>
      </w:r>
      <w:r w:rsidRPr="00302CFE">
        <w:rPr>
          <w:spacing w:val="-3"/>
          <w:sz w:val="28"/>
          <w:szCs w:val="28"/>
        </w:rPr>
        <w:t xml:space="preserve">против животне средине, кривично дело примања или давања мита, кривично </w:t>
      </w:r>
      <w:r w:rsidRPr="00302CFE">
        <w:rPr>
          <w:spacing w:val="-11"/>
          <w:sz w:val="28"/>
          <w:szCs w:val="28"/>
        </w:rPr>
        <w:t xml:space="preserve">дело преваре; </w:t>
      </w:r>
    </w:p>
    <w:p w:rsidR="001D77CC" w:rsidRPr="00302CFE" w:rsidRDefault="001D77CC" w:rsidP="001D77CC">
      <w:pPr>
        <w:widowControl w:val="0"/>
        <w:autoSpaceDE w:val="0"/>
        <w:autoSpaceDN w:val="0"/>
        <w:adjustRightInd w:val="0"/>
        <w:spacing w:line="275" w:lineRule="exact"/>
        <w:ind w:left="720" w:right="37"/>
        <w:rPr>
          <w:spacing w:val="-3"/>
          <w:sz w:val="28"/>
          <w:szCs w:val="28"/>
        </w:rPr>
      </w:pPr>
    </w:p>
    <w:p w:rsidR="001D77CC" w:rsidRPr="00302CFE" w:rsidRDefault="001D77CC" w:rsidP="001D77CC">
      <w:pPr>
        <w:widowControl w:val="0"/>
        <w:autoSpaceDE w:val="0"/>
        <w:autoSpaceDN w:val="0"/>
        <w:adjustRightInd w:val="0"/>
        <w:spacing w:line="275" w:lineRule="exact"/>
        <w:ind w:left="720" w:right="37"/>
        <w:rPr>
          <w:sz w:val="28"/>
          <w:szCs w:val="28"/>
        </w:rPr>
      </w:pPr>
      <w:r w:rsidRPr="00302CFE">
        <w:rPr>
          <w:spacing w:val="-3"/>
          <w:sz w:val="28"/>
          <w:szCs w:val="28"/>
        </w:rPr>
        <w:t xml:space="preserve">2) Извод из казнене евиденције Посебног одељења за организовани криминал </w:t>
      </w:r>
      <w:r w:rsidRPr="00302CFE">
        <w:rPr>
          <w:spacing w:val="-1"/>
          <w:sz w:val="28"/>
          <w:szCs w:val="28"/>
        </w:rPr>
        <w:t xml:space="preserve">Вишег суда у Београду, којим се потврђује да правно лице није осуђивано за </w:t>
      </w:r>
    </w:p>
    <w:p w:rsidR="001D77CC" w:rsidRPr="00302CFE" w:rsidRDefault="001D77CC" w:rsidP="001D77CC">
      <w:pPr>
        <w:widowControl w:val="0"/>
        <w:autoSpaceDE w:val="0"/>
        <w:autoSpaceDN w:val="0"/>
        <w:adjustRightInd w:val="0"/>
        <w:spacing w:line="276" w:lineRule="exact"/>
        <w:ind w:left="720" w:right="2823"/>
        <w:rPr>
          <w:sz w:val="28"/>
          <w:szCs w:val="28"/>
        </w:rPr>
      </w:pPr>
      <w:proofErr w:type="gramStart"/>
      <w:r w:rsidRPr="00302CFE">
        <w:rPr>
          <w:spacing w:val="-8"/>
          <w:sz w:val="28"/>
          <w:szCs w:val="28"/>
        </w:rPr>
        <w:t>неко</w:t>
      </w:r>
      <w:proofErr w:type="gramEnd"/>
      <w:r w:rsidRPr="00302CFE">
        <w:rPr>
          <w:spacing w:val="-8"/>
          <w:sz w:val="28"/>
          <w:szCs w:val="28"/>
        </w:rPr>
        <w:t xml:space="preserve"> од кривичних дела организованог криминала; </w:t>
      </w:r>
    </w:p>
    <w:p w:rsidR="001D77CC" w:rsidRPr="00302CFE" w:rsidRDefault="001D77CC" w:rsidP="001D77CC">
      <w:pPr>
        <w:widowControl w:val="0"/>
        <w:autoSpaceDE w:val="0"/>
        <w:autoSpaceDN w:val="0"/>
        <w:adjustRightInd w:val="0"/>
        <w:spacing w:line="275" w:lineRule="exact"/>
        <w:ind w:left="720" w:right="36"/>
        <w:rPr>
          <w:spacing w:val="-4"/>
          <w:sz w:val="28"/>
          <w:szCs w:val="28"/>
        </w:rPr>
      </w:pPr>
    </w:p>
    <w:p w:rsidR="001D77CC" w:rsidRPr="00302CFE" w:rsidRDefault="001D77CC" w:rsidP="001D77CC">
      <w:pPr>
        <w:widowControl w:val="0"/>
        <w:autoSpaceDE w:val="0"/>
        <w:autoSpaceDN w:val="0"/>
        <w:adjustRightInd w:val="0"/>
        <w:spacing w:line="275" w:lineRule="exact"/>
        <w:ind w:left="720" w:right="36"/>
        <w:rPr>
          <w:sz w:val="28"/>
          <w:szCs w:val="28"/>
        </w:rPr>
      </w:pPr>
      <w:r w:rsidRPr="00302CFE">
        <w:rPr>
          <w:spacing w:val="-4"/>
          <w:sz w:val="28"/>
          <w:szCs w:val="28"/>
        </w:rPr>
        <w:t xml:space="preserve">3) Извод из казнене евиденције, односно уверење надлежне полицијске управе </w:t>
      </w:r>
      <w:r w:rsidRPr="00302CFE">
        <w:rPr>
          <w:spacing w:val="-1"/>
          <w:sz w:val="28"/>
          <w:szCs w:val="28"/>
        </w:rPr>
        <w:t xml:space="preserve">МУП-а, којим се потврђује да законски заступник понуђача није осуђиван за </w:t>
      </w:r>
      <w:r w:rsidRPr="00302CFE">
        <w:rPr>
          <w:sz w:val="28"/>
          <w:szCs w:val="28"/>
        </w:rPr>
        <w:t xml:space="preserve">кривична дела против привреде, кривична дела против животне средине, кривично дело примања или давања мита, кривично дело преваре и неко од </w:t>
      </w:r>
      <w:r w:rsidRPr="00302CFE">
        <w:rPr>
          <w:spacing w:val="-6"/>
          <w:sz w:val="28"/>
          <w:szCs w:val="28"/>
        </w:rPr>
        <w:t xml:space="preserve">кривичних дела организованог криминала (захтев се може поднети према месту </w:t>
      </w:r>
      <w:r w:rsidRPr="00302CFE">
        <w:rPr>
          <w:spacing w:val="-7"/>
          <w:sz w:val="28"/>
          <w:szCs w:val="28"/>
        </w:rPr>
        <w:t xml:space="preserve">рођења или према месту пребивалишта законског заступника). </w:t>
      </w:r>
      <w:proofErr w:type="gramStart"/>
      <w:r w:rsidRPr="00302CFE">
        <w:rPr>
          <w:spacing w:val="-7"/>
          <w:sz w:val="28"/>
          <w:szCs w:val="28"/>
        </w:rPr>
        <w:t>Уколико понуђач има више законских заступника дужан је да достави доказ за сваког од њих.</w:t>
      </w:r>
      <w:proofErr w:type="gramEnd"/>
      <w:r w:rsidRPr="00302CFE">
        <w:rPr>
          <w:spacing w:val="-7"/>
          <w:sz w:val="28"/>
          <w:szCs w:val="28"/>
        </w:rPr>
        <w:t xml:space="preserve"> </w:t>
      </w:r>
    </w:p>
    <w:p w:rsidR="001D77CC" w:rsidRPr="00302CFE" w:rsidRDefault="001D77CC" w:rsidP="001D77CC">
      <w:pPr>
        <w:widowControl w:val="0"/>
        <w:autoSpaceDE w:val="0"/>
        <w:autoSpaceDN w:val="0"/>
        <w:adjustRightInd w:val="0"/>
        <w:spacing w:line="273" w:lineRule="exact"/>
        <w:ind w:left="720" w:right="36"/>
        <w:rPr>
          <w:sz w:val="28"/>
          <w:szCs w:val="28"/>
        </w:rPr>
      </w:pPr>
    </w:p>
    <w:p w:rsidR="001D77CC" w:rsidRPr="00302CFE" w:rsidRDefault="001D77CC" w:rsidP="001D77CC">
      <w:pPr>
        <w:widowControl w:val="0"/>
        <w:autoSpaceDE w:val="0"/>
        <w:autoSpaceDN w:val="0"/>
        <w:adjustRightInd w:val="0"/>
        <w:spacing w:line="276" w:lineRule="exact"/>
        <w:ind w:left="720" w:right="39"/>
        <w:rPr>
          <w:sz w:val="28"/>
          <w:szCs w:val="28"/>
        </w:rPr>
      </w:pPr>
      <w:r w:rsidRPr="00302CFE">
        <w:rPr>
          <w:b/>
          <w:spacing w:val="-4"/>
          <w:sz w:val="28"/>
          <w:szCs w:val="28"/>
        </w:rPr>
        <w:t>Предузетници и физичка лица</w:t>
      </w:r>
      <w:r w:rsidRPr="00302CFE">
        <w:rPr>
          <w:spacing w:val="-4"/>
          <w:sz w:val="28"/>
          <w:szCs w:val="28"/>
        </w:rPr>
        <w:t xml:space="preserve">: Извод из казнене евиденције, односно уверење </w:t>
      </w:r>
      <w:r w:rsidRPr="00302CFE">
        <w:rPr>
          <w:spacing w:val="-1"/>
          <w:sz w:val="28"/>
          <w:szCs w:val="28"/>
        </w:rPr>
        <w:t xml:space="preserve">надлежне полицијске управе МУП-а, којим се потврђује да није осуђиван за </w:t>
      </w:r>
      <w:r w:rsidRPr="00302CFE">
        <w:rPr>
          <w:sz w:val="28"/>
          <w:szCs w:val="28"/>
        </w:rPr>
        <w:t xml:space="preserve">неко од кривичних дела као члан организоване криминалне групе, да није </w:t>
      </w:r>
      <w:r w:rsidRPr="00302CFE">
        <w:rPr>
          <w:spacing w:val="-1"/>
          <w:sz w:val="28"/>
          <w:szCs w:val="28"/>
        </w:rPr>
        <w:t xml:space="preserve">осуђиван за кривична дела против привреде, кривична дела против животне </w:t>
      </w:r>
      <w:r w:rsidRPr="00302CFE">
        <w:rPr>
          <w:sz w:val="28"/>
          <w:szCs w:val="28"/>
        </w:rPr>
        <w:t xml:space="preserve">средине, кривично дело примања или давања мита, кривично дело преваре </w:t>
      </w:r>
    </w:p>
    <w:p w:rsidR="001D77CC" w:rsidRPr="00302CFE" w:rsidRDefault="001D77CC" w:rsidP="001D77CC">
      <w:pPr>
        <w:widowControl w:val="0"/>
        <w:autoSpaceDE w:val="0"/>
        <w:autoSpaceDN w:val="0"/>
        <w:adjustRightInd w:val="0"/>
        <w:spacing w:line="276" w:lineRule="exact"/>
        <w:ind w:left="720" w:right="273"/>
        <w:rPr>
          <w:sz w:val="28"/>
          <w:szCs w:val="28"/>
        </w:rPr>
      </w:pPr>
      <w:r w:rsidRPr="00302CFE">
        <w:rPr>
          <w:spacing w:val="-8"/>
          <w:sz w:val="28"/>
          <w:szCs w:val="28"/>
        </w:rPr>
        <w:t>(</w:t>
      </w:r>
      <w:proofErr w:type="gramStart"/>
      <w:r w:rsidRPr="00302CFE">
        <w:rPr>
          <w:spacing w:val="-8"/>
          <w:sz w:val="28"/>
          <w:szCs w:val="28"/>
        </w:rPr>
        <w:t>захтев</w:t>
      </w:r>
      <w:proofErr w:type="gramEnd"/>
      <w:r w:rsidRPr="00302CFE">
        <w:rPr>
          <w:spacing w:val="-8"/>
          <w:sz w:val="28"/>
          <w:szCs w:val="28"/>
        </w:rPr>
        <w:t xml:space="preserve"> се може поднети према месту рођења или према месту пребивалишта). </w:t>
      </w:r>
    </w:p>
    <w:p w:rsidR="001D77CC" w:rsidRPr="00302CFE" w:rsidRDefault="001D77CC" w:rsidP="001D77CC">
      <w:pPr>
        <w:widowControl w:val="0"/>
        <w:autoSpaceDE w:val="0"/>
        <w:autoSpaceDN w:val="0"/>
        <w:adjustRightInd w:val="0"/>
        <w:spacing w:line="290" w:lineRule="exact"/>
        <w:ind w:left="720" w:right="273"/>
        <w:rPr>
          <w:sz w:val="28"/>
          <w:szCs w:val="28"/>
        </w:rPr>
      </w:pPr>
    </w:p>
    <w:p w:rsidR="001D77CC" w:rsidRPr="00302CFE" w:rsidRDefault="001D77CC" w:rsidP="001D77CC">
      <w:pPr>
        <w:widowControl w:val="0"/>
        <w:autoSpaceDE w:val="0"/>
        <w:autoSpaceDN w:val="0"/>
        <w:adjustRightInd w:val="0"/>
        <w:spacing w:line="265" w:lineRule="exact"/>
        <w:ind w:left="720" w:right="1224"/>
        <w:rPr>
          <w:sz w:val="28"/>
          <w:szCs w:val="28"/>
        </w:rPr>
      </w:pPr>
      <w:r w:rsidRPr="00302CFE">
        <w:rPr>
          <w:b/>
          <w:bCs/>
          <w:spacing w:val="-8"/>
          <w:sz w:val="28"/>
          <w:szCs w:val="28"/>
        </w:rPr>
        <w:t xml:space="preserve">Доказ не може бити старији од два месеца пре отварања понуда; </w:t>
      </w:r>
    </w:p>
    <w:p w:rsidR="001D77CC" w:rsidRPr="00302CFE" w:rsidRDefault="001D77CC" w:rsidP="001D77CC">
      <w:pPr>
        <w:widowControl w:val="0"/>
        <w:autoSpaceDE w:val="0"/>
        <w:autoSpaceDN w:val="0"/>
        <w:adjustRightInd w:val="0"/>
        <w:spacing w:line="274" w:lineRule="exact"/>
        <w:ind w:left="720" w:right="1224"/>
        <w:rPr>
          <w:sz w:val="28"/>
          <w:szCs w:val="28"/>
        </w:rPr>
      </w:pPr>
    </w:p>
    <w:p w:rsidR="001D77CC" w:rsidRPr="00302CFE" w:rsidRDefault="001D77CC" w:rsidP="001D77CC">
      <w:pPr>
        <w:widowControl w:val="0"/>
        <w:autoSpaceDE w:val="0"/>
        <w:autoSpaceDN w:val="0"/>
        <w:adjustRightInd w:val="0"/>
        <w:spacing w:line="276" w:lineRule="exact"/>
        <w:ind w:left="720" w:right="32"/>
        <w:rPr>
          <w:sz w:val="28"/>
          <w:szCs w:val="28"/>
        </w:rPr>
      </w:pPr>
    </w:p>
    <w:p w:rsidR="001D77CC" w:rsidRPr="00302CFE" w:rsidRDefault="001D77CC" w:rsidP="001D77CC">
      <w:pPr>
        <w:widowControl w:val="0"/>
        <w:autoSpaceDE w:val="0"/>
        <w:autoSpaceDN w:val="0"/>
        <w:adjustRightInd w:val="0"/>
        <w:spacing w:line="291" w:lineRule="exact"/>
        <w:ind w:left="720" w:right="39"/>
        <w:rPr>
          <w:sz w:val="28"/>
          <w:szCs w:val="28"/>
        </w:rPr>
      </w:pPr>
    </w:p>
    <w:p w:rsidR="001D77CC" w:rsidRPr="00302CFE" w:rsidRDefault="001D77CC" w:rsidP="001D77CC">
      <w:pPr>
        <w:widowControl w:val="0"/>
        <w:autoSpaceDE w:val="0"/>
        <w:autoSpaceDN w:val="0"/>
        <w:adjustRightInd w:val="0"/>
        <w:spacing w:line="274" w:lineRule="exact"/>
        <w:ind w:right="3440" w:firstLine="360"/>
        <w:rPr>
          <w:sz w:val="28"/>
          <w:szCs w:val="28"/>
        </w:rPr>
      </w:pPr>
      <w:r>
        <w:rPr>
          <w:b/>
          <w:bCs/>
          <w:i/>
          <w:iCs/>
          <w:spacing w:val="-4"/>
          <w:sz w:val="28"/>
          <w:szCs w:val="28"/>
          <w:lang w:val="sr-Cyrl-CS"/>
        </w:rPr>
        <w:t>3</w:t>
      </w:r>
      <w:r w:rsidRPr="00302CFE">
        <w:rPr>
          <w:b/>
          <w:bCs/>
          <w:i/>
          <w:iCs/>
          <w:spacing w:val="-4"/>
          <w:sz w:val="28"/>
          <w:szCs w:val="28"/>
        </w:rPr>
        <w:t>)</w:t>
      </w:r>
      <w:r w:rsidRPr="00302CFE">
        <w:rPr>
          <w:spacing w:val="-4"/>
          <w:sz w:val="28"/>
          <w:szCs w:val="28"/>
        </w:rPr>
        <w:t xml:space="preserve"> Услов из чл. 75. </w:t>
      </w:r>
      <w:proofErr w:type="gramStart"/>
      <w:r w:rsidRPr="00302CFE">
        <w:rPr>
          <w:spacing w:val="-4"/>
          <w:sz w:val="28"/>
          <w:szCs w:val="28"/>
        </w:rPr>
        <w:t>ст</w:t>
      </w:r>
      <w:proofErr w:type="gramEnd"/>
      <w:r w:rsidRPr="00302CFE">
        <w:rPr>
          <w:spacing w:val="-4"/>
          <w:sz w:val="28"/>
          <w:szCs w:val="28"/>
        </w:rPr>
        <w:t xml:space="preserve">. 1. </w:t>
      </w:r>
      <w:proofErr w:type="gramStart"/>
      <w:r w:rsidRPr="00302CFE">
        <w:rPr>
          <w:spacing w:val="-4"/>
          <w:sz w:val="28"/>
          <w:szCs w:val="28"/>
        </w:rPr>
        <w:t>тач</w:t>
      </w:r>
      <w:proofErr w:type="gramEnd"/>
      <w:r w:rsidRPr="00302CFE">
        <w:rPr>
          <w:spacing w:val="-4"/>
          <w:sz w:val="28"/>
          <w:szCs w:val="28"/>
        </w:rPr>
        <w:t>. 4) Закона -</w:t>
      </w:r>
      <w:r w:rsidRPr="00302CFE">
        <w:rPr>
          <w:b/>
          <w:bCs/>
          <w:spacing w:val="-4"/>
          <w:sz w:val="28"/>
          <w:szCs w:val="28"/>
        </w:rPr>
        <w:t xml:space="preserve"> Доказ: </w:t>
      </w:r>
    </w:p>
    <w:p w:rsidR="001D77CC" w:rsidRPr="00302CFE" w:rsidRDefault="001D77CC" w:rsidP="001D77CC">
      <w:pPr>
        <w:widowControl w:val="0"/>
        <w:autoSpaceDE w:val="0"/>
        <w:autoSpaceDN w:val="0"/>
        <w:adjustRightInd w:val="0"/>
        <w:spacing w:line="274" w:lineRule="exact"/>
        <w:ind w:left="720" w:right="37"/>
        <w:rPr>
          <w:sz w:val="28"/>
          <w:szCs w:val="28"/>
        </w:rPr>
      </w:pPr>
      <w:proofErr w:type="gramStart"/>
      <w:r w:rsidRPr="00302CFE">
        <w:rPr>
          <w:spacing w:val="-8"/>
          <w:sz w:val="28"/>
          <w:szCs w:val="28"/>
        </w:rPr>
        <w:t xml:space="preserve">Уверење Министарства финансија, Пореске управе да је измирио доспеле </w:t>
      </w:r>
      <w:r w:rsidRPr="00302CFE">
        <w:rPr>
          <w:spacing w:val="-8"/>
          <w:sz w:val="28"/>
          <w:szCs w:val="28"/>
        </w:rPr>
        <w:lastRenderedPageBreak/>
        <w:t xml:space="preserve">порезе </w:t>
      </w:r>
      <w:r w:rsidRPr="00302CFE">
        <w:rPr>
          <w:sz w:val="28"/>
          <w:szCs w:val="28"/>
        </w:rPr>
        <w:t xml:space="preserve">и доприносе и уверење надлежне управе локалне самоуправе да је измирио </w:t>
      </w:r>
      <w:r w:rsidRPr="00302CFE">
        <w:rPr>
          <w:spacing w:val="-5"/>
          <w:sz w:val="28"/>
          <w:szCs w:val="28"/>
        </w:rPr>
        <w:t xml:space="preserve">обавезе по основу изворних локалних јавних прихода или потврду Агенције за </w:t>
      </w:r>
      <w:r w:rsidRPr="00302CFE">
        <w:rPr>
          <w:spacing w:val="-8"/>
          <w:sz w:val="28"/>
          <w:szCs w:val="28"/>
        </w:rPr>
        <w:t>приватизацију да се понуђач налази у поступку приватизације.</w:t>
      </w:r>
      <w:proofErr w:type="gramEnd"/>
      <w:r w:rsidRPr="00302CFE">
        <w:rPr>
          <w:spacing w:val="-8"/>
          <w:sz w:val="28"/>
          <w:szCs w:val="28"/>
        </w:rPr>
        <w:t xml:space="preserve"> </w:t>
      </w:r>
    </w:p>
    <w:p w:rsidR="001D77CC" w:rsidRPr="00302CFE" w:rsidRDefault="001D77CC" w:rsidP="001D77CC">
      <w:pPr>
        <w:widowControl w:val="0"/>
        <w:autoSpaceDE w:val="0"/>
        <w:autoSpaceDN w:val="0"/>
        <w:adjustRightInd w:val="0"/>
        <w:spacing w:line="290" w:lineRule="exact"/>
        <w:ind w:left="720" w:right="37"/>
        <w:rPr>
          <w:sz w:val="28"/>
          <w:szCs w:val="28"/>
        </w:rPr>
      </w:pPr>
    </w:p>
    <w:p w:rsidR="001D77CC" w:rsidRPr="00302CFE" w:rsidRDefault="001D77CC" w:rsidP="001D77CC">
      <w:pPr>
        <w:widowControl w:val="0"/>
        <w:autoSpaceDE w:val="0"/>
        <w:autoSpaceDN w:val="0"/>
        <w:adjustRightInd w:val="0"/>
        <w:spacing w:line="265" w:lineRule="exact"/>
        <w:ind w:left="720" w:right="1224"/>
        <w:rPr>
          <w:b/>
          <w:bCs/>
          <w:spacing w:val="-8"/>
          <w:sz w:val="28"/>
          <w:szCs w:val="28"/>
          <w:lang w:val="sr-Cyrl-CS"/>
        </w:rPr>
      </w:pPr>
      <w:r w:rsidRPr="00302CFE">
        <w:rPr>
          <w:b/>
          <w:bCs/>
          <w:spacing w:val="-8"/>
          <w:sz w:val="28"/>
          <w:szCs w:val="28"/>
        </w:rPr>
        <w:t xml:space="preserve">Доказ не може бити старији од два месеца пре отварања понуда; </w:t>
      </w:r>
    </w:p>
    <w:p w:rsidR="001D77CC" w:rsidRPr="00302CFE" w:rsidRDefault="001D77CC" w:rsidP="001D77CC">
      <w:pPr>
        <w:widowControl w:val="0"/>
        <w:autoSpaceDE w:val="0"/>
        <w:autoSpaceDN w:val="0"/>
        <w:adjustRightInd w:val="0"/>
        <w:spacing w:line="265" w:lineRule="exact"/>
        <w:ind w:left="720" w:right="1224"/>
        <w:rPr>
          <w:b/>
          <w:bCs/>
          <w:spacing w:val="-8"/>
          <w:sz w:val="28"/>
          <w:szCs w:val="28"/>
          <w:lang w:val="sr-Cyrl-CS"/>
        </w:rPr>
      </w:pPr>
    </w:p>
    <w:p w:rsidR="001D77CC" w:rsidRPr="0072707D" w:rsidRDefault="001D77CC" w:rsidP="001D77CC">
      <w:pPr>
        <w:autoSpaceDE w:val="0"/>
        <w:autoSpaceDN w:val="0"/>
        <w:adjustRightInd w:val="0"/>
        <w:jc w:val="both"/>
        <w:rPr>
          <w:rFonts w:ascii="Tahoma" w:hAnsi="Tahoma" w:cs="Tahoma"/>
          <w:sz w:val="24"/>
          <w:szCs w:val="24"/>
          <w:lang w:val="sr-Cyrl-CS"/>
        </w:rPr>
      </w:pPr>
      <w:r>
        <w:rPr>
          <w:rFonts w:ascii="Tahoma" w:hAnsi="Tahoma"/>
          <w:sz w:val="24"/>
          <w:szCs w:val="24"/>
        </w:rPr>
        <w:t xml:space="preserve">   </w:t>
      </w:r>
      <w:r>
        <w:rPr>
          <w:rFonts w:ascii="Tahoma" w:hAnsi="Tahoma"/>
          <w:sz w:val="24"/>
          <w:szCs w:val="24"/>
          <w:lang w:val="sr-Cyrl-CS"/>
        </w:rPr>
        <w:t>4</w:t>
      </w:r>
      <w:r>
        <w:rPr>
          <w:rFonts w:ascii="Tahoma" w:hAnsi="Tahoma"/>
          <w:sz w:val="24"/>
          <w:szCs w:val="24"/>
        </w:rPr>
        <w:t>)</w:t>
      </w:r>
      <w:r>
        <w:rPr>
          <w:rFonts w:ascii="Tahoma" w:hAnsi="Tahoma"/>
          <w:sz w:val="24"/>
          <w:szCs w:val="24"/>
          <w:lang w:val="sr-Cyrl-CS"/>
        </w:rPr>
        <w:t xml:space="preserve"> </w:t>
      </w:r>
      <w:r w:rsidRPr="0072707D">
        <w:rPr>
          <w:rFonts w:ascii="Tahoma" w:hAnsi="Tahoma"/>
          <w:sz w:val="24"/>
          <w:szCs w:val="24"/>
          <w:lang w:val="sr-Cyrl-CS"/>
        </w:rPr>
        <w:t xml:space="preserve">Понуђач ће доставити </w:t>
      </w:r>
      <w:r>
        <w:rPr>
          <w:rFonts w:ascii="Tahoma" w:hAnsi="Tahoma"/>
          <w:sz w:val="24"/>
          <w:szCs w:val="24"/>
          <w:lang w:val="sr-Cyrl-CS"/>
        </w:rPr>
        <w:t xml:space="preserve">сопствену </w:t>
      </w:r>
      <w:r w:rsidRPr="0072707D">
        <w:rPr>
          <w:rFonts w:ascii="Tahoma" w:hAnsi="Tahoma"/>
          <w:sz w:val="24"/>
          <w:szCs w:val="24"/>
          <w:lang w:val="sr-Cyrl-CS"/>
        </w:rPr>
        <w:t>изјаву</w:t>
      </w:r>
      <w:r w:rsidRPr="0072707D">
        <w:rPr>
          <w:rFonts w:ascii="Tahoma" w:hAnsi="Tahoma"/>
          <w:sz w:val="24"/>
          <w:szCs w:val="24"/>
        </w:rPr>
        <w:t xml:space="preserve">  </w:t>
      </w:r>
      <w:r w:rsidRPr="0072707D">
        <w:rPr>
          <w:rFonts w:ascii="Tahoma" w:hAnsi="Tahoma" w:cs="Tahoma"/>
          <w:sz w:val="24"/>
          <w:szCs w:val="24"/>
          <w:lang w:val="sr-Cyrl-CS"/>
        </w:rPr>
        <w:t>да је поштовао обавезе које произилазе из важећих прописа о заштити на раду, запошљавању и условима рада , заштити животне средине</w:t>
      </w:r>
      <w:r>
        <w:rPr>
          <w:rFonts w:ascii="Tahoma" w:hAnsi="Tahoma" w:cs="Tahoma"/>
          <w:sz w:val="24"/>
          <w:szCs w:val="24"/>
          <w:lang w:val="sr-Cyrl-CS"/>
        </w:rPr>
        <w:t xml:space="preserve"> као и да нема забрану обављања делатности која је на снази у време подношења понуде</w:t>
      </w:r>
      <w:r w:rsidRPr="0072707D">
        <w:rPr>
          <w:rFonts w:ascii="Tahoma" w:hAnsi="Tahoma" w:cs="Tahoma"/>
          <w:sz w:val="24"/>
          <w:szCs w:val="24"/>
          <w:lang w:val="sr-Cyrl-CS"/>
        </w:rPr>
        <w:t xml:space="preserve"> </w:t>
      </w:r>
    </w:p>
    <w:p w:rsidR="001D77CC" w:rsidRDefault="001D77CC" w:rsidP="001D77CC">
      <w:pPr>
        <w:snapToGrid w:val="0"/>
        <w:rPr>
          <w:b/>
          <w:sz w:val="28"/>
          <w:szCs w:val="28"/>
          <w:lang w:val="sr-Cyrl-CS"/>
        </w:rPr>
      </w:pPr>
    </w:p>
    <w:p w:rsidR="001D77CC" w:rsidRPr="00A6769F" w:rsidRDefault="001D77CC" w:rsidP="001D77CC">
      <w:pPr>
        <w:snapToGrid w:val="0"/>
        <w:rPr>
          <w:b/>
          <w:sz w:val="28"/>
          <w:szCs w:val="28"/>
          <w:lang w:val="sr-Cyrl-CS"/>
        </w:rPr>
      </w:pPr>
      <w:r w:rsidRPr="00A6769F">
        <w:rPr>
          <w:b/>
          <w:sz w:val="28"/>
          <w:szCs w:val="28"/>
          <w:lang w:val="sr-Cyrl-CS"/>
        </w:rPr>
        <w:t>С</w:t>
      </w:r>
      <w:r>
        <w:rPr>
          <w:b/>
          <w:sz w:val="28"/>
          <w:szCs w:val="28"/>
          <w:lang w:val="sr-Cyrl-CS"/>
        </w:rPr>
        <w:t xml:space="preserve">ви докази о испуњености обавезних  услова се </w:t>
      </w:r>
      <w:r w:rsidRPr="00A6769F">
        <w:rPr>
          <w:b/>
          <w:sz w:val="28"/>
          <w:szCs w:val="28"/>
          <w:lang w:val="sr-Cyrl-CS"/>
        </w:rPr>
        <w:t xml:space="preserve"> достављају уз понуду</w:t>
      </w:r>
    </w:p>
    <w:p w:rsidR="001D77CC" w:rsidRPr="00302CFE" w:rsidRDefault="001D77CC" w:rsidP="001D77CC">
      <w:pPr>
        <w:widowControl w:val="0"/>
        <w:autoSpaceDE w:val="0"/>
        <w:autoSpaceDN w:val="0"/>
        <w:adjustRightInd w:val="0"/>
        <w:spacing w:line="265" w:lineRule="exact"/>
        <w:ind w:left="720" w:right="1224"/>
        <w:rPr>
          <w:sz w:val="28"/>
          <w:szCs w:val="28"/>
          <w:lang w:val="sr-Cyrl-CS"/>
        </w:rPr>
      </w:pPr>
    </w:p>
    <w:p w:rsidR="001D77CC" w:rsidRPr="00AC6A16" w:rsidRDefault="001D77CC" w:rsidP="001D77CC">
      <w:pPr>
        <w:pStyle w:val="BodyText"/>
        <w:jc w:val="center"/>
        <w:rPr>
          <w:sz w:val="32"/>
          <w:szCs w:val="32"/>
          <w:lang w:val="sr-Cyrl-CS"/>
        </w:rPr>
      </w:pPr>
    </w:p>
    <w:p w:rsidR="001D77CC" w:rsidRPr="00302CFE" w:rsidRDefault="001D77CC" w:rsidP="001D77CC">
      <w:pPr>
        <w:pStyle w:val="BodyText"/>
        <w:jc w:val="center"/>
        <w:rPr>
          <w:b/>
          <w:sz w:val="36"/>
          <w:szCs w:val="36"/>
          <w:u w:val="single"/>
          <w:lang w:val="sr-Cyrl-CS"/>
        </w:rPr>
      </w:pPr>
      <w:r>
        <w:rPr>
          <w:b/>
          <w:sz w:val="36"/>
          <w:szCs w:val="36"/>
          <w:u w:val="single"/>
          <w:lang w:val="sr-Cyrl-CS"/>
        </w:rPr>
        <w:t xml:space="preserve"> Додатни</w:t>
      </w:r>
      <w:r w:rsidRPr="00302CFE">
        <w:rPr>
          <w:b/>
          <w:sz w:val="36"/>
          <w:szCs w:val="36"/>
          <w:u w:val="single"/>
        </w:rPr>
        <w:t xml:space="preserve"> услов за учешће у предметном поступку јавне набавке</w:t>
      </w:r>
    </w:p>
    <w:p w:rsidR="001D77CC" w:rsidRPr="00C13FF8" w:rsidRDefault="001D77CC" w:rsidP="001D77CC">
      <w:pPr>
        <w:pStyle w:val="BodyText"/>
        <w:ind w:firstLine="720"/>
        <w:rPr>
          <w:sz w:val="28"/>
          <w:szCs w:val="28"/>
          <w:lang w:val="sr-Cyrl-CS"/>
        </w:rPr>
      </w:pPr>
    </w:p>
    <w:p w:rsidR="001D77CC" w:rsidRPr="00C13FF8" w:rsidRDefault="001D77CC" w:rsidP="001D77CC">
      <w:pPr>
        <w:pStyle w:val="BodyText"/>
        <w:numPr>
          <w:ilvl w:val="0"/>
          <w:numId w:val="14"/>
        </w:numPr>
        <w:rPr>
          <w:sz w:val="28"/>
          <w:szCs w:val="28"/>
          <w:lang w:val="sr-Cyrl-CS"/>
        </w:rPr>
      </w:pPr>
      <w:r w:rsidRPr="00E904BA">
        <w:rPr>
          <w:b/>
          <w:sz w:val="28"/>
          <w:szCs w:val="28"/>
        </w:rPr>
        <w:t xml:space="preserve">да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 xml:space="preserve">Да </w:t>
      </w:r>
      <w:r>
        <w:rPr>
          <w:sz w:val="28"/>
          <w:szCs w:val="28"/>
          <w:lang w:val="sr-Cyrl-CS"/>
        </w:rPr>
        <w:t>понуђач</w:t>
      </w:r>
      <w:r w:rsidRPr="00C13FF8">
        <w:rPr>
          <w:sz w:val="28"/>
          <w:szCs w:val="28"/>
          <w:lang w:val="sr-Cyrl-CS"/>
        </w:rPr>
        <w:t xml:space="preserve"> у последњих 12 месеци пре дана објављивања позива за подношење понуда на порталу </w:t>
      </w:r>
      <w:r>
        <w:rPr>
          <w:sz w:val="28"/>
          <w:szCs w:val="28"/>
          <w:lang w:val="sr-Cyrl-CS"/>
        </w:rPr>
        <w:t>јавних набавки није имао блокаду пословних  рачуна дужу од   десет дана укупно</w:t>
      </w:r>
      <w:r w:rsidRPr="00C13FF8">
        <w:rPr>
          <w:sz w:val="28"/>
          <w:szCs w:val="28"/>
          <w:lang w:val="sr-Cyrl-CS"/>
        </w:rPr>
        <w:t xml:space="preserve">  </w:t>
      </w:r>
      <w:r>
        <w:rPr>
          <w:sz w:val="28"/>
          <w:szCs w:val="28"/>
          <w:lang w:val="sr-Cyrl-CS"/>
        </w:rPr>
        <w:t>у току датог периода</w:t>
      </w:r>
      <w:r w:rsidRPr="00C13FF8">
        <w:rPr>
          <w:sz w:val="28"/>
          <w:szCs w:val="28"/>
          <w:lang w:val="sr-Cyrl-CS"/>
        </w:rPr>
        <w:t xml:space="preserve">  </w:t>
      </w:r>
    </w:p>
    <w:p w:rsidR="001D77CC" w:rsidRDefault="001D77CC" w:rsidP="001D77CC">
      <w:pPr>
        <w:pStyle w:val="BodyText"/>
        <w:rPr>
          <w:sz w:val="28"/>
          <w:szCs w:val="28"/>
          <w:lang w:val="sr-Cyrl-CS"/>
        </w:rPr>
      </w:pPr>
    </w:p>
    <w:p w:rsidR="001D77CC" w:rsidRPr="00AE3698" w:rsidRDefault="001D77CC" w:rsidP="001D77CC">
      <w:pPr>
        <w:pStyle w:val="BodyText"/>
        <w:rPr>
          <w:sz w:val="28"/>
          <w:szCs w:val="28"/>
        </w:rPr>
      </w:pPr>
    </w:p>
    <w:p w:rsidR="001D77CC" w:rsidRPr="006464C5" w:rsidRDefault="001D77CC" w:rsidP="001D77CC">
      <w:pPr>
        <w:pStyle w:val="BodyText"/>
        <w:rPr>
          <w:b/>
          <w:sz w:val="28"/>
          <w:szCs w:val="28"/>
          <w:u w:val="single"/>
        </w:rPr>
      </w:pPr>
      <w:r>
        <w:rPr>
          <w:b/>
          <w:sz w:val="28"/>
          <w:szCs w:val="28"/>
          <w:u w:val="single"/>
          <w:lang w:val="sr-Cyrl-CS"/>
        </w:rPr>
        <w:t>Доказ</w:t>
      </w:r>
      <w:r w:rsidRPr="006464C5">
        <w:rPr>
          <w:b/>
          <w:sz w:val="28"/>
          <w:szCs w:val="28"/>
          <w:u w:val="single"/>
          <w:lang w:val="sr-Cyrl-CS"/>
        </w:rPr>
        <w:t xml:space="preserve"> о испуњенос</w:t>
      </w:r>
      <w:r>
        <w:rPr>
          <w:b/>
          <w:sz w:val="28"/>
          <w:szCs w:val="28"/>
          <w:u w:val="single"/>
          <w:lang w:val="sr-Cyrl-CS"/>
        </w:rPr>
        <w:t xml:space="preserve">ти додатног услова које </w:t>
      </w:r>
      <w:r w:rsidRPr="006464C5">
        <w:rPr>
          <w:b/>
          <w:sz w:val="28"/>
          <w:szCs w:val="28"/>
          <w:u w:val="single"/>
          <w:lang w:val="sr-Cyrl-CS"/>
        </w:rPr>
        <w:t xml:space="preserve"> понуђач </w:t>
      </w:r>
      <w:r>
        <w:rPr>
          <w:b/>
          <w:sz w:val="28"/>
          <w:szCs w:val="28"/>
          <w:u w:val="single"/>
          <w:lang w:val="sr-Cyrl-CS"/>
        </w:rPr>
        <w:t xml:space="preserve"> доставља </w:t>
      </w:r>
      <w:r w:rsidRPr="006464C5">
        <w:rPr>
          <w:b/>
          <w:sz w:val="28"/>
          <w:szCs w:val="28"/>
          <w:u w:val="single"/>
          <w:lang w:val="sr-Cyrl-CS"/>
        </w:rPr>
        <w:t>уз понуду</w:t>
      </w:r>
      <w:r w:rsidRPr="006464C5">
        <w:rPr>
          <w:b/>
          <w:sz w:val="28"/>
          <w:szCs w:val="28"/>
          <w:u w:val="single"/>
        </w:rPr>
        <w:t>:</w:t>
      </w:r>
    </w:p>
    <w:p w:rsidR="001D77CC" w:rsidRPr="00C13FF8" w:rsidRDefault="001D77CC" w:rsidP="001D77CC">
      <w:pPr>
        <w:pStyle w:val="BodyText"/>
        <w:rPr>
          <w:sz w:val="28"/>
          <w:szCs w:val="28"/>
        </w:rPr>
      </w:pPr>
    </w:p>
    <w:p w:rsidR="001D77CC" w:rsidRPr="00C13FF8" w:rsidRDefault="001D77CC" w:rsidP="001D77CC">
      <w:pPr>
        <w:numPr>
          <w:ilvl w:val="0"/>
          <w:numId w:val="15"/>
        </w:numPr>
        <w:spacing w:after="0" w:line="240" w:lineRule="auto"/>
        <w:rPr>
          <w:sz w:val="28"/>
          <w:szCs w:val="28"/>
        </w:rPr>
      </w:pPr>
      <w:r w:rsidRPr="000878C7">
        <w:rPr>
          <w:b/>
          <w:sz w:val="28"/>
          <w:szCs w:val="28"/>
          <w:lang w:val="sr-Cyrl-CS"/>
        </w:rPr>
        <w:t>Финансијски капацитет</w:t>
      </w:r>
      <w:r>
        <w:rPr>
          <w:sz w:val="28"/>
          <w:szCs w:val="28"/>
          <w:lang w:val="sr-Cyrl-CS"/>
        </w:rPr>
        <w:t xml:space="preserve"> -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1D77CC" w:rsidRPr="00C13FF8" w:rsidRDefault="001D77CC" w:rsidP="001D77CC">
      <w:pPr>
        <w:ind w:left="1080"/>
        <w:rPr>
          <w:sz w:val="28"/>
          <w:szCs w:val="28"/>
        </w:rPr>
      </w:pPr>
    </w:p>
    <w:p w:rsidR="001D77CC" w:rsidRDefault="001D77CC" w:rsidP="001D77CC">
      <w:pPr>
        <w:snapToGrid w:val="0"/>
        <w:rPr>
          <w:b/>
          <w:sz w:val="28"/>
          <w:szCs w:val="28"/>
          <w:lang w:val="sr-Cyrl-CS"/>
        </w:rPr>
      </w:pPr>
    </w:p>
    <w:p w:rsidR="001D77CC" w:rsidRPr="00A6769F" w:rsidRDefault="001D77CC" w:rsidP="001D77CC">
      <w:pPr>
        <w:snapToGrid w:val="0"/>
        <w:rPr>
          <w:b/>
          <w:sz w:val="28"/>
          <w:szCs w:val="28"/>
          <w:lang w:val="sr-Cyrl-CS"/>
        </w:rPr>
      </w:pPr>
      <w:r>
        <w:rPr>
          <w:b/>
          <w:sz w:val="28"/>
          <w:szCs w:val="28"/>
          <w:lang w:val="sr-Cyrl-CS"/>
        </w:rPr>
        <w:t xml:space="preserve"> Доказ о испуњености додатног услова се обавезно доставља</w:t>
      </w:r>
      <w:r w:rsidRPr="00A6769F">
        <w:rPr>
          <w:b/>
          <w:sz w:val="28"/>
          <w:szCs w:val="28"/>
          <w:lang w:val="sr-Cyrl-CS"/>
        </w:rPr>
        <w:t xml:space="preserve"> уз понуду</w:t>
      </w:r>
    </w:p>
    <w:p w:rsidR="001D77CC" w:rsidRPr="00302CFE" w:rsidRDefault="001D77CC" w:rsidP="001D77CC">
      <w:pPr>
        <w:widowControl w:val="0"/>
        <w:autoSpaceDE w:val="0"/>
        <w:autoSpaceDN w:val="0"/>
        <w:adjustRightInd w:val="0"/>
        <w:spacing w:line="265" w:lineRule="exact"/>
        <w:ind w:left="720" w:right="1224"/>
        <w:rPr>
          <w:sz w:val="28"/>
          <w:szCs w:val="28"/>
          <w:lang w:val="sr-Cyrl-CS"/>
        </w:rPr>
      </w:pPr>
    </w:p>
    <w:p w:rsidR="001D77CC" w:rsidRPr="00302CFE" w:rsidRDefault="001D77CC" w:rsidP="001D77CC">
      <w:pPr>
        <w:pStyle w:val="BodyText"/>
        <w:ind w:firstLine="720"/>
        <w:rPr>
          <w:sz w:val="32"/>
          <w:szCs w:val="32"/>
        </w:rPr>
      </w:pPr>
      <w:r w:rsidRPr="00302CFE">
        <w:rPr>
          <w:b/>
          <w:sz w:val="32"/>
          <w:szCs w:val="32"/>
          <w:u w:val="single"/>
        </w:rPr>
        <w:t>Услови које мора да испуни сваки подизвођач, односно члан групе понуђача</w:t>
      </w:r>
      <w:r w:rsidRPr="00302CFE">
        <w:rPr>
          <w:sz w:val="32"/>
          <w:szCs w:val="32"/>
          <w:u w:val="single"/>
        </w:rPr>
        <w:t xml:space="preserve">: </w:t>
      </w:r>
    </w:p>
    <w:p w:rsidR="001D77CC" w:rsidRPr="00612BB9" w:rsidRDefault="001D77CC" w:rsidP="001D77CC">
      <w:pPr>
        <w:widowControl w:val="0"/>
        <w:autoSpaceDE w:val="0"/>
        <w:autoSpaceDN w:val="0"/>
        <w:adjustRightInd w:val="0"/>
        <w:spacing w:line="275" w:lineRule="exact"/>
        <w:ind w:right="35" w:firstLine="720"/>
        <w:rPr>
          <w:sz w:val="28"/>
          <w:szCs w:val="28"/>
        </w:rPr>
      </w:pPr>
      <w:r w:rsidRPr="00612BB9">
        <w:rPr>
          <w:b/>
          <w:bCs/>
          <w:spacing w:val="-5"/>
          <w:sz w:val="28"/>
          <w:szCs w:val="28"/>
        </w:rPr>
        <w:t xml:space="preserve">Уколико понуду подноси </w:t>
      </w:r>
      <w:r>
        <w:rPr>
          <w:b/>
          <w:bCs/>
          <w:spacing w:val="-5"/>
          <w:sz w:val="28"/>
          <w:szCs w:val="28"/>
          <w:lang w:val="sr-Cyrl-CS"/>
        </w:rPr>
        <w:t>понуђач са подизвођачем</w:t>
      </w:r>
      <w:proofErr w:type="gramStart"/>
      <w:r>
        <w:rPr>
          <w:b/>
          <w:bCs/>
          <w:spacing w:val="-5"/>
          <w:sz w:val="28"/>
          <w:szCs w:val="28"/>
          <w:lang w:val="sr-Cyrl-CS"/>
        </w:rPr>
        <w:t xml:space="preserve">, </w:t>
      </w:r>
      <w:r w:rsidRPr="00612BB9">
        <w:rPr>
          <w:spacing w:val="-5"/>
          <w:sz w:val="28"/>
          <w:szCs w:val="28"/>
        </w:rPr>
        <w:t xml:space="preserve"> понуђач</w:t>
      </w:r>
      <w:proofErr w:type="gramEnd"/>
      <w:r w:rsidRPr="00612BB9">
        <w:rPr>
          <w:spacing w:val="-5"/>
          <w:sz w:val="28"/>
          <w:szCs w:val="28"/>
        </w:rPr>
        <w:t xml:space="preserve"> ј</w:t>
      </w:r>
      <w:r>
        <w:rPr>
          <w:spacing w:val="-5"/>
          <w:sz w:val="28"/>
          <w:szCs w:val="28"/>
        </w:rPr>
        <w:t xml:space="preserve">е дужан да за </w:t>
      </w:r>
      <w:r>
        <w:rPr>
          <w:spacing w:val="-5"/>
          <w:sz w:val="28"/>
          <w:szCs w:val="28"/>
          <w:lang w:val="sr-Cyrl-CS"/>
        </w:rPr>
        <w:t xml:space="preserve">сваког подизвођача </w:t>
      </w:r>
      <w:r w:rsidRPr="00612BB9">
        <w:rPr>
          <w:spacing w:val="-5"/>
          <w:sz w:val="28"/>
          <w:szCs w:val="28"/>
        </w:rPr>
        <w:t xml:space="preserve"> </w:t>
      </w:r>
      <w:r w:rsidRPr="00612BB9">
        <w:rPr>
          <w:spacing w:val="-4"/>
          <w:sz w:val="28"/>
          <w:szCs w:val="28"/>
        </w:rPr>
        <w:t xml:space="preserve">достави наведене доказе да испуњава услове из члана 75. </w:t>
      </w:r>
      <w:proofErr w:type="gramStart"/>
      <w:r w:rsidRPr="00612BB9">
        <w:rPr>
          <w:spacing w:val="-4"/>
          <w:sz w:val="28"/>
          <w:szCs w:val="28"/>
        </w:rPr>
        <w:t>став</w:t>
      </w:r>
      <w:proofErr w:type="gramEnd"/>
      <w:r w:rsidRPr="00612BB9">
        <w:rPr>
          <w:spacing w:val="-4"/>
          <w:sz w:val="28"/>
          <w:szCs w:val="28"/>
        </w:rPr>
        <w:t xml:space="preserve"> 1. </w:t>
      </w:r>
      <w:proofErr w:type="gramStart"/>
      <w:r w:rsidRPr="00612BB9">
        <w:rPr>
          <w:spacing w:val="-4"/>
          <w:sz w:val="28"/>
          <w:szCs w:val="28"/>
        </w:rPr>
        <w:t>тач</w:t>
      </w:r>
      <w:proofErr w:type="gramEnd"/>
      <w:r w:rsidRPr="00612BB9">
        <w:rPr>
          <w:spacing w:val="-4"/>
          <w:sz w:val="28"/>
          <w:szCs w:val="28"/>
        </w:rPr>
        <w:t xml:space="preserve">. 1) </w:t>
      </w:r>
      <w:proofErr w:type="gramStart"/>
      <w:r w:rsidRPr="00612BB9">
        <w:rPr>
          <w:spacing w:val="-4"/>
          <w:sz w:val="28"/>
          <w:szCs w:val="28"/>
        </w:rPr>
        <w:t>до</w:t>
      </w:r>
      <w:proofErr w:type="gramEnd"/>
      <w:r w:rsidRPr="00612BB9">
        <w:rPr>
          <w:spacing w:val="-4"/>
          <w:sz w:val="28"/>
          <w:szCs w:val="28"/>
        </w:rPr>
        <w:t xml:space="preserve"> 4) Закона</w:t>
      </w:r>
      <w:r w:rsidRPr="00612BB9">
        <w:rPr>
          <w:spacing w:val="-9"/>
          <w:sz w:val="28"/>
          <w:szCs w:val="28"/>
        </w:rPr>
        <w:t xml:space="preserve">. </w:t>
      </w:r>
    </w:p>
    <w:p w:rsidR="001D77CC" w:rsidRPr="008213A2" w:rsidRDefault="001D77CC" w:rsidP="001D77CC">
      <w:pPr>
        <w:pStyle w:val="BodyText"/>
        <w:ind w:firstLine="720"/>
        <w:rPr>
          <w:sz w:val="28"/>
          <w:szCs w:val="28"/>
          <w:lang w:val="sr-Cyrl-CS"/>
        </w:rPr>
      </w:pPr>
    </w:p>
    <w:p w:rsidR="001D77CC" w:rsidRPr="00B55AC3" w:rsidRDefault="001D77CC" w:rsidP="001D77CC">
      <w:pPr>
        <w:ind w:firstLine="720"/>
        <w:rPr>
          <w:rFonts w:ascii="Tahoma" w:hAnsi="Tahoma" w:cs="Tahoma"/>
          <w:sz w:val="24"/>
          <w:szCs w:val="24"/>
        </w:rPr>
      </w:pPr>
      <w:r w:rsidRPr="00612BB9">
        <w:rPr>
          <w:sz w:val="28"/>
          <w:szCs w:val="28"/>
          <w:lang w:val="sr-Cyrl-CS"/>
        </w:rPr>
        <w:t xml:space="preserve">Додатни услов – финансијски капацитет испуњавају и понуђач и подизвођач појединачно, </w:t>
      </w:r>
    </w:p>
    <w:p w:rsidR="001D77CC" w:rsidRDefault="001D77CC" w:rsidP="001D77CC">
      <w:pPr>
        <w:widowControl w:val="0"/>
        <w:autoSpaceDE w:val="0"/>
        <w:autoSpaceDN w:val="0"/>
        <w:adjustRightInd w:val="0"/>
        <w:spacing w:line="303" w:lineRule="exact"/>
        <w:ind w:right="33" w:firstLine="720"/>
        <w:rPr>
          <w:sz w:val="28"/>
          <w:szCs w:val="28"/>
          <w:lang w:val="sr-Cyrl-CS"/>
        </w:rPr>
      </w:pPr>
      <w:r w:rsidRPr="008A6F56">
        <w:rPr>
          <w:b/>
          <w:bCs/>
          <w:spacing w:val="1"/>
          <w:sz w:val="28"/>
          <w:szCs w:val="28"/>
        </w:rPr>
        <w:t>Уколико п</w:t>
      </w:r>
      <w:r w:rsidRPr="008A6F56">
        <w:rPr>
          <w:b/>
          <w:bCs/>
          <w:spacing w:val="1"/>
          <w:sz w:val="28"/>
          <w:szCs w:val="28"/>
          <w:lang w:val="sr-Cyrl-CS"/>
        </w:rPr>
        <w:t xml:space="preserve">онуду </w:t>
      </w:r>
      <w:r w:rsidRPr="008A6F56">
        <w:rPr>
          <w:b/>
          <w:bCs/>
          <w:spacing w:val="1"/>
          <w:sz w:val="28"/>
          <w:szCs w:val="28"/>
        </w:rPr>
        <w:t xml:space="preserve">подноси </w:t>
      </w:r>
      <w:r w:rsidRPr="008A6F56">
        <w:rPr>
          <w:b/>
          <w:bCs/>
          <w:spacing w:val="1"/>
          <w:sz w:val="28"/>
          <w:szCs w:val="28"/>
          <w:lang w:val="sr-Cyrl-CS"/>
        </w:rPr>
        <w:t xml:space="preserve">група </w:t>
      </w:r>
      <w:proofErr w:type="gramStart"/>
      <w:r w:rsidRPr="008A6F56">
        <w:rPr>
          <w:b/>
          <w:bCs/>
          <w:spacing w:val="1"/>
          <w:sz w:val="28"/>
          <w:szCs w:val="28"/>
          <w:lang w:val="sr-Cyrl-CS"/>
        </w:rPr>
        <w:t>понуђача</w:t>
      </w:r>
      <w:r w:rsidRPr="008A6F56">
        <w:rPr>
          <w:b/>
          <w:bCs/>
          <w:spacing w:val="1"/>
          <w:sz w:val="28"/>
          <w:szCs w:val="28"/>
        </w:rPr>
        <w:t xml:space="preserve"> </w:t>
      </w:r>
      <w:r w:rsidRPr="008A6F56">
        <w:rPr>
          <w:spacing w:val="1"/>
          <w:sz w:val="28"/>
          <w:szCs w:val="28"/>
        </w:rPr>
        <w:t>,</w:t>
      </w:r>
      <w:proofErr w:type="gramEnd"/>
      <w:r w:rsidRPr="008A6F56">
        <w:rPr>
          <w:spacing w:val="1"/>
          <w:sz w:val="28"/>
          <w:szCs w:val="28"/>
        </w:rPr>
        <w:t xml:space="preserve"> понуђач је дужан да за </w:t>
      </w:r>
      <w:r w:rsidRPr="008A6F56">
        <w:rPr>
          <w:spacing w:val="1"/>
          <w:sz w:val="28"/>
          <w:szCs w:val="28"/>
          <w:lang w:val="sr-Cyrl-CS"/>
        </w:rPr>
        <w:t>сваког члана групе</w:t>
      </w:r>
      <w:r>
        <w:rPr>
          <w:sz w:val="28"/>
          <w:szCs w:val="28"/>
          <w:lang w:val="sr-Cyrl-CS"/>
        </w:rPr>
        <w:t xml:space="preserve"> </w:t>
      </w:r>
      <w:r w:rsidRPr="008A6F56">
        <w:rPr>
          <w:sz w:val="28"/>
          <w:szCs w:val="28"/>
        </w:rPr>
        <w:t>достави доказе да испуњава услове из члана 75.</w:t>
      </w:r>
      <w:r>
        <w:rPr>
          <w:sz w:val="28"/>
          <w:szCs w:val="28"/>
        </w:rPr>
        <w:t xml:space="preserve"> </w:t>
      </w:r>
      <w:proofErr w:type="gramStart"/>
      <w:r>
        <w:rPr>
          <w:sz w:val="28"/>
          <w:szCs w:val="28"/>
        </w:rPr>
        <w:t>став</w:t>
      </w:r>
      <w:proofErr w:type="gramEnd"/>
      <w:r>
        <w:rPr>
          <w:sz w:val="28"/>
          <w:szCs w:val="28"/>
        </w:rPr>
        <w:t xml:space="preserve"> 1. </w:t>
      </w:r>
      <w:proofErr w:type="gramStart"/>
      <w:r>
        <w:rPr>
          <w:sz w:val="28"/>
          <w:szCs w:val="28"/>
        </w:rPr>
        <w:t>тач</w:t>
      </w:r>
      <w:proofErr w:type="gramEnd"/>
      <w:r>
        <w:rPr>
          <w:sz w:val="28"/>
          <w:szCs w:val="28"/>
        </w:rPr>
        <w:t xml:space="preserve">. 1) </w:t>
      </w:r>
      <w:proofErr w:type="gramStart"/>
      <w:r>
        <w:rPr>
          <w:sz w:val="28"/>
          <w:szCs w:val="28"/>
        </w:rPr>
        <w:t>до</w:t>
      </w:r>
      <w:proofErr w:type="gramEnd"/>
      <w:r>
        <w:rPr>
          <w:sz w:val="28"/>
          <w:szCs w:val="28"/>
        </w:rPr>
        <w:t xml:space="preserve"> 4) Закона.</w:t>
      </w:r>
    </w:p>
    <w:p w:rsidR="001D77CC" w:rsidRPr="008A6F56" w:rsidRDefault="001D77CC" w:rsidP="001D77CC">
      <w:pPr>
        <w:widowControl w:val="0"/>
        <w:autoSpaceDE w:val="0"/>
        <w:autoSpaceDN w:val="0"/>
        <w:adjustRightInd w:val="0"/>
        <w:spacing w:line="303" w:lineRule="exact"/>
        <w:ind w:right="33" w:firstLine="720"/>
        <w:rPr>
          <w:sz w:val="28"/>
          <w:szCs w:val="28"/>
          <w:lang w:val="sr-Cyrl-CS"/>
        </w:rPr>
      </w:pPr>
    </w:p>
    <w:p w:rsidR="001D77CC" w:rsidRPr="00AE3698" w:rsidRDefault="001D77CC" w:rsidP="001D77CC">
      <w:pPr>
        <w:ind w:firstLine="720"/>
        <w:rPr>
          <w:sz w:val="28"/>
          <w:szCs w:val="28"/>
        </w:rPr>
      </w:pPr>
      <w:r w:rsidRPr="008A6F56">
        <w:rPr>
          <w:sz w:val="28"/>
          <w:szCs w:val="28"/>
          <w:lang w:val="sr-Cyrl-CS"/>
        </w:rPr>
        <w:t>Додатни услов – финансијски капацитет испуњава сваки понуђач појединачно</w:t>
      </w:r>
      <w:r>
        <w:rPr>
          <w:sz w:val="28"/>
          <w:szCs w:val="28"/>
        </w:rPr>
        <w:t>.</w:t>
      </w:r>
    </w:p>
    <w:p w:rsidR="001D77CC" w:rsidRPr="008A6F56" w:rsidRDefault="001D77CC" w:rsidP="001D77CC">
      <w:pPr>
        <w:rPr>
          <w:sz w:val="28"/>
          <w:szCs w:val="28"/>
          <w:lang w:val="sr-Cyrl-CS"/>
        </w:rPr>
      </w:pPr>
    </w:p>
    <w:p w:rsidR="001D77CC" w:rsidRPr="00ED3B23" w:rsidRDefault="001D77CC" w:rsidP="001D77CC">
      <w:pPr>
        <w:widowControl w:val="0"/>
        <w:autoSpaceDE w:val="0"/>
        <w:autoSpaceDN w:val="0"/>
        <w:adjustRightInd w:val="0"/>
        <w:spacing w:line="276" w:lineRule="exact"/>
        <w:ind w:right="38"/>
        <w:rPr>
          <w:b/>
          <w:sz w:val="28"/>
          <w:szCs w:val="28"/>
          <w:u w:val="single"/>
          <w:lang w:val="sr-Cyrl-CS"/>
        </w:rPr>
      </w:pPr>
      <w:r w:rsidRPr="00ED3B23">
        <w:rPr>
          <w:b/>
          <w:sz w:val="28"/>
          <w:szCs w:val="28"/>
          <w:u w:val="single"/>
          <w:lang w:val="sr-Cyrl-CS"/>
        </w:rPr>
        <w:t>Остале напомене</w:t>
      </w:r>
    </w:p>
    <w:p w:rsidR="001D77CC" w:rsidRPr="00ED3B23" w:rsidRDefault="001D77CC" w:rsidP="001D77CC">
      <w:pPr>
        <w:widowControl w:val="0"/>
        <w:autoSpaceDE w:val="0"/>
        <w:autoSpaceDN w:val="0"/>
        <w:adjustRightInd w:val="0"/>
        <w:spacing w:line="276" w:lineRule="exact"/>
        <w:ind w:right="38"/>
        <w:rPr>
          <w:rFonts w:ascii="Tahoma" w:hAnsi="Tahoma" w:cs="Tahoma"/>
          <w:b/>
          <w:sz w:val="24"/>
          <w:szCs w:val="24"/>
          <w:u w:val="single"/>
          <w:lang w:val="sr-Cyrl-CS"/>
        </w:rPr>
      </w:pPr>
    </w:p>
    <w:p w:rsidR="001D77CC" w:rsidRPr="008A6F56" w:rsidRDefault="001D77CC" w:rsidP="001D77CC">
      <w:pPr>
        <w:widowControl w:val="0"/>
        <w:autoSpaceDE w:val="0"/>
        <w:autoSpaceDN w:val="0"/>
        <w:adjustRightInd w:val="0"/>
        <w:spacing w:line="275" w:lineRule="exact"/>
        <w:ind w:right="38"/>
        <w:rPr>
          <w:sz w:val="28"/>
          <w:szCs w:val="28"/>
        </w:rPr>
      </w:pPr>
      <w:r w:rsidRPr="008A6F56">
        <w:rPr>
          <w:spacing w:val="-2"/>
          <w:sz w:val="28"/>
          <w:szCs w:val="28"/>
        </w:rPr>
        <w:t xml:space="preserve">Наведене доказе о испуњености услова понуђач може доставити у виду неоверених </w:t>
      </w:r>
      <w:r w:rsidRPr="008A6F56">
        <w:rPr>
          <w:spacing w:val="1"/>
          <w:sz w:val="28"/>
          <w:szCs w:val="28"/>
        </w:rPr>
        <w:t xml:space="preserve">копија, а наручилац може пре доношења одлуке о додели уговора да тражи од </w:t>
      </w:r>
      <w:r w:rsidRPr="008A6F56">
        <w:rPr>
          <w:spacing w:val="2"/>
          <w:sz w:val="28"/>
          <w:szCs w:val="28"/>
        </w:rPr>
        <w:t xml:space="preserve">понуђача, чија је понуда на основу извештаја за јавну набавку оцењена као </w:t>
      </w:r>
      <w:r w:rsidRPr="008A6F56">
        <w:rPr>
          <w:spacing w:val="-2"/>
          <w:sz w:val="28"/>
          <w:szCs w:val="28"/>
        </w:rPr>
        <w:t xml:space="preserve">најповољнија, да достави на увид оригинал или оверену копију свих или појединих </w:t>
      </w:r>
      <w:r w:rsidRPr="008A6F56">
        <w:rPr>
          <w:spacing w:val="-16"/>
          <w:sz w:val="28"/>
          <w:szCs w:val="28"/>
        </w:rPr>
        <w:t xml:space="preserve">доказа. </w:t>
      </w:r>
    </w:p>
    <w:p w:rsidR="001D77CC" w:rsidRPr="008A6F56" w:rsidRDefault="001D77CC" w:rsidP="001D77CC">
      <w:pPr>
        <w:widowControl w:val="0"/>
        <w:autoSpaceDE w:val="0"/>
        <w:autoSpaceDN w:val="0"/>
        <w:adjustRightInd w:val="0"/>
        <w:spacing w:line="276" w:lineRule="exact"/>
        <w:ind w:right="38"/>
        <w:rPr>
          <w:sz w:val="28"/>
          <w:szCs w:val="28"/>
        </w:rPr>
      </w:pPr>
    </w:p>
    <w:p w:rsidR="001D77CC" w:rsidRPr="008A6F56" w:rsidRDefault="001D77CC" w:rsidP="001D77CC">
      <w:pPr>
        <w:widowControl w:val="0"/>
        <w:autoSpaceDE w:val="0"/>
        <w:autoSpaceDN w:val="0"/>
        <w:adjustRightInd w:val="0"/>
        <w:spacing w:line="275" w:lineRule="exact"/>
        <w:ind w:right="42"/>
        <w:rPr>
          <w:sz w:val="28"/>
          <w:szCs w:val="28"/>
        </w:rPr>
      </w:pPr>
      <w:proofErr w:type="gramStart"/>
      <w:r w:rsidRPr="008A6F56">
        <w:rPr>
          <w:spacing w:val="-5"/>
          <w:sz w:val="28"/>
          <w:szCs w:val="28"/>
        </w:rPr>
        <w:t xml:space="preserve">Ако понуђач у остављеном, примереном року који не може бити краћи од пет дана, не </w:t>
      </w:r>
      <w:r w:rsidRPr="008A6F56">
        <w:rPr>
          <w:spacing w:val="-4"/>
          <w:sz w:val="28"/>
          <w:szCs w:val="28"/>
        </w:rPr>
        <w:t xml:space="preserve">достави на увид оригинал или оверену копију тражених доказа, наручилац ће његову </w:t>
      </w:r>
      <w:r w:rsidRPr="008A6F56">
        <w:rPr>
          <w:spacing w:val="-9"/>
          <w:sz w:val="28"/>
          <w:szCs w:val="28"/>
        </w:rPr>
        <w:t>понуду одбити као неприхватљиву.</w:t>
      </w:r>
      <w:proofErr w:type="gramEnd"/>
      <w:r w:rsidRPr="008A6F56">
        <w:rPr>
          <w:spacing w:val="-9"/>
          <w:sz w:val="28"/>
          <w:szCs w:val="28"/>
        </w:rPr>
        <w:t xml:space="preserve"> </w:t>
      </w:r>
    </w:p>
    <w:p w:rsidR="001D77CC" w:rsidRPr="008A6F56" w:rsidRDefault="001D77CC" w:rsidP="001D77CC">
      <w:pPr>
        <w:widowControl w:val="0"/>
        <w:autoSpaceDE w:val="0"/>
        <w:autoSpaceDN w:val="0"/>
        <w:adjustRightInd w:val="0"/>
        <w:spacing w:line="275" w:lineRule="exact"/>
        <w:ind w:right="42"/>
        <w:rPr>
          <w:sz w:val="28"/>
          <w:szCs w:val="28"/>
        </w:rPr>
      </w:pPr>
    </w:p>
    <w:p w:rsidR="001D77CC" w:rsidRPr="008A6F56" w:rsidRDefault="001D77CC" w:rsidP="001D77CC">
      <w:pPr>
        <w:widowControl w:val="0"/>
        <w:autoSpaceDE w:val="0"/>
        <w:autoSpaceDN w:val="0"/>
        <w:adjustRightInd w:val="0"/>
        <w:spacing w:line="276" w:lineRule="exact"/>
        <w:ind w:right="36"/>
        <w:rPr>
          <w:b/>
          <w:sz w:val="28"/>
          <w:szCs w:val="28"/>
          <w:lang w:val="sr-Cyrl-CS"/>
        </w:rPr>
      </w:pPr>
      <w:r w:rsidRPr="008A6F56">
        <w:rPr>
          <w:b/>
          <w:spacing w:val="-7"/>
          <w:sz w:val="28"/>
          <w:szCs w:val="28"/>
        </w:rPr>
        <w:t xml:space="preserve">Понуђачи који су регистровани у регистру </w:t>
      </w:r>
      <w:proofErr w:type="gramStart"/>
      <w:r w:rsidRPr="008A6F56">
        <w:rPr>
          <w:b/>
          <w:spacing w:val="-7"/>
          <w:sz w:val="28"/>
          <w:szCs w:val="28"/>
          <w:lang w:val="sr-Cyrl-CS"/>
        </w:rPr>
        <w:t xml:space="preserve">понуђача </w:t>
      </w:r>
      <w:r w:rsidRPr="008A6F56">
        <w:rPr>
          <w:b/>
          <w:spacing w:val="-7"/>
          <w:sz w:val="28"/>
          <w:szCs w:val="28"/>
        </w:rPr>
        <w:t xml:space="preserve"> који</w:t>
      </w:r>
      <w:proofErr w:type="gramEnd"/>
      <w:r w:rsidRPr="008A6F56">
        <w:rPr>
          <w:b/>
          <w:spacing w:val="-7"/>
          <w:sz w:val="28"/>
          <w:szCs w:val="28"/>
        </w:rPr>
        <w:t xml:space="preserve"> води Агенција за </w:t>
      </w:r>
      <w:r w:rsidRPr="008A6F56">
        <w:rPr>
          <w:b/>
          <w:spacing w:val="-7"/>
          <w:sz w:val="28"/>
          <w:szCs w:val="28"/>
        </w:rPr>
        <w:lastRenderedPageBreak/>
        <w:t xml:space="preserve">привредне регистре </w:t>
      </w:r>
      <w:r w:rsidRPr="008A6F56">
        <w:rPr>
          <w:b/>
          <w:spacing w:val="-7"/>
          <w:sz w:val="28"/>
          <w:szCs w:val="28"/>
          <w:lang w:val="sr-Cyrl-CS"/>
        </w:rPr>
        <w:t xml:space="preserve"> достављају изјаву   којом потврђује да су уписани у регистар понуђача где наручилац на основу датих података у изјави може проверити испуњеност  обавезних услова од тачке 1 до тачке 4 . из члана 75. ЗЈН.</w:t>
      </w:r>
    </w:p>
    <w:p w:rsidR="001D77CC" w:rsidRPr="008A6F56" w:rsidRDefault="001D77CC" w:rsidP="001D77CC">
      <w:pPr>
        <w:widowControl w:val="0"/>
        <w:autoSpaceDE w:val="0"/>
        <w:autoSpaceDN w:val="0"/>
        <w:adjustRightInd w:val="0"/>
        <w:spacing w:line="276" w:lineRule="exact"/>
        <w:ind w:right="38"/>
        <w:rPr>
          <w:spacing w:val="-4"/>
          <w:sz w:val="28"/>
          <w:szCs w:val="28"/>
          <w:lang w:val="sr-Cyrl-CS"/>
        </w:rPr>
      </w:pPr>
    </w:p>
    <w:p w:rsidR="001D77CC" w:rsidRPr="008A6F56" w:rsidRDefault="001D77CC" w:rsidP="001D77CC">
      <w:pPr>
        <w:widowControl w:val="0"/>
        <w:autoSpaceDE w:val="0"/>
        <w:autoSpaceDN w:val="0"/>
        <w:adjustRightInd w:val="0"/>
        <w:spacing w:line="276" w:lineRule="exact"/>
        <w:ind w:right="38"/>
        <w:rPr>
          <w:sz w:val="28"/>
          <w:szCs w:val="28"/>
        </w:rPr>
      </w:pPr>
      <w:proofErr w:type="gramStart"/>
      <w:r w:rsidRPr="008A6F56">
        <w:rPr>
          <w:spacing w:val="-4"/>
          <w:sz w:val="28"/>
          <w:szCs w:val="28"/>
        </w:rPr>
        <w:t xml:space="preserve">Наручилац неће одбити понуду као неприхватљиву, уколико не садржи доказ одређен </w:t>
      </w:r>
      <w:r w:rsidRPr="008A6F56">
        <w:rPr>
          <w:spacing w:val="-5"/>
          <w:sz w:val="28"/>
          <w:szCs w:val="28"/>
        </w:rPr>
        <w:t xml:space="preserve">конкурсном документацијом, ако понуђач наведе у понуди интернет страницу на којој </w:t>
      </w:r>
      <w:r w:rsidRPr="008A6F56">
        <w:rPr>
          <w:spacing w:val="-8"/>
          <w:sz w:val="28"/>
          <w:szCs w:val="28"/>
        </w:rPr>
        <w:t>су подаци који су тражени у оквиру услова јавно доступни.</w:t>
      </w:r>
      <w:proofErr w:type="gramEnd"/>
      <w:r w:rsidRPr="008A6F56">
        <w:rPr>
          <w:spacing w:val="-8"/>
          <w:sz w:val="28"/>
          <w:szCs w:val="28"/>
        </w:rPr>
        <w:t xml:space="preserve"> </w:t>
      </w:r>
    </w:p>
    <w:p w:rsidR="001D77CC" w:rsidRPr="008A6F56" w:rsidRDefault="001D77CC" w:rsidP="001D77CC">
      <w:pPr>
        <w:widowControl w:val="0"/>
        <w:autoSpaceDE w:val="0"/>
        <w:autoSpaceDN w:val="0"/>
        <w:adjustRightInd w:val="0"/>
        <w:spacing w:line="276" w:lineRule="exact"/>
        <w:ind w:right="38"/>
        <w:rPr>
          <w:sz w:val="28"/>
          <w:szCs w:val="28"/>
        </w:rPr>
      </w:pPr>
    </w:p>
    <w:p w:rsidR="001D77CC" w:rsidRPr="008A6F56" w:rsidRDefault="001D77CC" w:rsidP="001D77CC">
      <w:pPr>
        <w:widowControl w:val="0"/>
        <w:autoSpaceDE w:val="0"/>
        <w:autoSpaceDN w:val="0"/>
        <w:adjustRightInd w:val="0"/>
        <w:spacing w:line="276" w:lineRule="exact"/>
        <w:ind w:right="37"/>
        <w:rPr>
          <w:sz w:val="28"/>
          <w:szCs w:val="28"/>
        </w:rPr>
      </w:pPr>
      <w:proofErr w:type="gramStart"/>
      <w:r w:rsidRPr="008A6F56">
        <w:rPr>
          <w:sz w:val="28"/>
          <w:szCs w:val="28"/>
        </w:rPr>
        <w:t xml:space="preserve">Уколико је доказ о испуњености услова електронски документ, понуђач доставља </w:t>
      </w:r>
      <w:r w:rsidRPr="008A6F56">
        <w:rPr>
          <w:spacing w:val="-7"/>
          <w:sz w:val="28"/>
          <w:szCs w:val="28"/>
        </w:rPr>
        <w:t xml:space="preserve">копију електронског документа у писаном облику, у складу са законом којим се уређује </w:t>
      </w:r>
      <w:r w:rsidRPr="008A6F56">
        <w:rPr>
          <w:sz w:val="28"/>
          <w:szCs w:val="28"/>
        </w:rPr>
        <w:t xml:space="preserve">електронски документ, осим уколико подноси електронску понуду када се доказ </w:t>
      </w:r>
      <w:r w:rsidRPr="008A6F56">
        <w:rPr>
          <w:spacing w:val="-9"/>
          <w:sz w:val="28"/>
          <w:szCs w:val="28"/>
        </w:rPr>
        <w:t>доставља у изворном електронском облику.</w:t>
      </w:r>
      <w:proofErr w:type="gramEnd"/>
      <w:r w:rsidRPr="008A6F56">
        <w:rPr>
          <w:spacing w:val="-9"/>
          <w:sz w:val="28"/>
          <w:szCs w:val="28"/>
        </w:rPr>
        <w:t xml:space="preserve"> </w:t>
      </w:r>
    </w:p>
    <w:p w:rsidR="001D77CC" w:rsidRPr="008A6F56" w:rsidRDefault="001D77CC" w:rsidP="001D77CC">
      <w:pPr>
        <w:widowControl w:val="0"/>
        <w:autoSpaceDE w:val="0"/>
        <w:autoSpaceDN w:val="0"/>
        <w:adjustRightInd w:val="0"/>
        <w:spacing w:line="275" w:lineRule="exact"/>
        <w:ind w:right="37"/>
        <w:rPr>
          <w:sz w:val="28"/>
          <w:szCs w:val="28"/>
        </w:rPr>
      </w:pPr>
    </w:p>
    <w:p w:rsidR="001D77CC" w:rsidRPr="008A6F56" w:rsidRDefault="001D77CC" w:rsidP="001D77CC">
      <w:pPr>
        <w:widowControl w:val="0"/>
        <w:autoSpaceDE w:val="0"/>
        <w:autoSpaceDN w:val="0"/>
        <w:adjustRightInd w:val="0"/>
        <w:spacing w:line="276" w:lineRule="exact"/>
        <w:ind w:right="41"/>
        <w:rPr>
          <w:sz w:val="28"/>
          <w:szCs w:val="28"/>
        </w:rPr>
      </w:pPr>
      <w:r w:rsidRPr="008A6F56">
        <w:rPr>
          <w:spacing w:val="-6"/>
          <w:sz w:val="28"/>
          <w:szCs w:val="28"/>
        </w:rPr>
        <w:t xml:space="preserve">Ако се у држави у којој понуђач има седиште не издају тражени докази, понуђач може, </w:t>
      </w:r>
      <w:r w:rsidRPr="008A6F56">
        <w:rPr>
          <w:spacing w:val="-2"/>
          <w:sz w:val="28"/>
          <w:szCs w:val="28"/>
        </w:rPr>
        <w:t xml:space="preserve">уместо доказа, приложити своју писану изјаву, дату под кривичном и материјалном </w:t>
      </w:r>
      <w:r w:rsidRPr="008A6F56">
        <w:rPr>
          <w:spacing w:val="-4"/>
          <w:sz w:val="28"/>
          <w:szCs w:val="28"/>
        </w:rPr>
        <w:t xml:space="preserve">одговорношћу оверену пред судским или управним органом, јавним бележником или </w:t>
      </w:r>
      <w:r w:rsidRPr="008A6F56">
        <w:rPr>
          <w:spacing w:val="-9"/>
          <w:sz w:val="28"/>
          <w:szCs w:val="28"/>
        </w:rPr>
        <w:t xml:space="preserve">другим надлежним органом те државе. </w:t>
      </w:r>
    </w:p>
    <w:p w:rsidR="001D77CC" w:rsidRPr="008A6F56" w:rsidRDefault="001D77CC" w:rsidP="001D77CC">
      <w:pPr>
        <w:widowControl w:val="0"/>
        <w:autoSpaceDE w:val="0"/>
        <w:autoSpaceDN w:val="0"/>
        <w:adjustRightInd w:val="0"/>
        <w:spacing w:line="275" w:lineRule="exact"/>
        <w:ind w:right="41"/>
        <w:rPr>
          <w:sz w:val="28"/>
          <w:szCs w:val="28"/>
        </w:rPr>
      </w:pPr>
    </w:p>
    <w:p w:rsidR="001D77CC" w:rsidRPr="008A6F56" w:rsidRDefault="001D77CC" w:rsidP="001D77CC">
      <w:pPr>
        <w:widowControl w:val="0"/>
        <w:autoSpaceDE w:val="0"/>
        <w:autoSpaceDN w:val="0"/>
        <w:adjustRightInd w:val="0"/>
        <w:spacing w:line="276" w:lineRule="exact"/>
        <w:ind w:right="39"/>
        <w:rPr>
          <w:sz w:val="28"/>
          <w:szCs w:val="28"/>
        </w:rPr>
      </w:pPr>
      <w:proofErr w:type="gramStart"/>
      <w:r w:rsidRPr="008A6F56">
        <w:rPr>
          <w:sz w:val="28"/>
          <w:szCs w:val="28"/>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w:t>
      </w:r>
      <w:r w:rsidRPr="008A6F56">
        <w:rPr>
          <w:spacing w:val="-9"/>
          <w:sz w:val="28"/>
          <w:szCs w:val="28"/>
        </w:rPr>
        <w:t>надлежних органа те државе.</w:t>
      </w:r>
      <w:proofErr w:type="gramEnd"/>
      <w:r w:rsidRPr="008A6F56">
        <w:rPr>
          <w:spacing w:val="-9"/>
          <w:sz w:val="28"/>
          <w:szCs w:val="28"/>
        </w:rPr>
        <w:t xml:space="preserve"> </w:t>
      </w:r>
    </w:p>
    <w:p w:rsidR="001D77CC" w:rsidRPr="008A6F56" w:rsidRDefault="001D77CC" w:rsidP="001D77CC">
      <w:pPr>
        <w:widowControl w:val="0"/>
        <w:autoSpaceDE w:val="0"/>
        <w:autoSpaceDN w:val="0"/>
        <w:adjustRightInd w:val="0"/>
        <w:spacing w:line="275" w:lineRule="exact"/>
        <w:ind w:right="39"/>
        <w:rPr>
          <w:sz w:val="28"/>
          <w:szCs w:val="28"/>
        </w:rPr>
      </w:pPr>
    </w:p>
    <w:p w:rsidR="001D77CC" w:rsidRPr="00156FA7" w:rsidRDefault="001D77CC" w:rsidP="001D77CC">
      <w:pPr>
        <w:widowControl w:val="0"/>
        <w:autoSpaceDE w:val="0"/>
        <w:autoSpaceDN w:val="0"/>
        <w:adjustRightInd w:val="0"/>
        <w:spacing w:line="275" w:lineRule="exact"/>
        <w:ind w:right="37"/>
        <w:rPr>
          <w:sz w:val="28"/>
          <w:szCs w:val="28"/>
          <w:lang w:val="sr-Cyrl-CS"/>
        </w:rPr>
      </w:pPr>
      <w:proofErr w:type="gramStart"/>
      <w:r w:rsidRPr="008A6F56">
        <w:rPr>
          <w:spacing w:val="-6"/>
          <w:sz w:val="28"/>
          <w:szCs w:val="28"/>
        </w:rPr>
        <w:t xml:space="preserve">Понуђач је дужан да без одлагања писмено обавести наручиоца о било којој промени у </w:t>
      </w:r>
      <w:r w:rsidRPr="008A6F56">
        <w:rPr>
          <w:spacing w:val="-1"/>
          <w:sz w:val="28"/>
          <w:szCs w:val="28"/>
        </w:rPr>
        <w:t xml:space="preserve">вези са испуњеношћу услова из поступка јавне набавке, која наступи до доношења </w:t>
      </w:r>
      <w:r w:rsidRPr="008A6F56">
        <w:rPr>
          <w:spacing w:val="-6"/>
          <w:sz w:val="28"/>
          <w:szCs w:val="28"/>
        </w:rPr>
        <w:t xml:space="preserve">одлуке, односно закључења уговора, односно током важења уговора о јавној набавци и </w:t>
      </w:r>
      <w:r w:rsidRPr="008A6F56">
        <w:rPr>
          <w:spacing w:val="-8"/>
          <w:sz w:val="28"/>
          <w:szCs w:val="28"/>
        </w:rPr>
        <w:t>да је документује на прописани начин.</w:t>
      </w:r>
      <w:proofErr w:type="gramEnd"/>
      <w:r w:rsidRPr="008A6F56">
        <w:rPr>
          <w:spacing w:val="-8"/>
          <w:sz w:val="28"/>
          <w:szCs w:val="28"/>
        </w:rPr>
        <w:t xml:space="preserve"> </w:t>
      </w:r>
    </w:p>
    <w:p w:rsidR="001D77CC" w:rsidRDefault="001D77CC" w:rsidP="001D77CC">
      <w:pPr>
        <w:tabs>
          <w:tab w:val="left" w:pos="2880"/>
        </w:tabs>
        <w:rPr>
          <w:sz w:val="28"/>
          <w:szCs w:val="28"/>
          <w:lang w:val="sr-Cyrl-CS"/>
        </w:rPr>
      </w:pPr>
    </w:p>
    <w:p w:rsidR="001D77CC" w:rsidRPr="002C0071" w:rsidRDefault="001D77CC" w:rsidP="001D77CC">
      <w:pPr>
        <w:jc w:val="both"/>
        <w:rPr>
          <w:sz w:val="28"/>
          <w:szCs w:val="28"/>
          <w:lang w:val="sr-Cyrl-CS"/>
        </w:rPr>
      </w:pPr>
      <w:r>
        <w:rPr>
          <w:b/>
          <w:sz w:val="28"/>
          <w:szCs w:val="28"/>
          <w:lang w:val="sr-Cyrl-CS"/>
        </w:rPr>
        <w:t xml:space="preserve">   </w:t>
      </w:r>
      <w:r w:rsidRPr="00C13FF8">
        <w:rPr>
          <w:b/>
          <w:sz w:val="28"/>
          <w:szCs w:val="28"/>
          <w:lang w:val="sr-Cyrl-CS"/>
        </w:rPr>
        <w:t xml:space="preserve"> ОБРАСЦИ КОЈЕ ЈЕ ОБАВЕЗНО  ПРИЛОЖИТИ УЗ ПОНУДУ</w:t>
      </w:r>
    </w:p>
    <w:p w:rsidR="001D77CC" w:rsidRPr="00C13FF8" w:rsidRDefault="001D77CC" w:rsidP="001D77CC">
      <w:pPr>
        <w:rPr>
          <w:b/>
          <w:sz w:val="28"/>
          <w:szCs w:val="28"/>
          <w:lang w:val="sr-Cyrl-CS"/>
        </w:rPr>
      </w:pPr>
    </w:p>
    <w:tbl>
      <w:tblPr>
        <w:tblW w:w="0" w:type="auto"/>
        <w:tblLook w:val="0000"/>
      </w:tblPr>
      <w:tblGrid>
        <w:gridCol w:w="571"/>
        <w:gridCol w:w="4286"/>
        <w:gridCol w:w="3668"/>
        <w:gridCol w:w="560"/>
        <w:gridCol w:w="491"/>
      </w:tblGrid>
      <w:tr w:rsidR="001D77CC" w:rsidRPr="00C13FF8" w:rsidTr="006F62B4">
        <w:trPr>
          <w:trHeight w:val="163"/>
        </w:trPr>
        <w:tc>
          <w:tcPr>
            <w:tcW w:w="0" w:type="auto"/>
            <w:tcBorders>
              <w:top w:val="single" w:sz="4" w:space="0" w:color="000000"/>
              <w:left w:val="single" w:sz="4" w:space="0" w:color="000000"/>
              <w:bottom w:val="single" w:sz="4" w:space="0" w:color="000000"/>
              <w:right w:val="nil"/>
            </w:tcBorders>
          </w:tcPr>
          <w:p w:rsidR="001D77CC" w:rsidRPr="00C13FF8" w:rsidRDefault="001D77CC" w:rsidP="006F62B4">
            <w:pPr>
              <w:snapToGrid w:val="0"/>
              <w:jc w:val="center"/>
              <w:rPr>
                <w:sz w:val="28"/>
                <w:szCs w:val="28"/>
                <w:lang w:val="sr-Cyrl-CS"/>
              </w:rPr>
            </w:pPr>
            <w:r>
              <w:rPr>
                <w:sz w:val="28"/>
                <w:szCs w:val="28"/>
                <w:lang w:val="sr-Cyrl-CS"/>
              </w:rPr>
              <w:t>1</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1D77CC" w:rsidRPr="00C13FF8" w:rsidRDefault="001D77CC" w:rsidP="006F62B4">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1D77CC" w:rsidRPr="00C13FF8" w:rsidRDefault="001D77CC" w:rsidP="006F62B4">
            <w:pPr>
              <w:pStyle w:val="BodyText"/>
              <w:snapToGrid w:val="0"/>
              <w:jc w:val="both"/>
              <w:rPr>
                <w:sz w:val="28"/>
                <w:szCs w:val="2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w:t>
            </w:r>
            <w:r w:rsidRPr="00C13FF8">
              <w:rPr>
                <w:sz w:val="28"/>
                <w:szCs w:val="28"/>
                <w:lang w:val="sr-Cyrl-CS"/>
              </w:rPr>
              <w:t xml:space="preserve">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не</w:t>
            </w:r>
          </w:p>
        </w:tc>
      </w:tr>
      <w:tr w:rsidR="001D77CC" w:rsidRPr="00C13FF8" w:rsidTr="006F62B4">
        <w:trPr>
          <w:trHeight w:val="163"/>
        </w:trPr>
        <w:tc>
          <w:tcPr>
            <w:tcW w:w="0" w:type="auto"/>
            <w:tcBorders>
              <w:top w:val="single" w:sz="4" w:space="0" w:color="000000"/>
              <w:left w:val="single" w:sz="4" w:space="0" w:color="000000"/>
              <w:bottom w:val="single" w:sz="4" w:space="0" w:color="000000"/>
              <w:right w:val="nil"/>
            </w:tcBorders>
          </w:tcPr>
          <w:p w:rsidR="001D77CC" w:rsidRPr="00C13FF8" w:rsidRDefault="001D77CC" w:rsidP="006F62B4">
            <w:pPr>
              <w:snapToGrid w:val="0"/>
              <w:jc w:val="center"/>
              <w:rPr>
                <w:sz w:val="28"/>
                <w:szCs w:val="28"/>
                <w:lang w:val="sr-Cyrl-CS"/>
              </w:rPr>
            </w:pPr>
            <w:r>
              <w:rPr>
                <w:sz w:val="28"/>
                <w:szCs w:val="28"/>
                <w:lang w:val="sr-Cyrl-CS"/>
              </w:rPr>
              <w:lastRenderedPageBreak/>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1D77CC" w:rsidRPr="00C13FF8" w:rsidRDefault="001D77CC" w:rsidP="006F62B4">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1D77CC" w:rsidRPr="00C13FF8" w:rsidRDefault="001D77CC" w:rsidP="006F62B4">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не</w:t>
            </w:r>
          </w:p>
        </w:tc>
      </w:tr>
      <w:tr w:rsidR="001D77CC" w:rsidRPr="00C13FF8" w:rsidTr="006F62B4">
        <w:trPr>
          <w:trHeight w:val="163"/>
        </w:trPr>
        <w:tc>
          <w:tcPr>
            <w:tcW w:w="0" w:type="auto"/>
            <w:tcBorders>
              <w:top w:val="single" w:sz="4" w:space="0" w:color="000000"/>
              <w:left w:val="single" w:sz="4" w:space="0" w:color="000000"/>
              <w:bottom w:val="single" w:sz="4" w:space="0" w:color="000000"/>
              <w:right w:val="nil"/>
            </w:tcBorders>
          </w:tcPr>
          <w:p w:rsidR="001D77CC" w:rsidRPr="00C13FF8" w:rsidRDefault="001D77CC" w:rsidP="006F62B4">
            <w:pPr>
              <w:snapToGrid w:val="0"/>
              <w:jc w:val="center"/>
              <w:rPr>
                <w:sz w:val="28"/>
                <w:szCs w:val="28"/>
                <w:lang w:val="sr-Cyrl-CS"/>
              </w:rPr>
            </w:pPr>
            <w:r>
              <w:rPr>
                <w:sz w:val="28"/>
                <w:szCs w:val="28"/>
                <w:lang w:val="sr-Cyrl-CS"/>
              </w:rPr>
              <w:t>3</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1D77CC" w:rsidRPr="00C13FF8" w:rsidRDefault="001D77CC" w:rsidP="006F62B4">
            <w:pPr>
              <w:snapToGrid w:val="0"/>
              <w:rPr>
                <w:sz w:val="28"/>
                <w:szCs w:val="28"/>
                <w:lang w:val="sr-Cyrl-CS"/>
              </w:rPr>
            </w:pPr>
            <w:r w:rsidRPr="00C13FF8">
              <w:rPr>
                <w:sz w:val="28"/>
                <w:szCs w:val="28"/>
                <w:lang w:val="sr-Cyrl-CS"/>
              </w:rPr>
              <w:t>Образац – Подаци о понуђачу</w:t>
            </w:r>
          </w:p>
          <w:p w:rsidR="001D77CC" w:rsidRPr="00C13FF8" w:rsidRDefault="001D77CC" w:rsidP="006F62B4">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1D77CC" w:rsidRPr="00C13FF8" w:rsidRDefault="001D77CC" w:rsidP="006F62B4">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не</w:t>
            </w:r>
          </w:p>
        </w:tc>
      </w:tr>
      <w:tr w:rsidR="001D77CC" w:rsidRPr="00C13FF8" w:rsidTr="006F62B4">
        <w:trPr>
          <w:trHeight w:val="163"/>
        </w:trPr>
        <w:tc>
          <w:tcPr>
            <w:tcW w:w="0" w:type="auto"/>
            <w:tcBorders>
              <w:top w:val="single" w:sz="4" w:space="0" w:color="000000"/>
              <w:left w:val="single" w:sz="4" w:space="0" w:color="000000"/>
              <w:bottom w:val="single" w:sz="4" w:space="0" w:color="000000"/>
              <w:right w:val="nil"/>
            </w:tcBorders>
          </w:tcPr>
          <w:p w:rsidR="001D77CC" w:rsidRDefault="001D77CC" w:rsidP="006F62B4">
            <w:pPr>
              <w:snapToGrid w:val="0"/>
              <w:jc w:val="center"/>
              <w:rPr>
                <w:sz w:val="28"/>
                <w:szCs w:val="28"/>
                <w:lang w:val="sr-Cyrl-CS"/>
              </w:rPr>
            </w:pPr>
            <w:r>
              <w:rPr>
                <w:sz w:val="28"/>
                <w:szCs w:val="28"/>
                <w:lang w:val="sr-Cyrl-CS"/>
              </w:rPr>
              <w:t>4.</w:t>
            </w:r>
          </w:p>
        </w:tc>
        <w:tc>
          <w:tcPr>
            <w:tcW w:w="4653" w:type="dxa"/>
            <w:tcBorders>
              <w:top w:val="single" w:sz="4" w:space="0" w:color="000000"/>
              <w:left w:val="single" w:sz="4" w:space="0" w:color="000000"/>
              <w:bottom w:val="single" w:sz="4" w:space="0" w:color="000000"/>
              <w:right w:val="nil"/>
            </w:tcBorders>
          </w:tcPr>
          <w:p w:rsidR="001D77CC" w:rsidRPr="007B14FD" w:rsidRDefault="001D77CC" w:rsidP="006F62B4">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1D77CC" w:rsidRPr="00735B02" w:rsidRDefault="001D77CC" w:rsidP="006F62B4">
            <w:pPr>
              <w:pStyle w:val="BodyText"/>
              <w:snapToGrid w:val="0"/>
              <w:jc w:val="both"/>
              <w:rPr>
                <w:b/>
                <w:sz w:val="28"/>
                <w:szCs w:val="28"/>
                <w:lang w:val="sr-Cyrl-CS"/>
              </w:rPr>
            </w:pPr>
            <w:r w:rsidRPr="00735B02">
              <w:rPr>
                <w:b/>
                <w:sz w:val="28"/>
                <w:szCs w:val="28"/>
                <w:lang w:val="sr-Cyrl-CS"/>
              </w:rPr>
              <w:t xml:space="preserve">Исправно попуњена  спецификација у обрасцу понуде представља </w:t>
            </w:r>
            <w:r>
              <w:rPr>
                <w:b/>
                <w:sz w:val="28"/>
                <w:szCs w:val="28"/>
                <w:lang w:val="sr-Cyrl-CS"/>
              </w:rPr>
              <w:t xml:space="preserve">и </w:t>
            </w:r>
            <w:r w:rsidRPr="00735B02">
              <w:rPr>
                <w:b/>
                <w:sz w:val="28"/>
                <w:szCs w:val="28"/>
                <w:lang w:val="sr-Cyrl-CS"/>
              </w:rPr>
              <w:t xml:space="preserve">структуру цене  јер садржи све елементе структуре цене  </w:t>
            </w:r>
          </w:p>
        </w:tc>
        <w:tc>
          <w:tcPr>
            <w:tcW w:w="574"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Pr>
                <w:sz w:val="28"/>
                <w:szCs w:val="28"/>
                <w:lang w:val="sr-Cyrl-CS"/>
              </w:rPr>
              <w:t>не</w:t>
            </w:r>
          </w:p>
        </w:tc>
      </w:tr>
      <w:tr w:rsidR="001D77CC" w:rsidRPr="00C13FF8" w:rsidTr="006F62B4">
        <w:trPr>
          <w:trHeight w:val="163"/>
        </w:trPr>
        <w:tc>
          <w:tcPr>
            <w:tcW w:w="0" w:type="auto"/>
            <w:tcBorders>
              <w:top w:val="single" w:sz="4" w:space="0" w:color="000000"/>
              <w:left w:val="single" w:sz="4" w:space="0" w:color="000000"/>
              <w:bottom w:val="single" w:sz="4" w:space="0" w:color="000000"/>
              <w:right w:val="nil"/>
            </w:tcBorders>
          </w:tcPr>
          <w:p w:rsidR="001D77CC" w:rsidRPr="00C13FF8" w:rsidRDefault="001D77CC" w:rsidP="006F62B4">
            <w:pPr>
              <w:snapToGrid w:val="0"/>
              <w:jc w:val="center"/>
              <w:rPr>
                <w:sz w:val="28"/>
                <w:szCs w:val="28"/>
                <w:lang w:val="sr-Cyrl-CS"/>
              </w:rPr>
            </w:pPr>
            <w:r>
              <w:rPr>
                <w:sz w:val="28"/>
                <w:szCs w:val="28"/>
                <w:lang w:val="sr-Cyrl-CS"/>
              </w:rPr>
              <w:t>5</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1D77CC" w:rsidRPr="00C13FF8" w:rsidRDefault="001D77CC" w:rsidP="006F62B4">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1D77CC" w:rsidRPr="00C13FF8" w:rsidRDefault="001D77CC" w:rsidP="006F62B4">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не</w:t>
            </w:r>
          </w:p>
        </w:tc>
      </w:tr>
      <w:tr w:rsidR="001D77CC" w:rsidRPr="00C13FF8" w:rsidTr="006F62B4">
        <w:trPr>
          <w:trHeight w:val="163"/>
        </w:trPr>
        <w:tc>
          <w:tcPr>
            <w:tcW w:w="0" w:type="auto"/>
            <w:tcBorders>
              <w:top w:val="single" w:sz="4" w:space="0" w:color="000000"/>
              <w:left w:val="single" w:sz="4" w:space="0" w:color="000000"/>
              <w:bottom w:val="single" w:sz="4" w:space="0" w:color="000000"/>
              <w:right w:val="nil"/>
            </w:tcBorders>
          </w:tcPr>
          <w:p w:rsidR="001D77CC" w:rsidRPr="00C13FF8" w:rsidRDefault="001D77CC" w:rsidP="006F62B4">
            <w:pPr>
              <w:snapToGrid w:val="0"/>
              <w:jc w:val="center"/>
              <w:rPr>
                <w:sz w:val="28"/>
                <w:szCs w:val="28"/>
                <w:lang w:val="sr-Cyrl-CS"/>
              </w:rPr>
            </w:pPr>
            <w:r>
              <w:rPr>
                <w:sz w:val="28"/>
                <w:szCs w:val="28"/>
                <w:lang w:val="sr-Cyrl-CS"/>
              </w:rPr>
              <w:t>6</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1D77CC" w:rsidRPr="00C13FF8" w:rsidRDefault="001D77CC" w:rsidP="006F62B4">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1D77CC" w:rsidRPr="00C13FF8" w:rsidRDefault="001D77CC" w:rsidP="006F62B4">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не</w:t>
            </w:r>
          </w:p>
        </w:tc>
      </w:tr>
      <w:tr w:rsidR="001D77CC" w:rsidRPr="00C13FF8" w:rsidTr="006F62B4">
        <w:trPr>
          <w:trHeight w:val="2402"/>
        </w:trPr>
        <w:tc>
          <w:tcPr>
            <w:tcW w:w="0" w:type="auto"/>
            <w:tcBorders>
              <w:top w:val="single" w:sz="4" w:space="0" w:color="000000"/>
              <w:left w:val="single" w:sz="4" w:space="0" w:color="000000"/>
              <w:bottom w:val="single" w:sz="4" w:space="0" w:color="000000"/>
              <w:right w:val="nil"/>
            </w:tcBorders>
          </w:tcPr>
          <w:p w:rsidR="001D77CC" w:rsidRPr="00C13FF8" w:rsidRDefault="001D77CC" w:rsidP="006F62B4">
            <w:pPr>
              <w:snapToGrid w:val="0"/>
              <w:jc w:val="center"/>
              <w:rPr>
                <w:sz w:val="28"/>
                <w:szCs w:val="28"/>
                <w:lang w:val="sr-Cyrl-CS"/>
              </w:rPr>
            </w:pPr>
          </w:p>
          <w:p w:rsidR="001D77CC" w:rsidRPr="00C13FF8" w:rsidRDefault="001D77CC" w:rsidP="006F62B4">
            <w:pPr>
              <w:snapToGrid w:val="0"/>
              <w:jc w:val="center"/>
              <w:rPr>
                <w:sz w:val="28"/>
                <w:szCs w:val="28"/>
                <w:lang w:val="sr-Cyrl-CS"/>
              </w:rPr>
            </w:pPr>
            <w:r>
              <w:rPr>
                <w:sz w:val="28"/>
                <w:szCs w:val="28"/>
                <w:lang w:val="sr-Cyrl-CS"/>
              </w:rPr>
              <w:t>7</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1D77CC" w:rsidRPr="00C13FF8" w:rsidRDefault="001D77CC" w:rsidP="006F62B4">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Средство финансијског обезбеђења за озбиљност понуде у виду</w:t>
            </w:r>
            <w:r>
              <w:rPr>
                <w:rFonts w:ascii="Times New Roman" w:hAnsi="Times New Roman"/>
                <w:b w:val="0"/>
                <w:sz w:val="28"/>
                <w:szCs w:val="28"/>
              </w:rPr>
              <w:t xml:space="preserve"> регистроване</w:t>
            </w:r>
            <w:r w:rsidRPr="00C13FF8">
              <w:rPr>
                <w:rFonts w:ascii="Times New Roman" w:hAnsi="Times New Roman"/>
                <w:b w:val="0"/>
                <w:sz w:val="28"/>
                <w:szCs w:val="28"/>
              </w:rPr>
              <w:t xml:space="preserve"> бланко соло менице</w:t>
            </w:r>
            <w:r>
              <w:rPr>
                <w:rFonts w:ascii="Times New Roman" w:hAnsi="Times New Roman"/>
                <w:b w:val="0"/>
                <w:sz w:val="28"/>
                <w:szCs w:val="28"/>
                <w:lang w:val="en-US"/>
              </w:rPr>
              <w:t xml:space="preserve"> (</w:t>
            </w:r>
            <w:r>
              <w:rPr>
                <w:b w:val="0"/>
                <w:sz w:val="28"/>
                <w:szCs w:val="28"/>
              </w:rPr>
              <w:t>са потврдом о регистрацији менице</w:t>
            </w:r>
            <w:r>
              <w:rPr>
                <w:b w:val="0"/>
                <w:sz w:val="28"/>
                <w:szCs w:val="28"/>
                <w:lang w:val="en-US"/>
              </w:rPr>
              <w:t xml:space="preserve"> </w:t>
            </w:r>
            <w:r>
              <w:rPr>
                <w:b w:val="0"/>
                <w:sz w:val="28"/>
                <w:szCs w:val="28"/>
              </w:rPr>
              <w:t>код НБС</w:t>
            </w:r>
            <w:r>
              <w:rPr>
                <w:b w:val="0"/>
                <w:sz w:val="28"/>
                <w:szCs w:val="28"/>
                <w:lang w:val="en-US"/>
              </w:rPr>
              <w:t>)</w:t>
            </w:r>
            <w:r>
              <w:rPr>
                <w:rFonts w:ascii="Times New Roman" w:hAnsi="Times New Roman"/>
                <w:b w:val="0"/>
                <w:sz w:val="28"/>
                <w:szCs w:val="28"/>
              </w:rPr>
              <w:t xml:space="preserve"> и менично овлашћење</w:t>
            </w:r>
            <w:r w:rsidRPr="00C13FF8">
              <w:rPr>
                <w:rFonts w:ascii="Times New Roman" w:hAnsi="Times New Roman"/>
                <w:b w:val="0"/>
                <w:sz w:val="28"/>
                <w:szCs w:val="28"/>
              </w:rPr>
              <w:t xml:space="preserve"> на износ од 10% од укупне понуђене цене без обрачунатог</w:t>
            </w:r>
            <w:r>
              <w:rPr>
                <w:rFonts w:ascii="Times New Roman" w:hAnsi="Times New Roman"/>
                <w:b w:val="0"/>
                <w:sz w:val="28"/>
                <w:szCs w:val="28"/>
              </w:rPr>
              <w:t xml:space="preserve"> ПДВ-а . </w:t>
            </w:r>
            <w:r w:rsidRPr="00C13FF8">
              <w:rPr>
                <w:rFonts w:ascii="Times New Roman" w:hAnsi="Times New Roman"/>
                <w:b w:val="0"/>
                <w:sz w:val="28"/>
                <w:szCs w:val="28"/>
                <w:lang w:val="en-US"/>
              </w:rPr>
              <w:t xml:space="preserve"> </w:t>
            </w:r>
            <w:r w:rsidRPr="00C13FF8">
              <w:rPr>
                <w:rFonts w:ascii="Times New Roman" w:hAnsi="Times New Roman"/>
                <w:b w:val="0"/>
                <w:sz w:val="28"/>
                <w:szCs w:val="2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1D77CC" w:rsidRPr="00C13FF8" w:rsidRDefault="001D77CC" w:rsidP="006F62B4">
            <w:pPr>
              <w:rPr>
                <w:sz w:val="28"/>
                <w:szCs w:val="28"/>
                <w:lang w:val="sr-Cyrl-CS"/>
              </w:rPr>
            </w:pPr>
            <w:r w:rsidRPr="00C13FF8">
              <w:rPr>
                <w:sz w:val="28"/>
                <w:szCs w:val="28"/>
                <w:lang w:val="sr-Cyrl-CS"/>
              </w:rPr>
              <w:t xml:space="preserve">исправно попуњени, потписани и печатом оверени меница и менично овлашћење са доказом о регистрацији код НБС </w:t>
            </w:r>
          </w:p>
        </w:tc>
        <w:tc>
          <w:tcPr>
            <w:tcW w:w="574"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не</w:t>
            </w:r>
          </w:p>
        </w:tc>
      </w:tr>
      <w:tr w:rsidR="001D77CC" w:rsidRPr="00C13FF8" w:rsidTr="006F62B4">
        <w:trPr>
          <w:trHeight w:val="163"/>
        </w:trPr>
        <w:tc>
          <w:tcPr>
            <w:tcW w:w="0" w:type="auto"/>
            <w:tcBorders>
              <w:top w:val="single" w:sz="4" w:space="0" w:color="000000"/>
              <w:left w:val="single" w:sz="4" w:space="0" w:color="000000"/>
              <w:bottom w:val="single" w:sz="4" w:space="0" w:color="000000"/>
              <w:right w:val="nil"/>
            </w:tcBorders>
          </w:tcPr>
          <w:p w:rsidR="001D77CC" w:rsidRPr="00C13FF8" w:rsidRDefault="001D77CC" w:rsidP="006F62B4">
            <w:pPr>
              <w:snapToGrid w:val="0"/>
              <w:jc w:val="center"/>
              <w:rPr>
                <w:sz w:val="28"/>
                <w:szCs w:val="28"/>
                <w:lang w:val="sr-Cyrl-CS"/>
              </w:rPr>
            </w:pPr>
            <w:r>
              <w:rPr>
                <w:sz w:val="28"/>
                <w:szCs w:val="28"/>
                <w:lang w:val="sr-Cyrl-CS"/>
              </w:rPr>
              <w:t>8.</w:t>
            </w:r>
          </w:p>
        </w:tc>
        <w:tc>
          <w:tcPr>
            <w:tcW w:w="4653" w:type="dxa"/>
            <w:tcBorders>
              <w:top w:val="single" w:sz="4" w:space="0" w:color="000000"/>
              <w:left w:val="single" w:sz="4" w:space="0" w:color="000000"/>
              <w:bottom w:val="single" w:sz="4" w:space="0" w:color="000000"/>
              <w:right w:val="nil"/>
            </w:tcBorders>
          </w:tcPr>
          <w:p w:rsidR="001D77CC" w:rsidRPr="00C13FF8" w:rsidRDefault="001D77CC" w:rsidP="006F62B4">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 да ће уколико буде изабран као најповољнији  приликом закључења уговора Наручиоцу доставити средство финансијског обезбеђења за </w:t>
            </w:r>
            <w:r w:rsidRPr="00C13FF8">
              <w:rPr>
                <w:rFonts w:ascii="Times New Roman" w:hAnsi="Times New Roman"/>
                <w:b w:val="0"/>
                <w:sz w:val="28"/>
                <w:szCs w:val="28"/>
              </w:rPr>
              <w:lastRenderedPageBreak/>
              <w:t>добро извршење посла у виду регистроване бланко соло менице</w:t>
            </w:r>
            <w:r>
              <w:rPr>
                <w:rFonts w:ascii="Times New Roman" w:hAnsi="Times New Roman"/>
                <w:b w:val="0"/>
                <w:sz w:val="28"/>
                <w:szCs w:val="28"/>
                <w:lang w:val="en-US"/>
              </w:rPr>
              <w:t>(</w:t>
            </w:r>
            <w:r>
              <w:rPr>
                <w:b w:val="0"/>
                <w:sz w:val="28"/>
                <w:szCs w:val="28"/>
              </w:rPr>
              <w:t>са потврдом о регистрацији менице</w:t>
            </w:r>
            <w:r>
              <w:rPr>
                <w:b w:val="0"/>
                <w:sz w:val="28"/>
                <w:szCs w:val="28"/>
                <w:lang w:val="en-US"/>
              </w:rPr>
              <w:t xml:space="preserve"> </w:t>
            </w:r>
            <w:r>
              <w:rPr>
                <w:b w:val="0"/>
                <w:sz w:val="28"/>
                <w:szCs w:val="28"/>
              </w:rPr>
              <w:t>код НБС</w:t>
            </w:r>
            <w:r>
              <w:rPr>
                <w:b w:val="0"/>
                <w:sz w:val="28"/>
                <w:szCs w:val="28"/>
                <w:lang w:val="en-US"/>
              </w:rPr>
              <w:t>)</w:t>
            </w:r>
            <w:r w:rsidRPr="00C13FF8">
              <w:rPr>
                <w:rFonts w:ascii="Times New Roman" w:hAnsi="Times New Roman"/>
                <w:b w:val="0"/>
                <w:sz w:val="28"/>
                <w:szCs w:val="28"/>
              </w:rPr>
              <w:t xml:space="preserve"> </w:t>
            </w:r>
            <w:r>
              <w:rPr>
                <w:rFonts w:ascii="Times New Roman" w:hAnsi="Times New Roman"/>
                <w:b w:val="0"/>
                <w:sz w:val="28"/>
                <w:szCs w:val="28"/>
              </w:rPr>
              <w:t xml:space="preserve"> и менично овлашћење</w:t>
            </w:r>
            <w:r w:rsidRPr="00C13FF8">
              <w:rPr>
                <w:rFonts w:ascii="Times New Roman" w:hAnsi="Times New Roman"/>
                <w:b w:val="0"/>
                <w:sz w:val="28"/>
                <w:szCs w:val="28"/>
              </w:rPr>
              <w:t xml:space="preserve">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вредности уговора без обрачунатог ПДВ-а.  Менично овлашћењ</w:t>
            </w:r>
            <w:r>
              <w:rPr>
                <w:rFonts w:ascii="Times New Roman" w:hAnsi="Times New Roman"/>
                <w:b w:val="0"/>
                <w:sz w:val="28"/>
                <w:szCs w:val="28"/>
              </w:rPr>
              <w:t xml:space="preserve">е на наведени износ важи </w:t>
            </w:r>
            <w:r w:rsidRPr="00C13FF8">
              <w:rPr>
                <w:rFonts w:ascii="Times New Roman" w:hAnsi="Times New Roman"/>
                <w:b w:val="0"/>
                <w:sz w:val="28"/>
                <w:szCs w:val="28"/>
              </w:rPr>
              <w:t xml:space="preserve">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1D77CC" w:rsidRPr="00C13FF8" w:rsidRDefault="001D77CC" w:rsidP="006F62B4">
            <w:pPr>
              <w:rPr>
                <w:sz w:val="28"/>
                <w:szCs w:val="28"/>
                <w:lang w:val="sr-Cyrl-CS"/>
              </w:rPr>
            </w:pPr>
            <w:r w:rsidRPr="00C13FF8">
              <w:rPr>
                <w:sz w:val="28"/>
                <w:szCs w:val="28"/>
                <w:lang w:val="sr-Cyrl-CS"/>
              </w:rPr>
              <w:lastRenderedPageBreak/>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не</w:t>
            </w:r>
          </w:p>
        </w:tc>
      </w:tr>
      <w:tr w:rsidR="001D77CC" w:rsidRPr="00C13FF8" w:rsidTr="006F62B4">
        <w:trPr>
          <w:trHeight w:val="849"/>
        </w:trPr>
        <w:tc>
          <w:tcPr>
            <w:tcW w:w="0" w:type="auto"/>
            <w:tcBorders>
              <w:top w:val="single" w:sz="4" w:space="0" w:color="000000"/>
              <w:left w:val="single" w:sz="4" w:space="0" w:color="000000"/>
              <w:bottom w:val="single" w:sz="4" w:space="0" w:color="000000"/>
              <w:right w:val="nil"/>
            </w:tcBorders>
          </w:tcPr>
          <w:p w:rsidR="001D77CC" w:rsidRPr="009F7FE2" w:rsidRDefault="001D77CC" w:rsidP="006F62B4">
            <w:pPr>
              <w:snapToGrid w:val="0"/>
              <w:jc w:val="center"/>
              <w:rPr>
                <w:sz w:val="28"/>
                <w:szCs w:val="28"/>
                <w:lang w:val="sr-Cyrl-CS"/>
              </w:rPr>
            </w:pPr>
            <w:r>
              <w:rPr>
                <w:sz w:val="28"/>
                <w:szCs w:val="28"/>
                <w:lang w:val="sr-Cyrl-CS"/>
              </w:rPr>
              <w:lastRenderedPageBreak/>
              <w:t>9.</w:t>
            </w:r>
          </w:p>
        </w:tc>
        <w:tc>
          <w:tcPr>
            <w:tcW w:w="4653" w:type="dxa"/>
            <w:tcBorders>
              <w:top w:val="single" w:sz="4" w:space="0" w:color="000000"/>
              <w:left w:val="single" w:sz="4" w:space="0" w:color="000000"/>
              <w:bottom w:val="single" w:sz="4" w:space="0" w:color="000000"/>
              <w:right w:val="nil"/>
            </w:tcBorders>
          </w:tcPr>
          <w:p w:rsidR="001D77CC" w:rsidRPr="00C13FF8" w:rsidRDefault="001D77CC" w:rsidP="006F62B4">
            <w:pPr>
              <w:jc w:val="both"/>
              <w:rPr>
                <w:sz w:val="28"/>
                <w:szCs w:val="28"/>
                <w:lang w:val="sr-Cyrl-CS"/>
              </w:rPr>
            </w:pPr>
            <w:r w:rsidRPr="00C13FF8">
              <w:rPr>
                <w:sz w:val="28"/>
                <w:szCs w:val="28"/>
                <w:lang w:val="sr-Cyrl-CS"/>
              </w:rPr>
              <w:t xml:space="preserve">  Изјава понуђача да ће уколико буде изабран, приликом закључења уговора , Наручиоцу доставити средство финансијског обезбеђења за отклањање грешака у гарантном року у виду регистроване бланко соло менице</w:t>
            </w:r>
            <w:r>
              <w:rPr>
                <w:b/>
                <w:sz w:val="28"/>
                <w:szCs w:val="28"/>
              </w:rPr>
              <w:t>(са потврдом о регистрацији менице код НБС)</w:t>
            </w:r>
            <w:r w:rsidRPr="00C13FF8">
              <w:rPr>
                <w:b/>
                <w:sz w:val="28"/>
                <w:szCs w:val="28"/>
              </w:rPr>
              <w:t xml:space="preserve"> </w:t>
            </w:r>
            <w:r>
              <w:rPr>
                <w:sz w:val="28"/>
                <w:szCs w:val="28"/>
                <w:lang w:val="sr-Cyrl-CS"/>
              </w:rPr>
              <w:t xml:space="preserve"> и менично овлашћење</w:t>
            </w:r>
            <w:r w:rsidRPr="00C13FF8">
              <w:rPr>
                <w:sz w:val="28"/>
                <w:szCs w:val="28"/>
                <w:lang w:val="sr-Cyrl-CS"/>
              </w:rPr>
              <w:t xml:space="preserve">  на износ од 10% од укупне вредности уговора без обрачунатог ПДВ-а .Менично овлашћење важи три дана дуже од истека гарантног рока. </w:t>
            </w:r>
          </w:p>
          <w:p w:rsidR="001D77CC" w:rsidRPr="00C13FF8" w:rsidRDefault="001D77CC" w:rsidP="006F62B4">
            <w:pPr>
              <w:pStyle w:val="Heading1"/>
              <w:keepNext w:val="0"/>
              <w:tabs>
                <w:tab w:val="left" w:pos="708"/>
              </w:tabs>
              <w:rP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1D77CC" w:rsidRPr="00C13FF8" w:rsidRDefault="001D77CC" w:rsidP="006F62B4">
            <w:pPr>
              <w:rPr>
                <w:sz w:val="28"/>
                <w:szCs w:val="28"/>
                <w:lang w:val="sr-Cyrl-CS"/>
              </w:rPr>
            </w:pPr>
            <w:r w:rsidRPr="00C13FF8">
              <w:rPr>
                <w:sz w:val="28"/>
                <w:szCs w:val="28"/>
                <w:lang w:val="sr-Cyrl-CS"/>
              </w:rPr>
              <w:t>Доказ</w:t>
            </w:r>
            <w:r w:rsidRPr="00C13FF8">
              <w:rPr>
                <w:sz w:val="28"/>
                <w:szCs w:val="28"/>
              </w:rPr>
              <w:t xml:space="preserve">: </w:t>
            </w:r>
            <w:r w:rsidRPr="00C13FF8">
              <w:rPr>
                <w:sz w:val="28"/>
                <w:szCs w:val="28"/>
                <w:lang w:val="sr-Cyrl-CS"/>
              </w:rPr>
              <w:t xml:space="preserve">попуњена, 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t>не</w:t>
            </w:r>
          </w:p>
        </w:tc>
      </w:tr>
      <w:tr w:rsidR="001D77CC" w:rsidRPr="00C13FF8" w:rsidTr="006F62B4">
        <w:trPr>
          <w:trHeight w:val="163"/>
        </w:trPr>
        <w:tc>
          <w:tcPr>
            <w:tcW w:w="0" w:type="auto"/>
            <w:tcBorders>
              <w:top w:val="single" w:sz="4" w:space="0" w:color="000000"/>
              <w:left w:val="single" w:sz="4" w:space="0" w:color="000000"/>
              <w:bottom w:val="single" w:sz="4" w:space="0" w:color="000000"/>
              <w:right w:val="nil"/>
            </w:tcBorders>
          </w:tcPr>
          <w:p w:rsidR="001D77CC" w:rsidRPr="00C13FF8" w:rsidRDefault="001D77CC" w:rsidP="006F62B4">
            <w:pPr>
              <w:snapToGrid w:val="0"/>
              <w:jc w:val="center"/>
              <w:rPr>
                <w:sz w:val="28"/>
                <w:szCs w:val="28"/>
                <w:lang w:val="sr-Cyrl-CS"/>
              </w:rPr>
            </w:pPr>
            <w:r>
              <w:rPr>
                <w:sz w:val="28"/>
                <w:szCs w:val="28"/>
                <w:lang w:val="sr-Cyrl-CS"/>
              </w:rPr>
              <w:t>10.</w:t>
            </w:r>
          </w:p>
        </w:tc>
        <w:tc>
          <w:tcPr>
            <w:tcW w:w="4653" w:type="dxa"/>
            <w:tcBorders>
              <w:top w:val="single" w:sz="4" w:space="0" w:color="000000"/>
              <w:left w:val="single" w:sz="4" w:space="0" w:color="000000"/>
              <w:bottom w:val="single" w:sz="4" w:space="0" w:color="000000"/>
              <w:right w:val="nil"/>
            </w:tcBorders>
          </w:tcPr>
          <w:p w:rsidR="001D77CC" w:rsidRPr="00C13FF8" w:rsidRDefault="001D77CC" w:rsidP="006F62B4">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1D77CC" w:rsidRPr="00C13FF8" w:rsidRDefault="001D77CC" w:rsidP="006F62B4">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p w:rsidR="001D77CC" w:rsidRPr="00C13FF8" w:rsidRDefault="001D77CC" w:rsidP="006F62B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p>
          <w:p w:rsidR="001D77CC" w:rsidRPr="00C13FF8" w:rsidRDefault="001D77CC" w:rsidP="006F62B4">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p>
          <w:p w:rsidR="001D77CC" w:rsidRPr="00C13FF8" w:rsidRDefault="001D77CC" w:rsidP="006F62B4">
            <w:pPr>
              <w:pStyle w:val="BodyText"/>
              <w:snapToGrid w:val="0"/>
              <w:jc w:val="center"/>
              <w:rPr>
                <w:sz w:val="28"/>
                <w:szCs w:val="28"/>
                <w:lang w:val="sr-Cyrl-CS"/>
              </w:rPr>
            </w:pPr>
            <w:r w:rsidRPr="00C13FF8">
              <w:rPr>
                <w:sz w:val="28"/>
                <w:szCs w:val="28"/>
                <w:lang w:val="sr-Cyrl-CS"/>
              </w:rPr>
              <w:t>не</w:t>
            </w:r>
          </w:p>
        </w:tc>
      </w:tr>
      <w:tr w:rsidR="001D77CC" w:rsidRPr="00C13FF8" w:rsidTr="006F62B4">
        <w:trPr>
          <w:trHeight w:val="163"/>
        </w:trPr>
        <w:tc>
          <w:tcPr>
            <w:tcW w:w="0" w:type="auto"/>
            <w:tcBorders>
              <w:top w:val="single" w:sz="4" w:space="0" w:color="000000"/>
              <w:left w:val="single" w:sz="4" w:space="0" w:color="000000"/>
              <w:bottom w:val="single" w:sz="4" w:space="0" w:color="000000"/>
              <w:right w:val="nil"/>
            </w:tcBorders>
          </w:tcPr>
          <w:p w:rsidR="001D77CC" w:rsidRPr="00C13FF8" w:rsidRDefault="001D77CC" w:rsidP="006F62B4">
            <w:pPr>
              <w:snapToGrid w:val="0"/>
              <w:jc w:val="center"/>
              <w:rPr>
                <w:sz w:val="28"/>
                <w:szCs w:val="28"/>
                <w:lang w:val="sr-Cyrl-CS"/>
              </w:rPr>
            </w:pPr>
            <w:r>
              <w:rPr>
                <w:sz w:val="28"/>
                <w:szCs w:val="28"/>
                <w:lang w:val="sr-Cyrl-CS"/>
              </w:rPr>
              <w:t>11.</w:t>
            </w:r>
          </w:p>
        </w:tc>
        <w:tc>
          <w:tcPr>
            <w:tcW w:w="4653" w:type="dxa"/>
            <w:tcBorders>
              <w:top w:val="single" w:sz="4" w:space="0" w:color="000000"/>
              <w:left w:val="single" w:sz="4" w:space="0" w:color="000000"/>
              <w:bottom w:val="single" w:sz="4" w:space="0" w:color="000000"/>
              <w:right w:val="nil"/>
            </w:tcBorders>
          </w:tcPr>
          <w:p w:rsidR="001D77CC" w:rsidRPr="00C13FF8" w:rsidRDefault="001D77CC" w:rsidP="006F62B4">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1D77CC" w:rsidRPr="00C13FF8" w:rsidRDefault="001D77CC" w:rsidP="006F62B4">
            <w:pPr>
              <w:rPr>
                <w:sz w:val="28"/>
                <w:szCs w:val="28"/>
                <w:lang w:val="sr-Cyrl-CS"/>
              </w:rPr>
            </w:pPr>
            <w:r w:rsidRPr="00C13FF8">
              <w:rPr>
                <w:sz w:val="28"/>
                <w:szCs w:val="28"/>
                <w:lang w:val="sr-Cyrl-CS"/>
              </w:rPr>
              <w:t xml:space="preserve">Попуњен оверен и потписан образац трошкова </w:t>
            </w:r>
            <w:r w:rsidRPr="00C13FF8">
              <w:rPr>
                <w:sz w:val="28"/>
                <w:szCs w:val="28"/>
                <w:lang w:val="sr-Cyrl-CS"/>
              </w:rPr>
              <w:lastRenderedPageBreak/>
              <w:t xml:space="preserve">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sidRPr="00C13FF8">
              <w:rPr>
                <w:sz w:val="28"/>
                <w:szCs w:val="28"/>
                <w:lang w:val="sr-Cyrl-CS"/>
              </w:rPr>
              <w:lastRenderedPageBreak/>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Pr>
                <w:sz w:val="28"/>
                <w:szCs w:val="28"/>
                <w:lang w:val="sr-Cyrl-CS"/>
              </w:rPr>
              <w:t>н</w:t>
            </w:r>
            <w:r w:rsidRPr="00C13FF8">
              <w:rPr>
                <w:sz w:val="28"/>
                <w:szCs w:val="28"/>
                <w:lang w:val="sr-Cyrl-CS"/>
              </w:rPr>
              <w:t>е</w:t>
            </w:r>
          </w:p>
        </w:tc>
      </w:tr>
      <w:tr w:rsidR="001D77CC" w:rsidRPr="00C13FF8" w:rsidTr="006F62B4">
        <w:trPr>
          <w:trHeight w:val="163"/>
        </w:trPr>
        <w:tc>
          <w:tcPr>
            <w:tcW w:w="0" w:type="auto"/>
            <w:tcBorders>
              <w:top w:val="single" w:sz="4" w:space="0" w:color="000000"/>
              <w:left w:val="single" w:sz="4" w:space="0" w:color="000000"/>
              <w:bottom w:val="single" w:sz="4" w:space="0" w:color="000000"/>
              <w:right w:val="nil"/>
            </w:tcBorders>
          </w:tcPr>
          <w:p w:rsidR="001D77CC" w:rsidRDefault="001D77CC" w:rsidP="006F62B4">
            <w:pPr>
              <w:snapToGrid w:val="0"/>
              <w:jc w:val="center"/>
              <w:rPr>
                <w:sz w:val="28"/>
                <w:szCs w:val="28"/>
                <w:lang w:val="sr-Cyrl-CS"/>
              </w:rPr>
            </w:pPr>
            <w:r>
              <w:rPr>
                <w:sz w:val="28"/>
                <w:szCs w:val="28"/>
                <w:lang w:val="sr-Cyrl-CS"/>
              </w:rPr>
              <w:lastRenderedPageBreak/>
              <w:t>12.</w:t>
            </w:r>
          </w:p>
        </w:tc>
        <w:tc>
          <w:tcPr>
            <w:tcW w:w="4653" w:type="dxa"/>
            <w:tcBorders>
              <w:top w:val="single" w:sz="4" w:space="0" w:color="000000"/>
              <w:left w:val="single" w:sz="4" w:space="0" w:color="000000"/>
              <w:bottom w:val="single" w:sz="4" w:space="0" w:color="000000"/>
              <w:right w:val="nil"/>
            </w:tcBorders>
          </w:tcPr>
          <w:p w:rsidR="001D77CC" w:rsidRPr="0072707D" w:rsidRDefault="001D77CC" w:rsidP="006F62B4">
            <w:pPr>
              <w:autoSpaceDE w:val="0"/>
              <w:autoSpaceDN w:val="0"/>
              <w:adjustRightInd w:val="0"/>
              <w:jc w:val="both"/>
              <w:rPr>
                <w:rFonts w:ascii="Tahoma" w:hAnsi="Tahoma" w:cs="Tahoma"/>
                <w:sz w:val="24"/>
                <w:szCs w:val="24"/>
                <w:lang w:val="sr-Cyrl-CS"/>
              </w:rPr>
            </w:pPr>
            <w:r w:rsidRPr="0072707D">
              <w:rPr>
                <w:rFonts w:ascii="Tahoma" w:hAnsi="Tahoma"/>
                <w:sz w:val="24"/>
                <w:szCs w:val="24"/>
                <w:lang w:val="sr-Cyrl-CS"/>
              </w:rPr>
              <w:t>Понуђач ће доставити изјаву</w:t>
            </w:r>
            <w:r w:rsidRPr="0072707D">
              <w:rPr>
                <w:rFonts w:ascii="Tahoma" w:hAnsi="Tahoma"/>
                <w:sz w:val="24"/>
                <w:szCs w:val="24"/>
              </w:rPr>
              <w:t xml:space="preserve">  </w:t>
            </w:r>
            <w:r w:rsidRPr="0072707D">
              <w:rPr>
                <w:rFonts w:ascii="Tahoma" w:hAnsi="Tahoma" w:cs="Tahoma"/>
                <w:sz w:val="24"/>
                <w:szCs w:val="24"/>
                <w:lang w:val="sr-Cyrl-CS"/>
              </w:rPr>
              <w:t>да је поштовао обавезе које произилазе из важећих прописа о заштити на раду, запошљавању и условима рада , заштити животне средине</w:t>
            </w:r>
            <w:r>
              <w:rPr>
                <w:rFonts w:ascii="Tahoma" w:hAnsi="Tahoma" w:cs="Tahoma"/>
                <w:sz w:val="24"/>
                <w:szCs w:val="24"/>
                <w:lang w:val="sr-Cyrl-CS"/>
              </w:rPr>
              <w:t xml:space="preserve"> као и да нема забрану обављања делатности која је на снази у време подношења понуде</w:t>
            </w:r>
            <w:r w:rsidRPr="0072707D">
              <w:rPr>
                <w:rFonts w:ascii="Tahoma" w:hAnsi="Tahoma" w:cs="Tahoma"/>
                <w:sz w:val="24"/>
                <w:szCs w:val="24"/>
                <w:lang w:val="sr-Cyrl-CS"/>
              </w:rPr>
              <w:t xml:space="preserve"> </w:t>
            </w:r>
          </w:p>
          <w:p w:rsidR="001D77CC" w:rsidRPr="00C13FF8" w:rsidRDefault="001D77CC" w:rsidP="006F62B4">
            <w:pPr>
              <w:pStyle w:val="Heading1"/>
              <w:keepNext w:val="0"/>
              <w:tabs>
                <w:tab w:val="left" w:pos="708"/>
              </w:tabs>
              <w:rP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1D77CC" w:rsidRPr="0072707D" w:rsidRDefault="001D77CC" w:rsidP="006F62B4">
            <w:pPr>
              <w:autoSpaceDE w:val="0"/>
              <w:autoSpaceDN w:val="0"/>
              <w:adjustRightInd w:val="0"/>
              <w:jc w:val="both"/>
              <w:rPr>
                <w:rFonts w:ascii="Tahoma" w:hAnsi="Tahoma" w:cs="Tahoma"/>
                <w:sz w:val="24"/>
                <w:szCs w:val="24"/>
                <w:lang w:val="sr-Cyrl-CS"/>
              </w:rPr>
            </w:pPr>
            <w:r w:rsidRPr="0072707D">
              <w:rPr>
                <w:rFonts w:ascii="Tahoma" w:hAnsi="Tahoma" w:cs="Arial"/>
                <w:sz w:val="24"/>
                <w:szCs w:val="18"/>
                <w:lang w:val="sr-Cyrl-CS"/>
              </w:rPr>
              <w:t xml:space="preserve">Сопствена изјава понуђача на меморандуму понуђача </w:t>
            </w:r>
            <w:r w:rsidRPr="0072707D">
              <w:rPr>
                <w:rFonts w:ascii="Tahoma" w:hAnsi="Tahoma" w:cs="Tahoma"/>
                <w:sz w:val="24"/>
                <w:szCs w:val="24"/>
                <w:lang w:val="sr-Cyrl-CS"/>
              </w:rPr>
              <w:t xml:space="preserve"> да је поштовао обавезе које произилазе из важећих прописа о заштити на раду, запошљавању и условима рада , заштити животне средине </w:t>
            </w:r>
            <w:r>
              <w:rPr>
                <w:rFonts w:ascii="Tahoma" w:hAnsi="Tahoma" w:cs="Tahoma"/>
                <w:sz w:val="24"/>
                <w:szCs w:val="24"/>
                <w:lang w:val="sr-Cyrl-CS"/>
              </w:rPr>
              <w:t>као и да нема забрану обављања делатности која је на снази у време подношења понуде</w:t>
            </w:r>
          </w:p>
          <w:p w:rsidR="001D77CC" w:rsidRPr="00C13FF8" w:rsidRDefault="001D77CC" w:rsidP="006F62B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1D77CC" w:rsidRPr="00C13FF8" w:rsidRDefault="001D77CC" w:rsidP="006F62B4">
            <w:pPr>
              <w:pStyle w:val="BodyText"/>
              <w:snapToGrid w:val="0"/>
              <w:jc w:val="center"/>
              <w:rPr>
                <w:sz w:val="28"/>
                <w:szCs w:val="28"/>
                <w:lang w:val="sr-Cyrl-CS"/>
              </w:rPr>
            </w:pPr>
            <w:r>
              <w:rPr>
                <w:sz w:val="28"/>
                <w:szCs w:val="28"/>
                <w:lang w:val="sr-Cyrl-CS"/>
              </w:rPr>
              <w:t>не</w:t>
            </w:r>
          </w:p>
        </w:tc>
      </w:tr>
    </w:tbl>
    <w:p w:rsidR="001D77CC" w:rsidRDefault="001D77CC" w:rsidP="001D77CC">
      <w:pPr>
        <w:jc w:val="both"/>
        <w:rPr>
          <w:b/>
          <w:sz w:val="28"/>
          <w:szCs w:val="28"/>
          <w:u w:val="single"/>
          <w:lang w:val="sr-Cyrl-CS"/>
        </w:rPr>
      </w:pPr>
    </w:p>
    <w:p w:rsidR="001D77CC" w:rsidRDefault="001D77CC" w:rsidP="001D77CC">
      <w:pPr>
        <w:jc w:val="both"/>
        <w:rPr>
          <w:sz w:val="28"/>
          <w:szCs w:val="28"/>
          <w:lang w:val="sr-Cyrl-CS"/>
        </w:rPr>
      </w:pPr>
      <w:r w:rsidRPr="000D6170">
        <w:rPr>
          <w:b/>
          <w:sz w:val="28"/>
          <w:szCs w:val="28"/>
          <w:u w:val="single"/>
          <w:lang w:val="sr-Cyrl-CS"/>
        </w:rPr>
        <w:t>Напомена</w:t>
      </w:r>
      <w:r w:rsidRPr="000D6170">
        <w:rPr>
          <w:b/>
          <w:sz w:val="28"/>
          <w:szCs w:val="28"/>
          <w:u w:val="single"/>
        </w:rPr>
        <w:t xml:space="preserve">: </w:t>
      </w:r>
      <w:r w:rsidRPr="000D6170">
        <w:rPr>
          <w:b/>
          <w:sz w:val="28"/>
          <w:szCs w:val="28"/>
          <w:u w:val="single"/>
          <w:lang w:val="sr-Cyrl-CS"/>
        </w:rPr>
        <w:t>Понуђач уз понуду обавезно доставља</w:t>
      </w:r>
      <w:r>
        <w:rPr>
          <w:b/>
          <w:sz w:val="28"/>
          <w:szCs w:val="28"/>
          <w:u w:val="single"/>
          <w:lang w:val="sr-Cyrl-CS"/>
        </w:rPr>
        <w:t xml:space="preserve"> све </w:t>
      </w:r>
      <w:r w:rsidRPr="000D6170">
        <w:rPr>
          <w:b/>
          <w:sz w:val="28"/>
          <w:szCs w:val="28"/>
          <w:u w:val="single"/>
          <w:lang w:val="sr-Cyrl-CS"/>
        </w:rPr>
        <w:t xml:space="preserve"> доказе да испуњава</w:t>
      </w:r>
      <w:r>
        <w:rPr>
          <w:b/>
          <w:sz w:val="28"/>
          <w:szCs w:val="28"/>
          <w:u w:val="single"/>
          <w:lang w:val="sr-Cyrl-CS"/>
        </w:rPr>
        <w:t xml:space="preserve"> обавезне и  додатне услове из члана 7</w:t>
      </w:r>
      <w:r>
        <w:rPr>
          <w:b/>
          <w:sz w:val="28"/>
          <w:szCs w:val="28"/>
          <w:u w:val="single"/>
        </w:rPr>
        <w:t xml:space="preserve">5 </w:t>
      </w:r>
      <w:r>
        <w:rPr>
          <w:b/>
          <w:sz w:val="28"/>
          <w:szCs w:val="28"/>
          <w:u w:val="single"/>
          <w:lang w:val="sr-Cyrl-CS"/>
        </w:rPr>
        <w:t>и 76.</w:t>
      </w:r>
      <w:r w:rsidRPr="000D6170">
        <w:rPr>
          <w:b/>
          <w:sz w:val="28"/>
          <w:szCs w:val="28"/>
          <w:u w:val="single"/>
          <w:lang w:val="sr-Cyrl-CS"/>
        </w:rPr>
        <w:t xml:space="preserve"> ЗЈН</w:t>
      </w:r>
      <w:r>
        <w:rPr>
          <w:sz w:val="28"/>
          <w:szCs w:val="28"/>
          <w:lang w:val="sr-Cyrl-CS"/>
        </w:rPr>
        <w:t>.</w:t>
      </w:r>
    </w:p>
    <w:p w:rsidR="001D77CC" w:rsidRPr="000D6170" w:rsidRDefault="001D77CC" w:rsidP="001D77CC">
      <w:pPr>
        <w:jc w:val="both"/>
        <w:rPr>
          <w:sz w:val="28"/>
          <w:szCs w:val="28"/>
          <w:lang w:val="sr-Cyrl-CS"/>
        </w:rPr>
      </w:pPr>
    </w:p>
    <w:p w:rsidR="001D77CC" w:rsidRDefault="001D77CC" w:rsidP="001D77CC">
      <w:pPr>
        <w:suppressAutoHyphens/>
        <w:jc w:val="both"/>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1D77CC" w:rsidRDefault="001D77CC" w:rsidP="001D77CC">
      <w:pPr>
        <w:suppressAutoHyphens/>
        <w:jc w:val="both"/>
        <w:rPr>
          <w:sz w:val="28"/>
          <w:szCs w:val="28"/>
          <w:lang w:val="sr-Cyrl-CS"/>
        </w:rPr>
      </w:pPr>
    </w:p>
    <w:p w:rsidR="001D77CC" w:rsidRDefault="001D77CC" w:rsidP="001D77CC">
      <w:pPr>
        <w:suppressAutoHyphens/>
        <w:jc w:val="both"/>
        <w:rPr>
          <w:sz w:val="28"/>
          <w:szCs w:val="28"/>
          <w:lang w:val="sr-Cyrl-CS"/>
        </w:rPr>
      </w:pPr>
    </w:p>
    <w:p w:rsidR="001D77CC" w:rsidRDefault="001D77CC" w:rsidP="001D77CC">
      <w:pPr>
        <w:suppressAutoHyphens/>
        <w:jc w:val="both"/>
        <w:rPr>
          <w:sz w:val="28"/>
          <w:szCs w:val="28"/>
          <w:lang w:val="sr-Cyrl-CS"/>
        </w:rPr>
      </w:pPr>
    </w:p>
    <w:p w:rsidR="001D77CC" w:rsidRDefault="001D77CC" w:rsidP="001D77CC">
      <w:pPr>
        <w:suppressAutoHyphens/>
        <w:jc w:val="both"/>
        <w:rPr>
          <w:sz w:val="28"/>
          <w:szCs w:val="28"/>
        </w:rPr>
      </w:pPr>
    </w:p>
    <w:p w:rsidR="00CC68D1" w:rsidRDefault="00CC68D1" w:rsidP="001D77CC">
      <w:pPr>
        <w:suppressAutoHyphens/>
        <w:jc w:val="both"/>
        <w:rPr>
          <w:sz w:val="28"/>
          <w:szCs w:val="28"/>
        </w:rPr>
      </w:pPr>
    </w:p>
    <w:p w:rsidR="00CC68D1" w:rsidRDefault="00CC68D1" w:rsidP="001D77CC">
      <w:pPr>
        <w:suppressAutoHyphens/>
        <w:jc w:val="both"/>
        <w:rPr>
          <w:sz w:val="28"/>
          <w:szCs w:val="28"/>
        </w:rPr>
      </w:pPr>
    </w:p>
    <w:p w:rsidR="00CC68D1" w:rsidRPr="00CC68D1" w:rsidRDefault="00CC68D1" w:rsidP="001D77CC">
      <w:pPr>
        <w:suppressAutoHyphens/>
        <w:jc w:val="both"/>
        <w:rPr>
          <w:sz w:val="28"/>
          <w:szCs w:val="28"/>
        </w:rPr>
      </w:pPr>
    </w:p>
    <w:p w:rsidR="001D77CC" w:rsidRDefault="001D77CC" w:rsidP="001D77CC">
      <w:pPr>
        <w:pStyle w:val="BodyText"/>
        <w:ind w:left="2880"/>
        <w:rPr>
          <w:rFonts w:ascii="Tahoma" w:hAnsi="Tahoma" w:cs="Tahoma"/>
          <w:sz w:val="24"/>
          <w:szCs w:val="24"/>
        </w:rPr>
      </w:pPr>
      <w:r w:rsidRPr="00C13FF8">
        <w:rPr>
          <w:sz w:val="28"/>
          <w:szCs w:val="28"/>
          <w:lang w:val="sr-Cyrl-CS"/>
        </w:rPr>
        <w:lastRenderedPageBreak/>
        <w:t xml:space="preserve">              </w:t>
      </w:r>
    </w:p>
    <w:p w:rsidR="001D77CC" w:rsidRDefault="001D77CC" w:rsidP="001D77CC">
      <w:pPr>
        <w:pStyle w:val="Title"/>
        <w:numPr>
          <w:ilvl w:val="0"/>
          <w:numId w:val="7"/>
        </w:numPr>
        <w:pBdr>
          <w:top w:val="single" w:sz="4" w:space="1"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1D77CC" w:rsidRDefault="001D77CC" w:rsidP="001D77CC">
      <w:pPr>
        <w:pStyle w:val="Title"/>
        <w:rPr>
          <w:rFonts w:ascii="Tahoma" w:hAnsi="Tahoma" w:cs="Arial"/>
          <w:b w:val="0"/>
          <w:szCs w:val="32"/>
          <w:lang w:val="ru-RU"/>
        </w:rPr>
      </w:pPr>
    </w:p>
    <w:p w:rsidR="001D77CC" w:rsidRPr="002F36CA" w:rsidRDefault="001D77CC" w:rsidP="001D77CC">
      <w:pPr>
        <w:pStyle w:val="Title"/>
        <w:rPr>
          <w:rFonts w:ascii="Tahoma" w:hAnsi="Tahoma" w:cs="Arial"/>
          <w:b w:val="0"/>
          <w:sz w:val="32"/>
          <w:szCs w:val="32"/>
          <w:lang w:val="sr-Cyrl-CS"/>
        </w:rPr>
      </w:pPr>
      <w:r w:rsidRPr="002F36CA">
        <w:rPr>
          <w:rFonts w:ascii="Tahoma" w:hAnsi="Tahoma" w:cs="Arial"/>
          <w:b w:val="0"/>
          <w:sz w:val="32"/>
          <w:szCs w:val="32"/>
          <w:lang w:val="ru-RU"/>
        </w:rPr>
        <w:t xml:space="preserve">за јавну набавку добара – </w:t>
      </w:r>
      <w:r w:rsidRPr="002F36CA">
        <w:rPr>
          <w:rFonts w:ascii="Tahoma" w:hAnsi="Tahoma" w:cs="Arial"/>
          <w:sz w:val="32"/>
          <w:szCs w:val="32"/>
          <w:lang w:val="ru-RU"/>
        </w:rPr>
        <w:t>сијалице</w:t>
      </w:r>
      <w:r>
        <w:rPr>
          <w:rFonts w:ascii="Tahoma" w:hAnsi="Tahoma" w:cs="Tahoma"/>
          <w:sz w:val="32"/>
          <w:szCs w:val="32"/>
          <w:lang w:val="sr-Cyrl-CS"/>
        </w:rPr>
        <w:t xml:space="preserve"> за јавно осветљење</w:t>
      </w:r>
      <w:r w:rsidRPr="002F36CA">
        <w:rPr>
          <w:rFonts w:ascii="Tahoma" w:hAnsi="Tahoma" w:cs="Tahoma"/>
          <w:sz w:val="32"/>
          <w:szCs w:val="32"/>
          <w:lang w:val="sr-Cyrl-CS"/>
        </w:rPr>
        <w:t xml:space="preserve"> </w:t>
      </w:r>
      <w:r w:rsidRPr="002F36CA">
        <w:rPr>
          <w:rFonts w:ascii="Tahoma" w:hAnsi="Tahoma" w:cs="Arial"/>
          <w:b w:val="0"/>
          <w:sz w:val="32"/>
          <w:szCs w:val="32"/>
          <w:lang w:val="ru-RU"/>
        </w:rPr>
        <w:t xml:space="preserve">                                          </w:t>
      </w:r>
      <w:r w:rsidRPr="002F36CA">
        <w:rPr>
          <w:rFonts w:ascii="Tahoma" w:hAnsi="Tahoma" w:cs="Arial"/>
          <w:b w:val="0"/>
          <w:sz w:val="32"/>
          <w:szCs w:val="32"/>
          <w:lang w:val="sr-Cyrl-CS"/>
        </w:rPr>
        <w:t xml:space="preserve">  </w:t>
      </w:r>
    </w:p>
    <w:p w:rsidR="001D77CC" w:rsidRDefault="001D77CC" w:rsidP="001D77CC">
      <w:pPr>
        <w:pStyle w:val="Title"/>
        <w:rPr>
          <w:rFonts w:ascii="Tahoma" w:hAnsi="Tahoma" w:cs="Tahoma"/>
          <w:b w:val="0"/>
          <w:szCs w:val="32"/>
          <w:lang w:val="ru-RU"/>
        </w:rPr>
      </w:pPr>
      <w:r>
        <w:rPr>
          <w:rFonts w:ascii="Tahoma" w:hAnsi="Tahoma" w:cs="Tahoma"/>
          <w:b w:val="0"/>
          <w:lang w:val="ru-RU"/>
        </w:rPr>
        <w:t xml:space="preserve">(редни број: </w:t>
      </w:r>
      <w:r>
        <w:rPr>
          <w:rFonts w:ascii="Tahoma" w:hAnsi="Tahoma" w:cs="Tahoma"/>
          <w:b w:val="0"/>
        </w:rPr>
        <w:t xml:space="preserve"> </w:t>
      </w:r>
      <w:r>
        <w:rPr>
          <w:rFonts w:ascii="Tahoma" w:hAnsi="Tahoma" w:cs="Tahoma"/>
          <w:b w:val="0"/>
          <w:lang w:val="sr-Cyrl-CS"/>
        </w:rPr>
        <w:t>1/2019</w:t>
      </w:r>
      <w:r>
        <w:rPr>
          <w:rFonts w:ascii="Tahoma" w:hAnsi="Tahoma" w:cs="Tahoma"/>
          <w:b w:val="0"/>
        </w:rPr>
        <w:t xml:space="preserve">  </w:t>
      </w:r>
      <w:r>
        <w:rPr>
          <w:rFonts w:ascii="Tahoma" w:hAnsi="Tahoma" w:cs="Tahoma"/>
          <w:b w:val="0"/>
          <w:lang w:val="ru-RU"/>
        </w:rPr>
        <w:t>)</w:t>
      </w:r>
    </w:p>
    <w:p w:rsidR="001D77CC" w:rsidRDefault="001D77CC" w:rsidP="001D77CC">
      <w:pPr>
        <w:pStyle w:val="BodyTextIndent2"/>
        <w:spacing w:after="0" w:line="240" w:lineRule="auto"/>
        <w:ind w:left="0"/>
        <w:jc w:val="both"/>
        <w:rPr>
          <w:rFonts w:ascii="Tahoma" w:hAnsi="Tahoma" w:cs="Arial"/>
          <w:lang w:val="sr-Cyrl-CS"/>
        </w:rPr>
      </w:pPr>
    </w:p>
    <w:p w:rsidR="001D77CC" w:rsidRDefault="001D77CC" w:rsidP="001D77CC">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1D77CC" w:rsidRDefault="001D77CC" w:rsidP="001D77CC">
      <w:pPr>
        <w:jc w:val="both"/>
        <w:rPr>
          <w:rFonts w:ascii="Tahoma" w:hAnsi="Tahoma" w:cs="Arial"/>
          <w:sz w:val="24"/>
          <w:lang w:val="sr-Cyrl-CS"/>
        </w:rPr>
      </w:pPr>
      <w:r>
        <w:rPr>
          <w:rFonts w:ascii="Tahoma" w:hAnsi="Tahoma" w:cs="Arial"/>
          <w:sz w:val="24"/>
          <w:lang w:val="sr-Cyrl-CS"/>
        </w:rPr>
        <w:t>Седиште понуђача: __________________________</w:t>
      </w:r>
    </w:p>
    <w:p w:rsidR="001D77CC" w:rsidRDefault="001D77CC" w:rsidP="001D77CC">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1D77CC" w:rsidRDefault="001D77CC" w:rsidP="001D77CC">
      <w:pPr>
        <w:jc w:val="both"/>
        <w:rPr>
          <w:rFonts w:ascii="Tahoma" w:hAnsi="Tahoma" w:cs="Arial"/>
          <w:sz w:val="24"/>
          <w:lang w:val="sr-Cyrl-CS"/>
        </w:rPr>
      </w:pPr>
      <w:r>
        <w:rPr>
          <w:rFonts w:ascii="Tahoma" w:hAnsi="Tahoma" w:cs="Arial"/>
          <w:sz w:val="24"/>
          <w:lang w:val="sr-Cyrl-CS"/>
        </w:rPr>
        <w:t>Матични број: _______________________________</w:t>
      </w:r>
    </w:p>
    <w:p w:rsidR="001D77CC" w:rsidRDefault="001D77CC" w:rsidP="001D77CC">
      <w:pPr>
        <w:jc w:val="both"/>
        <w:rPr>
          <w:rFonts w:ascii="Tahoma" w:hAnsi="Tahoma" w:cs="Arial"/>
          <w:sz w:val="24"/>
          <w:lang w:val="sr-Cyrl-CS"/>
        </w:rPr>
      </w:pPr>
      <w:r>
        <w:rPr>
          <w:rFonts w:ascii="Tahoma" w:hAnsi="Tahoma" w:cs="Arial"/>
          <w:sz w:val="24"/>
          <w:lang w:val="sr-Cyrl-CS"/>
        </w:rPr>
        <w:t>Шифра делатности: __________________________</w:t>
      </w:r>
    </w:p>
    <w:p w:rsidR="001D77CC" w:rsidRDefault="001D77CC" w:rsidP="001D77CC">
      <w:pPr>
        <w:jc w:val="both"/>
        <w:rPr>
          <w:rFonts w:ascii="Tahoma" w:hAnsi="Tahoma" w:cs="Arial"/>
          <w:sz w:val="24"/>
          <w:lang w:val="sr-Cyrl-CS"/>
        </w:rPr>
      </w:pPr>
      <w:r>
        <w:rPr>
          <w:rFonts w:ascii="Tahoma" w:hAnsi="Tahoma" w:cs="Arial"/>
          <w:sz w:val="24"/>
          <w:lang w:val="sr-Cyrl-CS"/>
        </w:rPr>
        <w:t>Порески идент. број (ПИБ): ___________________</w:t>
      </w:r>
    </w:p>
    <w:p w:rsidR="001D77CC" w:rsidRDefault="001D77CC" w:rsidP="001D77CC">
      <w:pPr>
        <w:jc w:val="both"/>
        <w:rPr>
          <w:rFonts w:ascii="Tahoma" w:hAnsi="Tahoma" w:cs="Arial"/>
          <w:sz w:val="24"/>
          <w:lang w:val="sr-Cyrl-CS"/>
        </w:rPr>
      </w:pPr>
      <w:r>
        <w:rPr>
          <w:rFonts w:ascii="Tahoma" w:hAnsi="Tahoma" w:cs="Arial"/>
          <w:sz w:val="24"/>
          <w:lang w:val="sr-Cyrl-CS"/>
        </w:rPr>
        <w:t>Телефон: __________________________________</w:t>
      </w:r>
    </w:p>
    <w:p w:rsidR="001D77CC" w:rsidRDefault="001D77CC" w:rsidP="001D77CC">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1D77CC" w:rsidRDefault="001D77CC" w:rsidP="001D77CC">
      <w:pPr>
        <w:rPr>
          <w:rFonts w:ascii="Tahoma" w:hAnsi="Tahoma" w:cs="Arial"/>
          <w:sz w:val="24"/>
        </w:rPr>
      </w:pPr>
      <w:r>
        <w:rPr>
          <w:rFonts w:ascii="Tahoma" w:hAnsi="Tahoma" w:cs="Arial"/>
          <w:sz w:val="24"/>
        </w:rPr>
        <w:t>Датум: __________________</w:t>
      </w:r>
    </w:p>
    <w:p w:rsidR="001D77CC" w:rsidRDefault="001D77CC" w:rsidP="001D77CC">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1D77CC" w:rsidRDefault="001D77CC" w:rsidP="001D77CC">
      <w:pPr>
        <w:jc w:val="both"/>
      </w:pPr>
    </w:p>
    <w:p w:rsidR="001D77CC" w:rsidRDefault="001D77CC" w:rsidP="001D77CC">
      <w:pPr>
        <w:pStyle w:val="Title"/>
        <w:rPr>
          <w:rFonts w:ascii="Tahoma" w:hAnsi="Tahoma" w:cs="Arial"/>
          <w:b w:val="0"/>
          <w:szCs w:val="32"/>
          <w:lang w:val="sr-Cyrl-CS"/>
        </w:rPr>
      </w:pPr>
      <w:r>
        <w:rPr>
          <w:rFonts w:ascii="Tahoma" w:hAnsi="Tahoma" w:cs="Tahoma"/>
          <w:szCs w:val="24"/>
          <w:lang w:val="sr-Cyrl-CS"/>
        </w:rPr>
        <w:t xml:space="preserve">Достављамо Вам понуду за набавку добара </w:t>
      </w:r>
    </w:p>
    <w:p w:rsidR="001D77CC" w:rsidRDefault="001D77CC" w:rsidP="001D77CC">
      <w:pPr>
        <w:pStyle w:val="Title"/>
        <w:rPr>
          <w:rFonts w:ascii="Tahoma" w:hAnsi="Tahoma" w:cs="Arial"/>
          <w:b w:val="0"/>
          <w:szCs w:val="32"/>
          <w:lang w:val="ru-RU"/>
        </w:rPr>
      </w:pPr>
      <w:r>
        <w:rPr>
          <w:rFonts w:ascii="Tahoma" w:hAnsi="Tahoma" w:cs="Tahoma"/>
          <w:szCs w:val="24"/>
          <w:lang w:val="sr-Cyrl-CS"/>
        </w:rPr>
        <w:t xml:space="preserve">Сијалице за јавно осветљење </w:t>
      </w:r>
      <w:r>
        <w:rPr>
          <w:rFonts w:ascii="Tahoma" w:hAnsi="Tahoma" w:cs="Arial"/>
          <w:b w:val="0"/>
          <w:szCs w:val="32"/>
          <w:lang w:val="ru-RU"/>
        </w:rPr>
        <w:t xml:space="preserve">                                          </w:t>
      </w:r>
      <w:r>
        <w:rPr>
          <w:rFonts w:ascii="Tahoma" w:hAnsi="Tahoma" w:cs="Arial"/>
          <w:b w:val="0"/>
          <w:szCs w:val="32"/>
          <w:lang w:val="sr-Cyrl-CS"/>
        </w:rPr>
        <w:t xml:space="preserve">  </w:t>
      </w:r>
    </w:p>
    <w:p w:rsidR="001D77CC" w:rsidRDefault="001D77CC" w:rsidP="001D77CC">
      <w:pPr>
        <w:pStyle w:val="Title"/>
        <w:rPr>
          <w:rFonts w:ascii="Tahoma" w:hAnsi="Tahoma" w:cs="Tahoma"/>
          <w:b w:val="0"/>
          <w:szCs w:val="32"/>
          <w:lang w:val="ru-RU"/>
        </w:rPr>
      </w:pPr>
      <w:r>
        <w:rPr>
          <w:rFonts w:ascii="Tahoma" w:hAnsi="Tahoma" w:cs="Tahoma"/>
          <w:b w:val="0"/>
          <w:lang w:val="ru-RU"/>
        </w:rPr>
        <w:t xml:space="preserve"> (редни број:</w:t>
      </w:r>
      <w:r>
        <w:rPr>
          <w:rFonts w:ascii="Tahoma" w:hAnsi="Tahoma" w:cs="Tahoma"/>
          <w:b w:val="0"/>
        </w:rPr>
        <w:t xml:space="preserve"> </w:t>
      </w:r>
      <w:r>
        <w:rPr>
          <w:rFonts w:ascii="Tahoma" w:hAnsi="Tahoma" w:cs="Tahoma"/>
          <w:b w:val="0"/>
          <w:lang w:val="sr-Cyrl-CS"/>
        </w:rPr>
        <w:t>1</w:t>
      </w:r>
      <w:r>
        <w:rPr>
          <w:rFonts w:ascii="Tahoma" w:hAnsi="Tahoma" w:cs="Tahoma"/>
          <w:b w:val="0"/>
        </w:rPr>
        <w:t>/201</w:t>
      </w:r>
      <w:r>
        <w:rPr>
          <w:rFonts w:ascii="Tahoma" w:hAnsi="Tahoma" w:cs="Tahoma"/>
          <w:b w:val="0"/>
          <w:lang w:val="sr-Cyrl-CS"/>
        </w:rPr>
        <w:t>9</w:t>
      </w:r>
      <w:r>
        <w:rPr>
          <w:rFonts w:ascii="Tahoma" w:hAnsi="Tahoma" w:cs="Tahoma"/>
          <w:b w:val="0"/>
        </w:rPr>
        <w:t xml:space="preserve">  </w:t>
      </w:r>
      <w:r>
        <w:rPr>
          <w:rFonts w:ascii="Tahoma" w:hAnsi="Tahoma" w:cs="Tahoma"/>
          <w:b w:val="0"/>
          <w:lang w:val="ru-RU"/>
        </w:rPr>
        <w:t>)</w:t>
      </w:r>
    </w:p>
    <w:p w:rsidR="001D77CC" w:rsidRDefault="001D77CC" w:rsidP="001D77CC">
      <w:pPr>
        <w:pStyle w:val="BodyText"/>
        <w:spacing w:after="0"/>
        <w:jc w:val="both"/>
        <w:rPr>
          <w:rFonts w:ascii="Tahoma" w:hAnsi="Tahoma" w:cs="Arial"/>
          <w:sz w:val="24"/>
          <w:lang w:val="sr-Cyrl-CS"/>
        </w:rPr>
      </w:pPr>
    </w:p>
    <w:p w:rsidR="001D77CC" w:rsidRDefault="001D77CC" w:rsidP="001D77CC">
      <w:pPr>
        <w:pStyle w:val="BodyTextIndent2"/>
        <w:spacing w:after="0" w:line="240" w:lineRule="auto"/>
        <w:ind w:left="0"/>
        <w:jc w:val="center"/>
        <w:rPr>
          <w:rFonts w:ascii="Tahoma" w:hAnsi="Tahoma"/>
          <w:b/>
        </w:rPr>
      </w:pPr>
    </w:p>
    <w:p w:rsidR="001D77CC" w:rsidRDefault="001D77CC" w:rsidP="001D77CC">
      <w:pPr>
        <w:pStyle w:val="Title"/>
        <w:spacing w:before="120"/>
        <w:ind w:left="360"/>
        <w:jc w:val="both"/>
        <w:rPr>
          <w:rFonts w:ascii="Arial" w:hAnsi="Arial" w:cs="Arial"/>
          <w:szCs w:val="24"/>
        </w:rPr>
      </w:pPr>
      <w:r>
        <w:rPr>
          <w:rFonts w:ascii="Tahoma" w:hAnsi="Tahoma"/>
          <w:b w:val="0"/>
        </w:rPr>
        <w:tab/>
      </w:r>
      <w:r>
        <w:rPr>
          <w:rFonts w:ascii="Arial" w:hAnsi="Arial" w:cs="Arial"/>
          <w:szCs w:val="24"/>
        </w:rPr>
        <w:t xml:space="preserve">СИЈАЛИЦЕ - </w:t>
      </w:r>
      <w:r>
        <w:rPr>
          <w:rFonts w:ascii="Arial" w:hAnsi="Arial" w:cs="Arial"/>
          <w:szCs w:val="24"/>
          <w:lang w:val="sr-Latn-CS"/>
        </w:rPr>
        <w:t>ТЕХНИЧКЕ КАРАКТЕРИСТИКЕ И КВАЛИТЕТ</w:t>
      </w:r>
    </w:p>
    <w:p w:rsidR="001D77CC" w:rsidRDefault="001D77CC" w:rsidP="001D77CC">
      <w:pPr>
        <w:pStyle w:val="Title"/>
        <w:spacing w:before="120"/>
        <w:jc w:val="both"/>
        <w:rPr>
          <w:rFonts w:ascii="Arial" w:hAnsi="Arial" w:cs="Arial"/>
          <w:szCs w:val="24"/>
        </w:rPr>
      </w:pPr>
    </w:p>
    <w:tbl>
      <w:tblPr>
        <w:tblW w:w="10350" w:type="dxa"/>
        <w:jc w:val="center"/>
        <w:tblLayout w:type="fixed"/>
        <w:tblLook w:val="04A0"/>
      </w:tblPr>
      <w:tblGrid>
        <w:gridCol w:w="494"/>
        <w:gridCol w:w="837"/>
        <w:gridCol w:w="1298"/>
        <w:gridCol w:w="934"/>
        <w:gridCol w:w="666"/>
        <w:gridCol w:w="950"/>
        <w:gridCol w:w="1081"/>
        <w:gridCol w:w="1081"/>
        <w:gridCol w:w="1081"/>
        <w:gridCol w:w="847"/>
        <w:gridCol w:w="1081"/>
      </w:tblGrid>
      <w:tr w:rsidR="001D77CC" w:rsidTr="006F62B4">
        <w:trPr>
          <w:trHeight w:val="545"/>
          <w:jc w:val="center"/>
        </w:trPr>
        <w:tc>
          <w:tcPr>
            <w:tcW w:w="495"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Р.бр.</w:t>
            </w:r>
          </w:p>
        </w:tc>
        <w:tc>
          <w:tcPr>
            <w:tcW w:w="837"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Тип</w:t>
            </w:r>
          </w:p>
        </w:tc>
        <w:tc>
          <w:tcPr>
            <w:tcW w:w="1297"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врста</w:t>
            </w:r>
          </w:p>
        </w:tc>
        <w:tc>
          <w:tcPr>
            <w:tcW w:w="933"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Снага</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w:t>
            </w:r>
            <w:r>
              <w:rPr>
                <w:rFonts w:ascii="Arial" w:hAnsi="Arial" w:cs="Arial"/>
                <w:b/>
                <w:bCs/>
                <w:sz w:val="18"/>
                <w:szCs w:val="18"/>
              </w:rPr>
              <w:t>W</w:t>
            </w:r>
            <w:r>
              <w:rPr>
                <w:rFonts w:ascii="Arial" w:hAnsi="Arial" w:cs="Arial"/>
                <w:b/>
                <w:bCs/>
                <w:sz w:val="18"/>
                <w:szCs w:val="18"/>
                <w:lang w:val="sr-Latn-CS"/>
              </w:rPr>
              <w:t>)</w:t>
            </w:r>
          </w:p>
        </w:tc>
        <w:tc>
          <w:tcPr>
            <w:tcW w:w="666"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грло</w:t>
            </w:r>
          </w:p>
        </w:tc>
        <w:tc>
          <w:tcPr>
            <w:tcW w:w="94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облик</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температура боје</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(K)</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светлоснифлукс</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(Lm)</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животни век на 50% отказа</w:t>
            </w:r>
          </w:p>
          <w:p w:rsidR="001D77CC" w:rsidRDefault="001D77CC" w:rsidP="006F62B4">
            <w:pPr>
              <w:jc w:val="center"/>
              <w:rPr>
                <w:rFonts w:ascii="Arial" w:hAnsi="Arial" w:cs="Arial"/>
                <w:b/>
                <w:bCs/>
                <w:sz w:val="18"/>
                <w:szCs w:val="18"/>
              </w:rPr>
            </w:pPr>
            <w:r>
              <w:rPr>
                <w:rFonts w:ascii="Arial" w:hAnsi="Arial" w:cs="Arial"/>
                <w:b/>
                <w:bCs/>
                <w:sz w:val="18"/>
                <w:szCs w:val="18"/>
              </w:rPr>
              <w:t>(h)</w:t>
            </w:r>
          </w:p>
        </w:tc>
        <w:tc>
          <w:tcPr>
            <w:tcW w:w="847" w:type="dxa"/>
            <w:tcBorders>
              <w:top w:val="single" w:sz="4" w:space="0" w:color="auto"/>
              <w:left w:val="single" w:sz="4" w:space="0" w:color="auto"/>
              <w:bottom w:val="single" w:sz="8" w:space="0" w:color="000000"/>
              <w:right w:val="single" w:sz="4" w:space="0" w:color="auto"/>
            </w:tcBorders>
            <w:hideMark/>
          </w:tcPr>
          <w:p w:rsidR="001D77CC" w:rsidRDefault="001D77CC" w:rsidP="006F62B4">
            <w:pPr>
              <w:jc w:val="center"/>
              <w:rPr>
                <w:rFonts w:ascii="Arial" w:hAnsi="Arial" w:cs="Arial"/>
                <w:b/>
                <w:bCs/>
                <w:sz w:val="18"/>
                <w:szCs w:val="18"/>
              </w:rPr>
            </w:pPr>
            <w:r>
              <w:rPr>
                <w:rFonts w:ascii="Arial" w:hAnsi="Arial" w:cs="Arial"/>
                <w:b/>
                <w:bCs/>
                <w:sz w:val="18"/>
                <w:szCs w:val="18"/>
              </w:rPr>
              <w:t>животни век са 5% отказа</w:t>
            </w:r>
            <w:r>
              <w:rPr>
                <w:rFonts w:ascii="Arial" w:hAnsi="Arial" w:cs="Arial"/>
                <w:b/>
                <w:bCs/>
                <w:sz w:val="18"/>
                <w:szCs w:val="18"/>
                <w:lang w:val="sr-Latn-CS"/>
              </w:rPr>
              <w:t xml:space="preserve"> (h)</w:t>
            </w:r>
          </w:p>
        </w:tc>
        <w:tc>
          <w:tcPr>
            <w:tcW w:w="1080" w:type="dxa"/>
            <w:tcBorders>
              <w:top w:val="single" w:sz="8" w:space="0" w:color="auto"/>
              <w:left w:val="single" w:sz="4" w:space="0" w:color="auto"/>
              <w:bottom w:val="single" w:sz="8" w:space="0" w:color="000000"/>
              <w:right w:val="single" w:sz="8" w:space="0" w:color="auto"/>
            </w:tcBorders>
            <w:hideMark/>
          </w:tcPr>
          <w:p w:rsidR="001D77CC" w:rsidRDefault="001D77CC" w:rsidP="006F62B4">
            <w:pPr>
              <w:jc w:val="center"/>
              <w:rPr>
                <w:rFonts w:ascii="Arial" w:hAnsi="Arial" w:cs="Arial"/>
                <w:b/>
                <w:bCs/>
                <w:sz w:val="18"/>
                <w:szCs w:val="18"/>
              </w:rPr>
            </w:pPr>
            <w:r>
              <w:rPr>
                <w:rFonts w:ascii="Arial" w:hAnsi="Arial" w:cs="Arial"/>
                <w:b/>
                <w:bCs/>
                <w:sz w:val="18"/>
                <w:szCs w:val="18"/>
              </w:rPr>
              <w:t>Светлосни флукс после 16000 h</w:t>
            </w:r>
          </w:p>
        </w:tc>
      </w:tr>
      <w:tr w:rsidR="001D77CC" w:rsidTr="006F62B4">
        <w:trPr>
          <w:trHeight w:val="545"/>
          <w:jc w:val="center"/>
        </w:trPr>
        <w:tc>
          <w:tcPr>
            <w:tcW w:w="495"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w:t>
            </w:r>
          </w:p>
        </w:tc>
        <w:tc>
          <w:tcPr>
            <w:tcW w:w="837"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110 W</w:t>
            </w:r>
          </w:p>
        </w:tc>
        <w:tc>
          <w:tcPr>
            <w:tcW w:w="1297"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 xml:space="preserve">НАТРИЈУМСКА сијалица високог </w:t>
            </w:r>
            <w:r>
              <w:rPr>
                <w:rFonts w:ascii="Arial" w:hAnsi="Arial" w:cs="Arial"/>
                <w:sz w:val="18"/>
                <w:szCs w:val="18"/>
              </w:rPr>
              <w:lastRenderedPageBreak/>
              <w:t>притиска</w:t>
            </w:r>
          </w:p>
        </w:tc>
        <w:tc>
          <w:tcPr>
            <w:tcW w:w="933"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lastRenderedPageBreak/>
              <w:t>110</w:t>
            </w:r>
          </w:p>
        </w:tc>
        <w:tc>
          <w:tcPr>
            <w:tcW w:w="666"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E27</w:t>
            </w:r>
          </w:p>
        </w:tc>
        <w:tc>
          <w:tcPr>
            <w:tcW w:w="94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елипсоидан</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2000</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≥9600</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≥28000</w:t>
            </w:r>
          </w:p>
        </w:tc>
        <w:tc>
          <w:tcPr>
            <w:tcW w:w="847" w:type="dxa"/>
            <w:tcBorders>
              <w:top w:val="single" w:sz="4" w:space="0" w:color="auto"/>
              <w:left w:val="single" w:sz="4" w:space="0" w:color="auto"/>
              <w:bottom w:val="single" w:sz="8" w:space="0" w:color="000000"/>
              <w:right w:val="single" w:sz="4"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≥7000</w:t>
            </w:r>
          </w:p>
        </w:tc>
        <w:tc>
          <w:tcPr>
            <w:tcW w:w="1080" w:type="dxa"/>
            <w:tcBorders>
              <w:top w:val="single" w:sz="8" w:space="0" w:color="auto"/>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≥92%</w:t>
            </w:r>
          </w:p>
        </w:tc>
      </w:tr>
      <w:tr w:rsidR="001D77CC" w:rsidTr="006F62B4">
        <w:trPr>
          <w:trHeight w:val="545"/>
          <w:jc w:val="center"/>
        </w:trPr>
        <w:tc>
          <w:tcPr>
            <w:tcW w:w="495"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lastRenderedPageBreak/>
              <w:t>2</w:t>
            </w:r>
          </w:p>
        </w:tc>
        <w:tc>
          <w:tcPr>
            <w:tcW w:w="837"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220 W</w:t>
            </w:r>
          </w:p>
        </w:tc>
        <w:tc>
          <w:tcPr>
            <w:tcW w:w="1297"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НАТРИЈУМСКА сијалица високог притиска</w:t>
            </w:r>
          </w:p>
        </w:tc>
        <w:tc>
          <w:tcPr>
            <w:tcW w:w="933"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220</w:t>
            </w:r>
          </w:p>
        </w:tc>
        <w:tc>
          <w:tcPr>
            <w:tcW w:w="666"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E40</w:t>
            </w:r>
          </w:p>
        </w:tc>
        <w:tc>
          <w:tcPr>
            <w:tcW w:w="94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елипсоидан</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2000</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≥19000</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≥26000</w:t>
            </w:r>
          </w:p>
        </w:tc>
        <w:tc>
          <w:tcPr>
            <w:tcW w:w="847" w:type="dxa"/>
            <w:tcBorders>
              <w:top w:val="single" w:sz="4" w:space="0" w:color="auto"/>
              <w:left w:val="single" w:sz="4" w:space="0" w:color="auto"/>
              <w:bottom w:val="single" w:sz="8" w:space="0" w:color="000000"/>
              <w:right w:val="single" w:sz="4" w:space="0" w:color="auto"/>
            </w:tcBorders>
            <w:vAlign w:val="center"/>
            <w:hideMark/>
          </w:tcPr>
          <w:p w:rsidR="001D77CC" w:rsidRDefault="001D77CC" w:rsidP="006F62B4">
            <w:pPr>
              <w:jc w:val="center"/>
              <w:rPr>
                <w:rFonts w:ascii="Arial" w:hAnsi="Arial" w:cs="Arial"/>
              </w:rPr>
            </w:pPr>
            <w:r>
              <w:rPr>
                <w:rFonts w:ascii="Arial" w:hAnsi="Arial" w:cs="Arial"/>
                <w:sz w:val="18"/>
                <w:szCs w:val="18"/>
              </w:rPr>
              <w:t>≥9000</w:t>
            </w:r>
          </w:p>
        </w:tc>
        <w:tc>
          <w:tcPr>
            <w:tcW w:w="1080" w:type="dxa"/>
            <w:tcBorders>
              <w:top w:val="single" w:sz="8" w:space="0" w:color="auto"/>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≥87%</w:t>
            </w:r>
          </w:p>
        </w:tc>
      </w:tr>
      <w:tr w:rsidR="001D77CC" w:rsidTr="006F62B4">
        <w:trPr>
          <w:trHeight w:val="545"/>
          <w:jc w:val="center"/>
        </w:trPr>
        <w:tc>
          <w:tcPr>
            <w:tcW w:w="495"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w:t>
            </w:r>
          </w:p>
        </w:tc>
        <w:tc>
          <w:tcPr>
            <w:tcW w:w="837"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350 W</w:t>
            </w:r>
          </w:p>
        </w:tc>
        <w:tc>
          <w:tcPr>
            <w:tcW w:w="1297"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НАТРИЈУМСКА сијалица високог притиска</w:t>
            </w:r>
          </w:p>
        </w:tc>
        <w:tc>
          <w:tcPr>
            <w:tcW w:w="933"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350</w:t>
            </w:r>
          </w:p>
        </w:tc>
        <w:tc>
          <w:tcPr>
            <w:tcW w:w="666"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E40</w:t>
            </w:r>
          </w:p>
        </w:tc>
        <w:tc>
          <w:tcPr>
            <w:tcW w:w="94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елипсоидан</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2000</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≥34000</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≥26000</w:t>
            </w:r>
          </w:p>
        </w:tc>
        <w:tc>
          <w:tcPr>
            <w:tcW w:w="847" w:type="dxa"/>
            <w:tcBorders>
              <w:top w:val="single" w:sz="4" w:space="0" w:color="auto"/>
              <w:left w:val="single" w:sz="4" w:space="0" w:color="auto"/>
              <w:bottom w:val="single" w:sz="8" w:space="0" w:color="000000"/>
              <w:right w:val="single" w:sz="4" w:space="0" w:color="auto"/>
            </w:tcBorders>
            <w:vAlign w:val="center"/>
            <w:hideMark/>
          </w:tcPr>
          <w:p w:rsidR="001D77CC" w:rsidRDefault="001D77CC" w:rsidP="006F62B4">
            <w:pPr>
              <w:jc w:val="center"/>
              <w:rPr>
                <w:rFonts w:ascii="Arial" w:hAnsi="Arial" w:cs="Arial"/>
              </w:rPr>
            </w:pPr>
            <w:r>
              <w:rPr>
                <w:rFonts w:ascii="Arial" w:hAnsi="Arial" w:cs="Arial"/>
                <w:sz w:val="18"/>
                <w:szCs w:val="18"/>
              </w:rPr>
              <w:t>≥9000</w:t>
            </w:r>
          </w:p>
        </w:tc>
        <w:tc>
          <w:tcPr>
            <w:tcW w:w="1080" w:type="dxa"/>
            <w:tcBorders>
              <w:top w:val="single" w:sz="8" w:space="0" w:color="auto"/>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≥87%</w:t>
            </w:r>
          </w:p>
        </w:tc>
      </w:tr>
      <w:tr w:rsidR="001D77CC" w:rsidTr="006F62B4">
        <w:trPr>
          <w:trHeight w:val="545"/>
          <w:jc w:val="center"/>
        </w:trPr>
        <w:tc>
          <w:tcPr>
            <w:tcW w:w="495"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Р.бр.</w:t>
            </w:r>
          </w:p>
        </w:tc>
        <w:tc>
          <w:tcPr>
            <w:tcW w:w="837"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Тип</w:t>
            </w:r>
          </w:p>
        </w:tc>
        <w:tc>
          <w:tcPr>
            <w:tcW w:w="1297"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врста</w:t>
            </w:r>
          </w:p>
        </w:tc>
        <w:tc>
          <w:tcPr>
            <w:tcW w:w="933"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Снага</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w:t>
            </w:r>
            <w:r>
              <w:rPr>
                <w:rFonts w:ascii="Arial" w:hAnsi="Arial" w:cs="Arial"/>
                <w:b/>
                <w:bCs/>
                <w:sz w:val="18"/>
                <w:szCs w:val="18"/>
              </w:rPr>
              <w:t>W</w:t>
            </w:r>
            <w:r>
              <w:rPr>
                <w:rFonts w:ascii="Arial" w:hAnsi="Arial" w:cs="Arial"/>
                <w:b/>
                <w:bCs/>
                <w:sz w:val="18"/>
                <w:szCs w:val="18"/>
                <w:lang w:val="sr-Latn-CS"/>
              </w:rPr>
              <w:t>)</w:t>
            </w:r>
          </w:p>
        </w:tc>
        <w:tc>
          <w:tcPr>
            <w:tcW w:w="666"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грло</w:t>
            </w:r>
          </w:p>
        </w:tc>
        <w:tc>
          <w:tcPr>
            <w:tcW w:w="94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облик</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температура боје</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(K)</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светлоснифлукс</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(Lm)</w:t>
            </w:r>
          </w:p>
        </w:tc>
        <w:tc>
          <w:tcPr>
            <w:tcW w:w="108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 xml:space="preserve">животни век на 50% отказа </w:t>
            </w:r>
          </w:p>
          <w:p w:rsidR="001D77CC" w:rsidRDefault="001D77CC" w:rsidP="006F62B4">
            <w:pPr>
              <w:jc w:val="center"/>
              <w:rPr>
                <w:rFonts w:ascii="Arial" w:hAnsi="Arial" w:cs="Arial"/>
                <w:b/>
                <w:bCs/>
                <w:sz w:val="18"/>
                <w:szCs w:val="18"/>
              </w:rPr>
            </w:pPr>
            <w:r>
              <w:rPr>
                <w:rFonts w:ascii="Arial" w:hAnsi="Arial" w:cs="Arial"/>
                <w:b/>
                <w:bCs/>
                <w:sz w:val="18"/>
                <w:szCs w:val="18"/>
              </w:rPr>
              <w:t>(h)</w:t>
            </w:r>
          </w:p>
        </w:tc>
        <w:tc>
          <w:tcPr>
            <w:tcW w:w="847" w:type="dxa"/>
            <w:tcBorders>
              <w:top w:val="single" w:sz="4" w:space="0" w:color="auto"/>
              <w:left w:val="single" w:sz="4" w:space="0" w:color="auto"/>
              <w:bottom w:val="single" w:sz="8" w:space="0" w:color="000000"/>
              <w:right w:val="single" w:sz="4" w:space="0" w:color="auto"/>
            </w:tcBorders>
            <w:hideMark/>
          </w:tcPr>
          <w:p w:rsidR="001D77CC" w:rsidRDefault="001D77CC" w:rsidP="006F62B4">
            <w:pPr>
              <w:jc w:val="center"/>
              <w:rPr>
                <w:rFonts w:ascii="Arial" w:hAnsi="Arial" w:cs="Arial"/>
                <w:b/>
                <w:bCs/>
                <w:sz w:val="18"/>
                <w:szCs w:val="18"/>
              </w:rPr>
            </w:pPr>
            <w:r>
              <w:rPr>
                <w:rFonts w:ascii="Arial" w:hAnsi="Arial" w:cs="Arial"/>
                <w:b/>
                <w:bCs/>
                <w:sz w:val="18"/>
                <w:szCs w:val="18"/>
              </w:rPr>
              <w:t>животни век са 5% отказа</w:t>
            </w:r>
            <w:r>
              <w:rPr>
                <w:rFonts w:ascii="Arial" w:hAnsi="Arial" w:cs="Arial"/>
                <w:b/>
                <w:bCs/>
                <w:sz w:val="18"/>
                <w:szCs w:val="18"/>
                <w:lang w:val="sr-Latn-CS"/>
              </w:rPr>
              <w:t xml:space="preserve"> (h)</w:t>
            </w:r>
          </w:p>
        </w:tc>
        <w:tc>
          <w:tcPr>
            <w:tcW w:w="1080" w:type="dxa"/>
            <w:tcBorders>
              <w:top w:val="single" w:sz="8" w:space="0" w:color="auto"/>
              <w:left w:val="single" w:sz="4" w:space="0" w:color="auto"/>
              <w:bottom w:val="single" w:sz="8" w:space="0" w:color="000000"/>
              <w:right w:val="single" w:sz="8" w:space="0" w:color="auto"/>
            </w:tcBorders>
            <w:hideMark/>
          </w:tcPr>
          <w:p w:rsidR="001D77CC" w:rsidRDefault="001D77CC" w:rsidP="006F62B4">
            <w:pPr>
              <w:jc w:val="center"/>
              <w:rPr>
                <w:rFonts w:ascii="Arial" w:hAnsi="Arial" w:cs="Arial"/>
                <w:b/>
                <w:bCs/>
                <w:sz w:val="18"/>
                <w:szCs w:val="18"/>
              </w:rPr>
            </w:pPr>
            <w:r>
              <w:rPr>
                <w:rFonts w:ascii="Arial" w:hAnsi="Arial" w:cs="Arial"/>
                <w:b/>
                <w:bCs/>
                <w:sz w:val="18"/>
                <w:szCs w:val="18"/>
              </w:rPr>
              <w:t>Светлосни флукс после 16000 h</w:t>
            </w:r>
          </w:p>
        </w:tc>
      </w:tr>
      <w:tr w:rsidR="001D77CC" w:rsidTr="006F62B4">
        <w:trPr>
          <w:trHeight w:val="104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4</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70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ru-RU"/>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70</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Е27</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цеваст (тубаст)</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2800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≥7500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≥27000</w:t>
            </w:r>
          </w:p>
        </w:tc>
        <w:tc>
          <w:tcPr>
            <w:tcW w:w="847" w:type="dxa"/>
            <w:tcBorders>
              <w:top w:val="nil"/>
              <w:left w:val="single" w:sz="4" w:space="0" w:color="auto"/>
              <w:bottom w:val="single" w:sz="4" w:space="0" w:color="auto"/>
              <w:right w:val="single" w:sz="4"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≥9500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≥76%</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5</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100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ru-RU"/>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100</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Е40</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цеваст (тубаст)</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2800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≥10500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≥27000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≥18000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≥82%</w:t>
            </w:r>
          </w:p>
        </w:tc>
      </w:tr>
      <w:tr w:rsidR="001D77CC" w:rsidTr="006F62B4">
        <w:trPr>
          <w:trHeight w:val="1045"/>
          <w:jc w:val="center"/>
        </w:trPr>
        <w:tc>
          <w:tcPr>
            <w:tcW w:w="495" w:type="dxa"/>
            <w:tcBorders>
              <w:top w:val="nil"/>
              <w:left w:val="single" w:sz="8" w:space="0" w:color="auto"/>
              <w:bottom w:val="single" w:sz="4" w:space="0" w:color="auto"/>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6</w:t>
            </w:r>
          </w:p>
        </w:tc>
        <w:tc>
          <w:tcPr>
            <w:tcW w:w="837" w:type="dxa"/>
            <w:tcBorders>
              <w:top w:val="nil"/>
              <w:left w:val="single" w:sz="8" w:space="0" w:color="auto"/>
              <w:bottom w:val="single" w:sz="4" w:space="0" w:color="auto"/>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150 W</w:t>
            </w:r>
          </w:p>
        </w:tc>
        <w:tc>
          <w:tcPr>
            <w:tcW w:w="1297" w:type="dxa"/>
            <w:tcBorders>
              <w:top w:val="nil"/>
              <w:left w:val="single" w:sz="8" w:space="0" w:color="auto"/>
              <w:bottom w:val="single" w:sz="4" w:space="0" w:color="auto"/>
              <w:right w:val="single" w:sz="8" w:space="0" w:color="auto"/>
            </w:tcBorders>
            <w:vAlign w:val="center"/>
            <w:hideMark/>
          </w:tcPr>
          <w:p w:rsidR="001D77CC" w:rsidRDefault="001D77CC" w:rsidP="006F62B4">
            <w:pPr>
              <w:jc w:val="both"/>
              <w:rPr>
                <w:rFonts w:ascii="Arial" w:hAnsi="Arial" w:cs="Arial"/>
                <w:sz w:val="18"/>
                <w:szCs w:val="18"/>
                <w:lang w:val="ru-RU"/>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4" w:space="0" w:color="auto"/>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150</w:t>
            </w:r>
          </w:p>
        </w:tc>
        <w:tc>
          <w:tcPr>
            <w:tcW w:w="666" w:type="dxa"/>
            <w:tcBorders>
              <w:top w:val="nil"/>
              <w:left w:val="single" w:sz="8" w:space="0" w:color="auto"/>
              <w:bottom w:val="single" w:sz="4" w:space="0" w:color="auto"/>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Е40</w:t>
            </w:r>
          </w:p>
        </w:tc>
        <w:tc>
          <w:tcPr>
            <w:tcW w:w="949" w:type="dxa"/>
            <w:tcBorders>
              <w:top w:val="nil"/>
              <w:left w:val="single" w:sz="8" w:space="0" w:color="auto"/>
              <w:bottom w:val="single" w:sz="4" w:space="0" w:color="auto"/>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цеваст (тубаст)</w:t>
            </w:r>
          </w:p>
        </w:tc>
        <w:tc>
          <w:tcPr>
            <w:tcW w:w="1080" w:type="dxa"/>
            <w:tcBorders>
              <w:top w:val="nil"/>
              <w:left w:val="single" w:sz="8" w:space="0" w:color="auto"/>
              <w:bottom w:val="single" w:sz="4" w:space="0" w:color="auto"/>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2800</w:t>
            </w:r>
          </w:p>
        </w:tc>
        <w:tc>
          <w:tcPr>
            <w:tcW w:w="1080" w:type="dxa"/>
            <w:tcBorders>
              <w:top w:val="nil"/>
              <w:left w:val="single" w:sz="8" w:space="0" w:color="auto"/>
              <w:bottom w:val="single" w:sz="4" w:space="0" w:color="auto"/>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≥16500</w:t>
            </w:r>
          </w:p>
        </w:tc>
        <w:tc>
          <w:tcPr>
            <w:tcW w:w="1080" w:type="dxa"/>
            <w:tcBorders>
              <w:top w:val="nil"/>
              <w:left w:val="single" w:sz="8" w:space="0" w:color="auto"/>
              <w:bottom w:val="single" w:sz="4" w:space="0" w:color="auto"/>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≥27000</w:t>
            </w:r>
          </w:p>
        </w:tc>
        <w:tc>
          <w:tcPr>
            <w:tcW w:w="847" w:type="dxa"/>
            <w:tcBorders>
              <w:top w:val="single" w:sz="4" w:space="0" w:color="auto"/>
              <w:left w:val="single" w:sz="4" w:space="0" w:color="auto"/>
              <w:bottom w:val="single" w:sz="4" w:space="0" w:color="auto"/>
              <w:right w:val="single" w:sz="4" w:space="0" w:color="auto"/>
            </w:tcBorders>
          </w:tcPr>
          <w:p w:rsidR="001D77CC" w:rsidRDefault="001D77CC" w:rsidP="006F62B4">
            <w:pPr>
              <w:jc w:val="both"/>
              <w:rPr>
                <w:rFonts w:ascii="Arial" w:hAnsi="Arial" w:cs="Arial"/>
                <w:sz w:val="18"/>
                <w:szCs w:val="18"/>
              </w:rPr>
            </w:pPr>
          </w:p>
          <w:p w:rsidR="001D77CC" w:rsidRDefault="001D77CC" w:rsidP="006F62B4">
            <w:pPr>
              <w:jc w:val="both"/>
              <w:rPr>
                <w:rFonts w:ascii="Arial" w:hAnsi="Arial" w:cs="Arial"/>
                <w:sz w:val="18"/>
                <w:szCs w:val="18"/>
              </w:rPr>
            </w:pPr>
          </w:p>
          <w:p w:rsidR="001D77CC" w:rsidRDefault="001D77CC" w:rsidP="006F62B4">
            <w:pPr>
              <w:jc w:val="both"/>
              <w:rPr>
                <w:rFonts w:ascii="Arial" w:hAnsi="Arial" w:cs="Arial"/>
                <w:sz w:val="18"/>
                <w:szCs w:val="18"/>
              </w:rPr>
            </w:pPr>
            <w:r>
              <w:rPr>
                <w:rFonts w:ascii="Arial" w:hAnsi="Arial" w:cs="Arial"/>
                <w:sz w:val="18"/>
                <w:szCs w:val="18"/>
              </w:rPr>
              <w:t>≥18000</w:t>
            </w:r>
          </w:p>
        </w:tc>
        <w:tc>
          <w:tcPr>
            <w:tcW w:w="1080" w:type="dxa"/>
            <w:tcBorders>
              <w:top w:val="nil"/>
              <w:left w:val="single" w:sz="4" w:space="0" w:color="auto"/>
              <w:bottom w:val="single" w:sz="4" w:space="0" w:color="auto"/>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≥82%</w:t>
            </w:r>
          </w:p>
        </w:tc>
      </w:tr>
      <w:tr w:rsidR="001D77CC" w:rsidTr="006F62B4">
        <w:trPr>
          <w:trHeight w:val="270"/>
          <w:jc w:val="center"/>
        </w:trPr>
        <w:tc>
          <w:tcPr>
            <w:tcW w:w="495" w:type="dxa"/>
            <w:tcBorders>
              <w:top w:val="single" w:sz="4"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Р.бр.</w:t>
            </w:r>
          </w:p>
        </w:tc>
        <w:tc>
          <w:tcPr>
            <w:tcW w:w="837" w:type="dxa"/>
            <w:tcBorders>
              <w:top w:val="single" w:sz="4"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Тип</w:t>
            </w:r>
          </w:p>
        </w:tc>
        <w:tc>
          <w:tcPr>
            <w:tcW w:w="1297" w:type="dxa"/>
            <w:tcBorders>
              <w:top w:val="single" w:sz="4"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врста</w:t>
            </w:r>
          </w:p>
        </w:tc>
        <w:tc>
          <w:tcPr>
            <w:tcW w:w="933" w:type="dxa"/>
            <w:tcBorders>
              <w:top w:val="single" w:sz="4"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Снага</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w:t>
            </w:r>
            <w:r>
              <w:rPr>
                <w:rFonts w:ascii="Arial" w:hAnsi="Arial" w:cs="Arial"/>
                <w:b/>
                <w:bCs/>
                <w:sz w:val="18"/>
                <w:szCs w:val="18"/>
              </w:rPr>
              <w:t>W</w:t>
            </w:r>
            <w:r>
              <w:rPr>
                <w:rFonts w:ascii="Arial" w:hAnsi="Arial" w:cs="Arial"/>
                <w:b/>
                <w:bCs/>
                <w:sz w:val="18"/>
                <w:szCs w:val="18"/>
                <w:lang w:val="sr-Latn-CS"/>
              </w:rPr>
              <w:t>)</w:t>
            </w:r>
          </w:p>
        </w:tc>
        <w:tc>
          <w:tcPr>
            <w:tcW w:w="666" w:type="dxa"/>
            <w:tcBorders>
              <w:top w:val="single" w:sz="4"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грло</w:t>
            </w:r>
          </w:p>
        </w:tc>
        <w:tc>
          <w:tcPr>
            <w:tcW w:w="949" w:type="dxa"/>
            <w:tcBorders>
              <w:top w:val="single" w:sz="4"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облик</w:t>
            </w:r>
          </w:p>
        </w:tc>
        <w:tc>
          <w:tcPr>
            <w:tcW w:w="1080" w:type="dxa"/>
            <w:tcBorders>
              <w:top w:val="single" w:sz="4"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температура боје</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(K)</w:t>
            </w:r>
          </w:p>
        </w:tc>
        <w:tc>
          <w:tcPr>
            <w:tcW w:w="1080" w:type="dxa"/>
            <w:tcBorders>
              <w:top w:val="single" w:sz="4"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светлосни флукс</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(Lm)</w:t>
            </w:r>
          </w:p>
        </w:tc>
        <w:tc>
          <w:tcPr>
            <w:tcW w:w="1080" w:type="dxa"/>
            <w:tcBorders>
              <w:top w:val="single" w:sz="4"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 xml:space="preserve">животни век на 50% отказа </w:t>
            </w:r>
          </w:p>
          <w:p w:rsidR="001D77CC" w:rsidRDefault="001D77CC" w:rsidP="006F62B4">
            <w:pPr>
              <w:jc w:val="center"/>
              <w:rPr>
                <w:rFonts w:ascii="Arial" w:hAnsi="Arial" w:cs="Arial"/>
                <w:b/>
                <w:bCs/>
                <w:sz w:val="18"/>
                <w:szCs w:val="18"/>
              </w:rPr>
            </w:pPr>
            <w:r>
              <w:rPr>
                <w:rFonts w:ascii="Arial" w:hAnsi="Arial" w:cs="Arial"/>
                <w:b/>
                <w:bCs/>
                <w:sz w:val="18"/>
                <w:szCs w:val="18"/>
              </w:rPr>
              <w:t>(h)</w:t>
            </w:r>
          </w:p>
        </w:tc>
        <w:tc>
          <w:tcPr>
            <w:tcW w:w="847" w:type="dxa"/>
            <w:tcBorders>
              <w:top w:val="single" w:sz="4" w:space="0" w:color="auto"/>
              <w:left w:val="single" w:sz="4" w:space="0" w:color="auto"/>
              <w:bottom w:val="single" w:sz="4" w:space="0" w:color="auto"/>
              <w:right w:val="single" w:sz="4" w:space="0" w:color="auto"/>
            </w:tcBorders>
            <w:hideMark/>
          </w:tcPr>
          <w:p w:rsidR="001D77CC" w:rsidRDefault="001D77CC" w:rsidP="006F62B4">
            <w:pPr>
              <w:jc w:val="center"/>
              <w:rPr>
                <w:rFonts w:ascii="Arial" w:hAnsi="Arial" w:cs="Arial"/>
                <w:b/>
                <w:bCs/>
                <w:sz w:val="18"/>
                <w:szCs w:val="18"/>
              </w:rPr>
            </w:pPr>
            <w:r>
              <w:rPr>
                <w:rFonts w:ascii="Arial" w:hAnsi="Arial" w:cs="Arial"/>
                <w:b/>
                <w:bCs/>
                <w:sz w:val="18"/>
                <w:szCs w:val="18"/>
              </w:rPr>
              <w:t>животни век са 5% отказа</w:t>
            </w:r>
            <w:r>
              <w:rPr>
                <w:rFonts w:ascii="Arial" w:hAnsi="Arial" w:cs="Arial"/>
                <w:b/>
                <w:bCs/>
                <w:sz w:val="18"/>
                <w:szCs w:val="18"/>
                <w:lang w:val="sr-Latn-CS"/>
              </w:rPr>
              <w:t xml:space="preserve"> (h)</w:t>
            </w:r>
          </w:p>
        </w:tc>
        <w:tc>
          <w:tcPr>
            <w:tcW w:w="1080" w:type="dxa"/>
            <w:tcBorders>
              <w:top w:val="single" w:sz="4" w:space="0" w:color="auto"/>
              <w:left w:val="single" w:sz="4" w:space="0" w:color="auto"/>
              <w:bottom w:val="single" w:sz="8" w:space="0" w:color="000000"/>
              <w:right w:val="single" w:sz="8" w:space="0" w:color="auto"/>
            </w:tcBorders>
            <w:hideMark/>
          </w:tcPr>
          <w:p w:rsidR="001D77CC" w:rsidRDefault="001D77CC" w:rsidP="006F62B4">
            <w:pPr>
              <w:jc w:val="center"/>
              <w:rPr>
                <w:rFonts w:ascii="Arial" w:hAnsi="Arial" w:cs="Arial"/>
                <w:b/>
                <w:bCs/>
                <w:sz w:val="18"/>
                <w:szCs w:val="18"/>
              </w:rPr>
            </w:pPr>
            <w:r>
              <w:rPr>
                <w:rFonts w:ascii="Arial" w:hAnsi="Arial" w:cs="Arial"/>
                <w:b/>
                <w:bCs/>
                <w:sz w:val="18"/>
                <w:szCs w:val="18"/>
              </w:rPr>
              <w:t>Светлосни флукс после 5000 h</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7</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35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ru-RU"/>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lang w:val="sr-Latn-CS"/>
              </w:rPr>
              <w:t>35</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sr-Latn-CS"/>
              </w:rPr>
            </w:pPr>
            <w:r>
              <w:rPr>
                <w:rFonts w:ascii="Arial" w:hAnsi="Arial" w:cs="Arial"/>
                <w:sz w:val="18"/>
                <w:szCs w:val="18"/>
                <w:lang w:val="sr-Latn-CS"/>
              </w:rPr>
              <w:t>G12</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цеваст (тубаст)</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3000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≥4050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≥20000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≥12000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≥88%</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8</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 xml:space="preserve">СИЈАЛИЦА  </w:t>
            </w:r>
            <w:r>
              <w:rPr>
                <w:rFonts w:ascii="Arial" w:hAnsi="Arial" w:cs="Arial"/>
                <w:sz w:val="18"/>
                <w:szCs w:val="18"/>
              </w:rPr>
              <w:lastRenderedPageBreak/>
              <w:t>70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ru-RU"/>
              </w:rPr>
            </w:pPr>
            <w:r>
              <w:rPr>
                <w:rFonts w:ascii="Arial" w:hAnsi="Arial" w:cs="Arial"/>
                <w:sz w:val="18"/>
                <w:szCs w:val="18"/>
                <w:lang w:val="ru-RU"/>
              </w:rPr>
              <w:lastRenderedPageBreak/>
              <w:t xml:space="preserve">Метал халогенидна </w:t>
            </w:r>
            <w:r>
              <w:rPr>
                <w:rFonts w:ascii="Arial" w:hAnsi="Arial" w:cs="Arial"/>
                <w:sz w:val="18"/>
                <w:szCs w:val="18"/>
                <w:lang w:val="ru-RU"/>
              </w:rPr>
              <w:lastRenderedPageBreak/>
              <w:t>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lastRenderedPageBreak/>
              <w:t>70</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sr-Latn-CS"/>
              </w:rPr>
            </w:pPr>
            <w:r>
              <w:rPr>
                <w:rFonts w:ascii="Arial" w:hAnsi="Arial" w:cs="Arial"/>
                <w:sz w:val="18"/>
                <w:szCs w:val="18"/>
                <w:lang w:val="sr-Latn-CS"/>
              </w:rPr>
              <w:t>G12</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цеваст (тубаст)</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3000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≥7800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≥20000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≥12000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≥88%</w:t>
            </w:r>
          </w:p>
        </w:tc>
      </w:tr>
      <w:tr w:rsidR="001D77CC" w:rsidTr="006F62B4">
        <w:trPr>
          <w:trHeight w:val="104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lastRenderedPageBreak/>
              <w:t>9</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100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ru-RU"/>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100</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sr-Latn-CS"/>
              </w:rPr>
            </w:pPr>
            <w:r>
              <w:rPr>
                <w:rFonts w:ascii="Arial" w:hAnsi="Arial" w:cs="Arial"/>
                <w:sz w:val="18"/>
                <w:szCs w:val="18"/>
                <w:lang w:val="sr-Latn-CS"/>
              </w:rPr>
              <w:t>G12</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цеваст (тубаст)</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3000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≥11000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≥20000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≥12000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≥92%</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10</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150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ru-RU"/>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150</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sr-Latn-CS"/>
              </w:rPr>
            </w:pPr>
            <w:r>
              <w:rPr>
                <w:rFonts w:ascii="Arial" w:hAnsi="Arial" w:cs="Arial"/>
                <w:sz w:val="18"/>
                <w:szCs w:val="18"/>
                <w:lang w:val="sr-Latn-CS"/>
              </w:rPr>
              <w:t>G12</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цеваст (тубаст)</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3000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≥15000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≥12000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≥9000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≥84%</w:t>
            </w:r>
          </w:p>
        </w:tc>
      </w:tr>
      <w:tr w:rsidR="001D77CC" w:rsidTr="006F62B4">
        <w:trPr>
          <w:trHeight w:val="104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11</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250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ru-RU"/>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250</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sr-Latn-CS"/>
              </w:rPr>
            </w:pPr>
            <w:r>
              <w:rPr>
                <w:rFonts w:ascii="Arial" w:hAnsi="Arial" w:cs="Arial"/>
                <w:sz w:val="18"/>
                <w:szCs w:val="18"/>
                <w:lang w:val="sr-Latn-CS"/>
              </w:rPr>
              <w:t>G12</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цеваст (тубаст)</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3000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≥27500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≥15000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≥3500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≥97%</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Р.бр.</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Тип</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врста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Снага</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w:t>
            </w:r>
            <w:r>
              <w:rPr>
                <w:rFonts w:ascii="Arial" w:hAnsi="Arial" w:cs="Arial"/>
                <w:b/>
                <w:bCs/>
                <w:sz w:val="18"/>
                <w:szCs w:val="18"/>
              </w:rPr>
              <w:t>W</w:t>
            </w:r>
            <w:r>
              <w:rPr>
                <w:rFonts w:ascii="Arial" w:hAnsi="Arial" w:cs="Arial"/>
                <w:b/>
                <w:bCs/>
                <w:sz w:val="18"/>
                <w:szCs w:val="18"/>
                <w:lang w:val="sr-Latn-CS"/>
              </w:rPr>
              <w:t>)</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грло</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облик</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температура боје</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(K)</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светлосни флукс</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(Lm)</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 xml:space="preserve">животни век на 50% отказа </w:t>
            </w:r>
          </w:p>
          <w:p w:rsidR="001D77CC" w:rsidRDefault="001D77CC" w:rsidP="006F62B4">
            <w:pPr>
              <w:jc w:val="center"/>
              <w:rPr>
                <w:rFonts w:ascii="Arial" w:hAnsi="Arial" w:cs="Arial"/>
                <w:b/>
                <w:bCs/>
                <w:sz w:val="18"/>
                <w:szCs w:val="18"/>
              </w:rPr>
            </w:pPr>
            <w:r>
              <w:rPr>
                <w:rFonts w:ascii="Arial" w:hAnsi="Arial" w:cs="Arial"/>
                <w:b/>
                <w:bCs/>
                <w:sz w:val="18"/>
                <w:szCs w:val="18"/>
              </w:rPr>
              <w:t>(h)</w:t>
            </w:r>
          </w:p>
        </w:tc>
        <w:tc>
          <w:tcPr>
            <w:tcW w:w="847" w:type="dxa"/>
            <w:tcBorders>
              <w:top w:val="single" w:sz="4" w:space="0" w:color="auto"/>
              <w:left w:val="single" w:sz="4" w:space="0" w:color="auto"/>
              <w:bottom w:val="single" w:sz="4" w:space="0" w:color="auto"/>
              <w:right w:val="single" w:sz="4" w:space="0" w:color="auto"/>
            </w:tcBorders>
            <w:hideMark/>
          </w:tcPr>
          <w:p w:rsidR="001D77CC" w:rsidRDefault="001D77CC" w:rsidP="006F62B4">
            <w:pPr>
              <w:jc w:val="center"/>
              <w:rPr>
                <w:rFonts w:ascii="Arial" w:hAnsi="Arial" w:cs="Arial"/>
                <w:b/>
                <w:bCs/>
                <w:sz w:val="18"/>
                <w:szCs w:val="18"/>
              </w:rPr>
            </w:pPr>
            <w:r>
              <w:rPr>
                <w:rFonts w:ascii="Arial" w:hAnsi="Arial" w:cs="Arial"/>
                <w:b/>
                <w:bCs/>
                <w:sz w:val="18"/>
                <w:szCs w:val="18"/>
              </w:rPr>
              <w:t>животни век са 5% отказа</w:t>
            </w:r>
            <w:r>
              <w:rPr>
                <w:rFonts w:ascii="Arial" w:hAnsi="Arial" w:cs="Arial"/>
                <w:b/>
                <w:bCs/>
                <w:sz w:val="18"/>
                <w:szCs w:val="18"/>
                <w:lang w:val="sr-Latn-CS"/>
              </w:rPr>
              <w:t xml:space="preserve"> (h)</w:t>
            </w:r>
          </w:p>
        </w:tc>
        <w:tc>
          <w:tcPr>
            <w:tcW w:w="1080" w:type="dxa"/>
            <w:tcBorders>
              <w:top w:val="nil"/>
              <w:left w:val="single" w:sz="4" w:space="0" w:color="auto"/>
              <w:bottom w:val="single" w:sz="8" w:space="0" w:color="000000"/>
              <w:right w:val="single" w:sz="8" w:space="0" w:color="auto"/>
            </w:tcBorders>
            <w:hideMark/>
          </w:tcPr>
          <w:p w:rsidR="001D77CC" w:rsidRPr="006C3AAE" w:rsidRDefault="001D77CC" w:rsidP="006F62B4">
            <w:pPr>
              <w:jc w:val="center"/>
              <w:rPr>
                <w:rFonts w:ascii="Arial" w:hAnsi="Arial" w:cs="Arial"/>
                <w:b/>
                <w:bCs/>
                <w:color w:val="FF0000"/>
                <w:sz w:val="18"/>
                <w:szCs w:val="18"/>
              </w:rPr>
            </w:pPr>
            <w:r w:rsidRPr="006C3AAE">
              <w:rPr>
                <w:rFonts w:ascii="Arial" w:hAnsi="Arial" w:cs="Arial"/>
                <w:b/>
                <w:bCs/>
                <w:sz w:val="18"/>
                <w:szCs w:val="18"/>
              </w:rPr>
              <w:t>Светлосни</w:t>
            </w:r>
            <w:r>
              <w:rPr>
                <w:rFonts w:ascii="Arial" w:hAnsi="Arial" w:cs="Arial"/>
                <w:b/>
                <w:bCs/>
                <w:sz w:val="18"/>
                <w:szCs w:val="18"/>
              </w:rPr>
              <w:t xml:space="preserve"> </w:t>
            </w:r>
            <w:r w:rsidRPr="006C3AAE">
              <w:rPr>
                <w:rFonts w:ascii="Arial" w:hAnsi="Arial" w:cs="Arial"/>
                <w:b/>
                <w:bCs/>
                <w:sz w:val="18"/>
                <w:szCs w:val="18"/>
              </w:rPr>
              <w:t>флукс</w:t>
            </w:r>
            <w:r>
              <w:rPr>
                <w:rFonts w:ascii="Arial" w:hAnsi="Arial" w:cs="Arial"/>
                <w:b/>
                <w:bCs/>
                <w:sz w:val="18"/>
                <w:szCs w:val="18"/>
              </w:rPr>
              <w:t xml:space="preserve"> </w:t>
            </w:r>
            <w:r w:rsidRPr="006C3AAE">
              <w:rPr>
                <w:rFonts w:ascii="Arial" w:hAnsi="Arial" w:cs="Arial"/>
                <w:b/>
                <w:bCs/>
                <w:sz w:val="18"/>
                <w:szCs w:val="18"/>
              </w:rPr>
              <w:t>после 2000 h</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ind w:right="-150"/>
              <w:rPr>
                <w:rFonts w:ascii="Arial" w:hAnsi="Arial" w:cs="Arial"/>
                <w:bCs/>
                <w:sz w:val="18"/>
                <w:szCs w:val="18"/>
              </w:rPr>
            </w:pPr>
            <w:r>
              <w:rPr>
                <w:rFonts w:ascii="Arial" w:hAnsi="Arial" w:cs="Arial"/>
                <w:bCs/>
                <w:sz w:val="18"/>
                <w:szCs w:val="18"/>
              </w:rPr>
              <w:t>12</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250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ru-RU"/>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250</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Е40</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pPr>
            <w:r>
              <w:rPr>
                <w:rFonts w:ascii="Arial" w:hAnsi="Arial" w:cs="Arial"/>
                <w:sz w:val="18"/>
                <w:szCs w:val="18"/>
              </w:rPr>
              <w:t>цеваст (тубаст)</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4500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≥20500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≥20000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≥5000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≥90%</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bCs/>
                <w:sz w:val="18"/>
                <w:szCs w:val="18"/>
              </w:rPr>
            </w:pPr>
            <w:r>
              <w:rPr>
                <w:rFonts w:ascii="Arial" w:hAnsi="Arial" w:cs="Arial"/>
                <w:bCs/>
                <w:sz w:val="18"/>
                <w:szCs w:val="18"/>
              </w:rPr>
              <w:t>13</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СИЈАЛИЦА  450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450</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Е40</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pPr>
            <w:r>
              <w:rPr>
                <w:rFonts w:ascii="Arial" w:hAnsi="Arial" w:cs="Arial"/>
                <w:sz w:val="18"/>
                <w:szCs w:val="18"/>
              </w:rPr>
              <w:t>цеваст (тубаст)</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4000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≥41000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≥20000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≥5000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≥90%</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Р.бр.</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Тип</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врста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Снага</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w:t>
            </w:r>
            <w:r>
              <w:rPr>
                <w:rFonts w:ascii="Arial" w:hAnsi="Arial" w:cs="Arial"/>
                <w:b/>
                <w:bCs/>
                <w:sz w:val="18"/>
                <w:szCs w:val="18"/>
              </w:rPr>
              <w:t>W</w:t>
            </w:r>
            <w:r>
              <w:rPr>
                <w:rFonts w:ascii="Arial" w:hAnsi="Arial" w:cs="Arial"/>
                <w:b/>
                <w:bCs/>
                <w:sz w:val="18"/>
                <w:szCs w:val="18"/>
                <w:lang w:val="sr-Latn-CS"/>
              </w:rPr>
              <w:t>)</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грло</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облик</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температура боје</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(K)</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светлосни флукс</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(Lm)</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 xml:space="preserve">животни век на 50% отказа </w:t>
            </w:r>
          </w:p>
          <w:p w:rsidR="001D77CC" w:rsidRDefault="001D77CC" w:rsidP="006F62B4">
            <w:pPr>
              <w:jc w:val="center"/>
              <w:rPr>
                <w:rFonts w:ascii="Arial" w:hAnsi="Arial" w:cs="Arial"/>
                <w:b/>
                <w:bCs/>
                <w:sz w:val="18"/>
                <w:szCs w:val="18"/>
              </w:rPr>
            </w:pPr>
            <w:r>
              <w:rPr>
                <w:rFonts w:ascii="Arial" w:hAnsi="Arial" w:cs="Arial"/>
                <w:b/>
                <w:bCs/>
                <w:sz w:val="18"/>
                <w:szCs w:val="18"/>
              </w:rPr>
              <w:t>(h)</w:t>
            </w:r>
          </w:p>
        </w:tc>
        <w:tc>
          <w:tcPr>
            <w:tcW w:w="847" w:type="dxa"/>
            <w:tcBorders>
              <w:top w:val="single" w:sz="4" w:space="0" w:color="auto"/>
              <w:left w:val="single" w:sz="4" w:space="0" w:color="auto"/>
              <w:bottom w:val="single" w:sz="4" w:space="0" w:color="auto"/>
              <w:right w:val="single" w:sz="4" w:space="0" w:color="auto"/>
            </w:tcBorders>
            <w:hideMark/>
          </w:tcPr>
          <w:p w:rsidR="001D77CC" w:rsidRDefault="001D77CC" w:rsidP="006F62B4">
            <w:pPr>
              <w:jc w:val="center"/>
              <w:rPr>
                <w:rFonts w:ascii="Arial" w:hAnsi="Arial" w:cs="Arial"/>
                <w:b/>
                <w:bCs/>
                <w:sz w:val="18"/>
                <w:szCs w:val="18"/>
              </w:rPr>
            </w:pPr>
            <w:r>
              <w:rPr>
                <w:rFonts w:ascii="Arial" w:hAnsi="Arial" w:cs="Arial"/>
                <w:b/>
                <w:bCs/>
                <w:sz w:val="18"/>
                <w:szCs w:val="18"/>
              </w:rPr>
              <w:t>животни век са 5% отказа</w:t>
            </w:r>
            <w:r>
              <w:rPr>
                <w:rFonts w:ascii="Arial" w:hAnsi="Arial" w:cs="Arial"/>
                <w:b/>
                <w:bCs/>
                <w:sz w:val="18"/>
                <w:szCs w:val="18"/>
                <w:lang w:val="sr-Latn-CS"/>
              </w:rPr>
              <w:t xml:space="preserve"> (h)</w:t>
            </w:r>
          </w:p>
        </w:tc>
        <w:tc>
          <w:tcPr>
            <w:tcW w:w="1080" w:type="dxa"/>
            <w:tcBorders>
              <w:top w:val="nil"/>
              <w:left w:val="single" w:sz="4" w:space="0" w:color="auto"/>
              <w:bottom w:val="single" w:sz="8" w:space="0" w:color="000000"/>
              <w:right w:val="single" w:sz="8" w:space="0" w:color="auto"/>
            </w:tcBorders>
            <w:hideMark/>
          </w:tcPr>
          <w:p w:rsidR="001D77CC" w:rsidRDefault="001D77CC" w:rsidP="006F62B4">
            <w:pPr>
              <w:jc w:val="center"/>
              <w:rPr>
                <w:rFonts w:ascii="Arial" w:hAnsi="Arial" w:cs="Arial"/>
                <w:b/>
                <w:bCs/>
                <w:sz w:val="18"/>
                <w:szCs w:val="18"/>
              </w:rPr>
            </w:pPr>
            <w:r>
              <w:rPr>
                <w:rFonts w:ascii="Arial" w:hAnsi="Arial" w:cs="Arial"/>
                <w:b/>
                <w:bCs/>
                <w:sz w:val="18"/>
                <w:szCs w:val="18"/>
              </w:rPr>
              <w:t>Светлосни флукс после 16000 h</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ind w:right="-150"/>
              <w:rPr>
                <w:rFonts w:ascii="Arial" w:hAnsi="Arial" w:cs="Arial"/>
                <w:bCs/>
                <w:sz w:val="18"/>
                <w:szCs w:val="18"/>
              </w:rPr>
            </w:pPr>
            <w:r>
              <w:rPr>
                <w:rFonts w:ascii="Arial" w:hAnsi="Arial" w:cs="Arial"/>
                <w:bCs/>
                <w:sz w:val="18"/>
                <w:szCs w:val="18"/>
              </w:rPr>
              <w:t>14</w:t>
            </w:r>
          </w:p>
        </w:tc>
        <w:tc>
          <w:tcPr>
            <w:tcW w:w="837"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sz w:val="18"/>
                <w:szCs w:val="18"/>
              </w:rPr>
            </w:pPr>
          </w:p>
          <w:p w:rsidR="001D77CC" w:rsidRDefault="001D77CC" w:rsidP="006F62B4">
            <w:pPr>
              <w:jc w:val="center"/>
              <w:rPr>
                <w:rFonts w:ascii="Arial" w:hAnsi="Arial" w:cs="Arial"/>
                <w:sz w:val="18"/>
                <w:szCs w:val="18"/>
              </w:rPr>
            </w:pPr>
            <w:r>
              <w:rPr>
                <w:rFonts w:ascii="Arial" w:hAnsi="Arial" w:cs="Arial"/>
                <w:sz w:val="18"/>
                <w:szCs w:val="18"/>
              </w:rPr>
              <w:t>СИЈАЛИЦА  140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ru-RU"/>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140</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sr-Latn-CS"/>
              </w:rPr>
            </w:pPr>
            <w:r>
              <w:rPr>
                <w:rFonts w:ascii="Arial" w:hAnsi="Arial" w:cs="Arial"/>
                <w:sz w:val="18"/>
                <w:szCs w:val="18"/>
              </w:rPr>
              <w:t>P</w:t>
            </w:r>
            <w:r>
              <w:rPr>
                <w:rFonts w:ascii="Arial" w:hAnsi="Arial" w:cs="Arial"/>
                <w:sz w:val="18"/>
                <w:szCs w:val="18"/>
                <w:lang w:val="sr-Latn-CS"/>
              </w:rPr>
              <w:t>GZ12</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цеваст (тубаст)</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2800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≥17600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≥30000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≥18000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≥88%</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lastRenderedPageBreak/>
              <w:t xml:space="preserve">Р. </w:t>
            </w:r>
            <w:proofErr w:type="gramStart"/>
            <w:r>
              <w:rPr>
                <w:rFonts w:ascii="Arial" w:hAnsi="Arial" w:cs="Arial"/>
                <w:b/>
                <w:bCs/>
                <w:sz w:val="18"/>
                <w:szCs w:val="18"/>
              </w:rPr>
              <w:t>бр</w:t>
            </w:r>
            <w:proofErr w:type="gramEnd"/>
            <w:r>
              <w:rPr>
                <w:rFonts w:ascii="Arial" w:hAnsi="Arial" w:cs="Arial"/>
                <w:b/>
                <w:bCs/>
                <w:sz w:val="18"/>
                <w:szCs w:val="18"/>
              </w:rPr>
              <w:t>.</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Тип</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врста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Снага</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w:t>
            </w:r>
            <w:r>
              <w:rPr>
                <w:rFonts w:ascii="Arial" w:hAnsi="Arial" w:cs="Arial"/>
                <w:b/>
                <w:bCs/>
                <w:sz w:val="18"/>
                <w:szCs w:val="18"/>
              </w:rPr>
              <w:t>W</w:t>
            </w:r>
            <w:r>
              <w:rPr>
                <w:rFonts w:ascii="Arial" w:hAnsi="Arial" w:cs="Arial"/>
                <w:b/>
                <w:bCs/>
                <w:sz w:val="18"/>
                <w:szCs w:val="18"/>
                <w:lang w:val="sr-Latn-CS"/>
              </w:rPr>
              <w:t>)</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грло</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облик</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температура боје</w:t>
            </w:r>
          </w:p>
          <w:p w:rsidR="001D77CC" w:rsidRDefault="001D77CC" w:rsidP="006F62B4">
            <w:pPr>
              <w:jc w:val="center"/>
              <w:rPr>
                <w:rFonts w:ascii="Arial" w:hAnsi="Arial" w:cs="Arial"/>
                <w:b/>
                <w:bCs/>
                <w:sz w:val="18"/>
                <w:szCs w:val="18"/>
              </w:rPr>
            </w:pPr>
            <w:r>
              <w:rPr>
                <w:rFonts w:ascii="Arial" w:hAnsi="Arial" w:cs="Arial"/>
                <w:b/>
                <w:bCs/>
                <w:sz w:val="18"/>
                <w:szCs w:val="18"/>
                <w:lang w:val="sr-Latn-CS"/>
              </w:rPr>
              <w:t>(K)</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светлосни флукс</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(Lm)</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животнивек са 50% отказа</w:t>
            </w:r>
            <w:r>
              <w:rPr>
                <w:rFonts w:ascii="Arial" w:hAnsi="Arial" w:cs="Arial"/>
                <w:b/>
                <w:bCs/>
                <w:sz w:val="18"/>
                <w:szCs w:val="18"/>
                <w:lang w:val="sr-Latn-CS"/>
              </w:rPr>
              <w:t>(h)</w:t>
            </w:r>
          </w:p>
        </w:tc>
        <w:tc>
          <w:tcPr>
            <w:tcW w:w="847" w:type="dxa"/>
            <w:tcBorders>
              <w:top w:val="single" w:sz="4" w:space="0" w:color="auto"/>
              <w:left w:val="single" w:sz="4" w:space="0" w:color="auto"/>
              <w:bottom w:val="single" w:sz="4" w:space="0" w:color="auto"/>
              <w:right w:val="single" w:sz="4" w:space="0" w:color="auto"/>
            </w:tcBorders>
            <w:hideMark/>
          </w:tcPr>
          <w:p w:rsidR="001D77CC" w:rsidRDefault="001D77CC" w:rsidP="006F62B4">
            <w:pPr>
              <w:jc w:val="center"/>
              <w:rPr>
                <w:rFonts w:ascii="Arial" w:hAnsi="Arial" w:cs="Arial"/>
                <w:b/>
                <w:bCs/>
                <w:sz w:val="18"/>
                <w:szCs w:val="18"/>
              </w:rPr>
            </w:pPr>
            <w:r>
              <w:rPr>
                <w:rFonts w:ascii="Arial" w:hAnsi="Arial" w:cs="Arial"/>
                <w:b/>
                <w:bCs/>
                <w:sz w:val="18"/>
                <w:szCs w:val="18"/>
              </w:rPr>
              <w:t>животни век са 5% отказа</w:t>
            </w:r>
            <w:r>
              <w:rPr>
                <w:rFonts w:ascii="Arial" w:hAnsi="Arial" w:cs="Arial"/>
                <w:b/>
                <w:bCs/>
                <w:sz w:val="18"/>
                <w:szCs w:val="18"/>
                <w:lang w:val="sr-Latn-CS"/>
              </w:rPr>
              <w:t>(h)</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Светлосни флукс после 2000 h</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bCs/>
                <w:sz w:val="18"/>
                <w:szCs w:val="18"/>
              </w:rPr>
            </w:pPr>
            <w:r>
              <w:rPr>
                <w:rFonts w:ascii="Arial" w:hAnsi="Arial" w:cs="Arial"/>
                <w:bCs/>
                <w:sz w:val="18"/>
                <w:szCs w:val="18"/>
              </w:rPr>
              <w:t>15</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СИЈАЛИЦА  35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35</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E27</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PAR 20 10D</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3000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≥2040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≥15000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≥9000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≥94%</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bCs/>
                <w:sz w:val="18"/>
                <w:szCs w:val="18"/>
              </w:rPr>
            </w:pPr>
            <w:r>
              <w:rPr>
                <w:rFonts w:ascii="Arial" w:hAnsi="Arial" w:cs="Arial"/>
                <w:bCs/>
                <w:sz w:val="18"/>
                <w:szCs w:val="18"/>
              </w:rPr>
              <w:t>16</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СИЈАЛИЦА  70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70</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E27</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PAR 30L 40D</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3000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≥3800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≥15000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≥9000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≥94%</w:t>
            </w:r>
          </w:p>
        </w:tc>
      </w:tr>
      <w:tr w:rsidR="001D77CC" w:rsidTr="006F62B4">
        <w:trPr>
          <w:trHeight w:val="27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bCs/>
                <w:sz w:val="18"/>
                <w:szCs w:val="18"/>
              </w:rPr>
            </w:pPr>
            <w:r>
              <w:rPr>
                <w:rFonts w:ascii="Arial" w:hAnsi="Arial" w:cs="Arial"/>
                <w:bCs/>
                <w:sz w:val="18"/>
                <w:szCs w:val="18"/>
              </w:rPr>
              <w:t>17</w:t>
            </w:r>
          </w:p>
        </w:tc>
        <w:tc>
          <w:tcPr>
            <w:tcW w:w="837"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СИЈАЛИЦА  150 W</w:t>
            </w:r>
          </w:p>
        </w:tc>
        <w:tc>
          <w:tcPr>
            <w:tcW w:w="1297"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lang w:val="ru-RU"/>
              </w:rPr>
              <w:t>Метал халогенидна сијалица високог притиска</w:t>
            </w:r>
          </w:p>
        </w:tc>
        <w:tc>
          <w:tcPr>
            <w:tcW w:w="93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150</w:t>
            </w:r>
          </w:p>
        </w:tc>
        <w:tc>
          <w:tcPr>
            <w:tcW w:w="666"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RX7s</w:t>
            </w:r>
          </w:p>
        </w:tc>
        <w:tc>
          <w:tcPr>
            <w:tcW w:w="949" w:type="dxa"/>
            <w:tcBorders>
              <w:top w:val="nil"/>
              <w:left w:val="single" w:sz="8" w:space="0" w:color="auto"/>
              <w:bottom w:val="single" w:sz="8" w:space="0" w:color="000000"/>
              <w:right w:val="single" w:sz="8" w:space="0" w:color="auto"/>
            </w:tcBorders>
            <w:vAlign w:val="center"/>
            <w:hideMark/>
          </w:tcPr>
          <w:p w:rsidR="001D77CC" w:rsidRDefault="001D77CC" w:rsidP="006F62B4">
            <w:pPr>
              <w:rPr>
                <w:rFonts w:ascii="Arial" w:hAnsi="Arial" w:cs="Arial"/>
                <w:sz w:val="18"/>
                <w:szCs w:val="18"/>
              </w:rPr>
            </w:pPr>
            <w:r>
              <w:rPr>
                <w:rFonts w:ascii="Arial" w:hAnsi="Arial" w:cs="Arial"/>
                <w:sz w:val="18"/>
                <w:szCs w:val="18"/>
              </w:rPr>
              <w:t>штапић</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4200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≥13750</w:t>
            </w:r>
          </w:p>
        </w:tc>
        <w:tc>
          <w:tcPr>
            <w:tcW w:w="108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≥16000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≥9000</w:t>
            </w:r>
          </w:p>
        </w:tc>
        <w:tc>
          <w:tcPr>
            <w:tcW w:w="1080" w:type="dxa"/>
            <w:tcBorders>
              <w:top w:val="nil"/>
              <w:left w:val="single" w:sz="4"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≥90%</w:t>
            </w:r>
          </w:p>
        </w:tc>
      </w:tr>
    </w:tbl>
    <w:p w:rsidR="001D77CC" w:rsidRDefault="001D77CC" w:rsidP="001D77CC"/>
    <w:p w:rsidR="001D77CC" w:rsidRDefault="001D77CC" w:rsidP="001D77CC"/>
    <w:tbl>
      <w:tblPr>
        <w:tblW w:w="10215" w:type="dxa"/>
        <w:jc w:val="center"/>
        <w:tblLayout w:type="fixed"/>
        <w:tblLook w:val="04A0"/>
      </w:tblPr>
      <w:tblGrid>
        <w:gridCol w:w="496"/>
        <w:gridCol w:w="912"/>
        <w:gridCol w:w="1259"/>
        <w:gridCol w:w="760"/>
        <w:gridCol w:w="630"/>
        <w:gridCol w:w="989"/>
        <w:gridCol w:w="1079"/>
        <w:gridCol w:w="1079"/>
        <w:gridCol w:w="1139"/>
        <w:gridCol w:w="899"/>
        <w:gridCol w:w="973"/>
      </w:tblGrid>
      <w:tr w:rsidR="001D77CC" w:rsidTr="006F62B4">
        <w:trPr>
          <w:trHeight w:val="700"/>
          <w:jc w:val="center"/>
        </w:trPr>
        <w:tc>
          <w:tcPr>
            <w:tcW w:w="496"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Р.бр.</w:t>
            </w:r>
          </w:p>
        </w:tc>
        <w:tc>
          <w:tcPr>
            <w:tcW w:w="912"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Тип</w:t>
            </w:r>
          </w:p>
        </w:tc>
        <w:tc>
          <w:tcPr>
            <w:tcW w:w="125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врста</w:t>
            </w:r>
          </w:p>
        </w:tc>
        <w:tc>
          <w:tcPr>
            <w:tcW w:w="76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Снага</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w:t>
            </w:r>
            <w:r>
              <w:rPr>
                <w:rFonts w:ascii="Arial" w:hAnsi="Arial" w:cs="Arial"/>
                <w:b/>
                <w:bCs/>
                <w:sz w:val="18"/>
                <w:szCs w:val="18"/>
              </w:rPr>
              <w:t>W</w:t>
            </w:r>
            <w:r>
              <w:rPr>
                <w:rFonts w:ascii="Arial" w:hAnsi="Arial" w:cs="Arial"/>
                <w:b/>
                <w:bCs/>
                <w:sz w:val="18"/>
                <w:szCs w:val="18"/>
                <w:lang w:val="sr-Latn-CS"/>
              </w:rPr>
              <w:t>)</w:t>
            </w:r>
          </w:p>
        </w:tc>
        <w:tc>
          <w:tcPr>
            <w:tcW w:w="63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грло</w:t>
            </w:r>
          </w:p>
        </w:tc>
        <w:tc>
          <w:tcPr>
            <w:tcW w:w="98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облик</w:t>
            </w:r>
          </w:p>
        </w:tc>
        <w:tc>
          <w:tcPr>
            <w:tcW w:w="107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температура боје</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(K)</w:t>
            </w:r>
          </w:p>
        </w:tc>
        <w:tc>
          <w:tcPr>
            <w:tcW w:w="107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светлосни флукс</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(Lm)</w:t>
            </w:r>
          </w:p>
        </w:tc>
        <w:tc>
          <w:tcPr>
            <w:tcW w:w="113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 xml:space="preserve">животни век на 50% отказа </w:t>
            </w:r>
          </w:p>
          <w:p w:rsidR="001D77CC" w:rsidRDefault="001D77CC" w:rsidP="006F62B4">
            <w:pPr>
              <w:jc w:val="center"/>
              <w:rPr>
                <w:rFonts w:ascii="Arial" w:hAnsi="Arial" w:cs="Arial"/>
                <w:b/>
                <w:bCs/>
                <w:sz w:val="18"/>
                <w:szCs w:val="18"/>
              </w:rPr>
            </w:pPr>
            <w:r>
              <w:rPr>
                <w:rFonts w:ascii="Arial" w:hAnsi="Arial" w:cs="Arial"/>
                <w:b/>
                <w:bCs/>
                <w:sz w:val="18"/>
                <w:szCs w:val="18"/>
              </w:rPr>
              <w:t>(h)</w:t>
            </w:r>
          </w:p>
        </w:tc>
        <w:tc>
          <w:tcPr>
            <w:tcW w:w="899" w:type="dxa"/>
            <w:tcBorders>
              <w:top w:val="single" w:sz="8" w:space="0" w:color="auto"/>
              <w:left w:val="single" w:sz="8" w:space="0" w:color="auto"/>
              <w:bottom w:val="single" w:sz="8" w:space="0" w:color="000000"/>
              <w:right w:val="single" w:sz="8" w:space="0" w:color="auto"/>
            </w:tcBorders>
            <w:hideMark/>
          </w:tcPr>
          <w:p w:rsidR="001D77CC" w:rsidRDefault="001D77CC" w:rsidP="006F62B4">
            <w:pPr>
              <w:jc w:val="center"/>
              <w:rPr>
                <w:rFonts w:ascii="Arial" w:hAnsi="Arial" w:cs="Arial"/>
                <w:b/>
                <w:bCs/>
                <w:sz w:val="18"/>
                <w:szCs w:val="18"/>
              </w:rPr>
            </w:pPr>
            <w:r>
              <w:rPr>
                <w:rFonts w:ascii="Arial" w:hAnsi="Arial" w:cs="Arial"/>
                <w:b/>
                <w:bCs/>
                <w:sz w:val="18"/>
                <w:szCs w:val="18"/>
              </w:rPr>
              <w:t>животни век са 5% отказа</w:t>
            </w:r>
            <w:r>
              <w:rPr>
                <w:rFonts w:ascii="Arial" w:hAnsi="Arial" w:cs="Arial"/>
                <w:b/>
                <w:bCs/>
                <w:sz w:val="18"/>
                <w:szCs w:val="18"/>
                <w:lang w:val="sr-Latn-CS"/>
              </w:rPr>
              <w:t xml:space="preserve"> (h)</w:t>
            </w:r>
          </w:p>
        </w:tc>
        <w:tc>
          <w:tcPr>
            <w:tcW w:w="973" w:type="dxa"/>
            <w:tcBorders>
              <w:top w:val="single" w:sz="8" w:space="0" w:color="auto"/>
              <w:left w:val="single" w:sz="8" w:space="0" w:color="auto"/>
              <w:bottom w:val="single" w:sz="8" w:space="0" w:color="000000"/>
              <w:right w:val="single" w:sz="8" w:space="0" w:color="auto"/>
            </w:tcBorders>
            <w:hideMark/>
          </w:tcPr>
          <w:p w:rsidR="001D77CC" w:rsidRDefault="001D77CC" w:rsidP="006F62B4">
            <w:pPr>
              <w:jc w:val="center"/>
              <w:rPr>
                <w:rFonts w:ascii="Arial" w:hAnsi="Arial" w:cs="Arial"/>
                <w:b/>
                <w:bCs/>
                <w:color w:val="FF0000"/>
                <w:sz w:val="18"/>
                <w:szCs w:val="18"/>
              </w:rPr>
            </w:pPr>
            <w:r w:rsidRPr="006C3AAE">
              <w:rPr>
                <w:rFonts w:ascii="Arial" w:hAnsi="Arial" w:cs="Arial"/>
                <w:b/>
                <w:bCs/>
                <w:sz w:val="18"/>
                <w:szCs w:val="18"/>
              </w:rPr>
              <w:t>Светлосни</w:t>
            </w:r>
            <w:r>
              <w:rPr>
                <w:rFonts w:ascii="Arial" w:hAnsi="Arial" w:cs="Arial"/>
                <w:b/>
                <w:bCs/>
                <w:sz w:val="18"/>
                <w:szCs w:val="18"/>
              </w:rPr>
              <w:t xml:space="preserve"> </w:t>
            </w:r>
            <w:r w:rsidRPr="006C3AAE">
              <w:rPr>
                <w:rFonts w:ascii="Arial" w:hAnsi="Arial" w:cs="Arial"/>
                <w:b/>
                <w:bCs/>
                <w:sz w:val="18"/>
                <w:szCs w:val="18"/>
              </w:rPr>
              <w:t>флукс</w:t>
            </w:r>
            <w:r>
              <w:rPr>
                <w:rFonts w:ascii="Arial" w:hAnsi="Arial" w:cs="Arial"/>
                <w:b/>
                <w:bCs/>
                <w:sz w:val="18"/>
                <w:szCs w:val="18"/>
              </w:rPr>
              <w:t xml:space="preserve"> </w:t>
            </w:r>
            <w:r w:rsidRPr="006C3AAE">
              <w:rPr>
                <w:rFonts w:ascii="Arial" w:hAnsi="Arial" w:cs="Arial"/>
                <w:b/>
                <w:bCs/>
                <w:sz w:val="18"/>
                <w:szCs w:val="18"/>
              </w:rPr>
              <w:t>после</w:t>
            </w:r>
            <w:r>
              <w:rPr>
                <w:rFonts w:ascii="Arial" w:hAnsi="Arial" w:cs="Arial"/>
                <w:b/>
                <w:bCs/>
                <w:sz w:val="18"/>
                <w:szCs w:val="18"/>
              </w:rPr>
              <w:t xml:space="preserve"> </w:t>
            </w:r>
            <w:r w:rsidRPr="006C3AAE">
              <w:rPr>
                <w:rFonts w:ascii="Arial" w:hAnsi="Arial" w:cs="Arial"/>
                <w:b/>
                <w:bCs/>
                <w:sz w:val="18"/>
                <w:szCs w:val="18"/>
              </w:rPr>
              <w:t>20000 h</w:t>
            </w:r>
          </w:p>
        </w:tc>
      </w:tr>
      <w:tr w:rsidR="001D77CC" w:rsidTr="006F62B4">
        <w:trPr>
          <w:trHeight w:val="820"/>
          <w:jc w:val="center"/>
        </w:trPr>
        <w:tc>
          <w:tcPr>
            <w:tcW w:w="496"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18</w:t>
            </w:r>
          </w:p>
        </w:tc>
        <w:tc>
          <w:tcPr>
            <w:tcW w:w="912"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70 W</w:t>
            </w:r>
          </w:p>
        </w:tc>
        <w:tc>
          <w:tcPr>
            <w:tcW w:w="1259"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Натријумскасијалица високог притиска</w:t>
            </w:r>
          </w:p>
        </w:tc>
        <w:tc>
          <w:tcPr>
            <w:tcW w:w="76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 xml:space="preserve">70 </w:t>
            </w:r>
          </w:p>
        </w:tc>
        <w:tc>
          <w:tcPr>
            <w:tcW w:w="630"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lang w:val="sr-Latn-CS"/>
              </w:rPr>
            </w:pPr>
            <w:r>
              <w:rPr>
                <w:rFonts w:ascii="Arial" w:hAnsi="Arial" w:cs="Arial"/>
                <w:sz w:val="18"/>
                <w:szCs w:val="18"/>
              </w:rPr>
              <w:t>E27</w:t>
            </w:r>
          </w:p>
        </w:tc>
        <w:tc>
          <w:tcPr>
            <w:tcW w:w="98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pPr>
            <w:r>
              <w:rPr>
                <w:rFonts w:ascii="Arial" w:hAnsi="Arial" w:cs="Arial"/>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1950</w:t>
            </w:r>
          </w:p>
        </w:tc>
        <w:tc>
          <w:tcPr>
            <w:tcW w:w="107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≥7300</w:t>
            </w:r>
          </w:p>
        </w:tc>
        <w:tc>
          <w:tcPr>
            <w:tcW w:w="113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≥40000</w:t>
            </w:r>
          </w:p>
        </w:tc>
        <w:tc>
          <w:tcPr>
            <w:tcW w:w="89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≥24000</w:t>
            </w:r>
          </w:p>
        </w:tc>
        <w:tc>
          <w:tcPr>
            <w:tcW w:w="97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≥86%</w:t>
            </w:r>
          </w:p>
        </w:tc>
      </w:tr>
      <w:tr w:rsidR="001D77CC" w:rsidTr="006F62B4">
        <w:trPr>
          <w:trHeight w:val="820"/>
          <w:jc w:val="center"/>
        </w:trPr>
        <w:tc>
          <w:tcPr>
            <w:tcW w:w="496"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19</w:t>
            </w:r>
          </w:p>
        </w:tc>
        <w:tc>
          <w:tcPr>
            <w:tcW w:w="912"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100 W</w:t>
            </w:r>
          </w:p>
        </w:tc>
        <w:tc>
          <w:tcPr>
            <w:tcW w:w="1259"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Натријумскасијалица високог притиска</w:t>
            </w:r>
          </w:p>
        </w:tc>
        <w:tc>
          <w:tcPr>
            <w:tcW w:w="76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 xml:space="preserve">100 </w:t>
            </w:r>
          </w:p>
        </w:tc>
        <w:tc>
          <w:tcPr>
            <w:tcW w:w="630"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Е40</w:t>
            </w:r>
          </w:p>
        </w:tc>
        <w:tc>
          <w:tcPr>
            <w:tcW w:w="98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pPr>
            <w:r>
              <w:rPr>
                <w:rFonts w:ascii="Arial" w:hAnsi="Arial" w:cs="Arial"/>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1950</w:t>
            </w:r>
          </w:p>
        </w:tc>
        <w:tc>
          <w:tcPr>
            <w:tcW w:w="107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≥10</w:t>
            </w:r>
            <w:r>
              <w:rPr>
                <w:rFonts w:ascii="Arial" w:hAnsi="Arial" w:cs="Arial"/>
                <w:sz w:val="18"/>
                <w:szCs w:val="18"/>
                <w:lang w:val="sr-Latn-CS"/>
              </w:rPr>
              <w:t>7</w:t>
            </w:r>
            <w:r>
              <w:rPr>
                <w:rFonts w:ascii="Arial" w:hAnsi="Arial" w:cs="Arial"/>
                <w:sz w:val="18"/>
                <w:szCs w:val="18"/>
              </w:rPr>
              <w:t>00</w:t>
            </w:r>
          </w:p>
        </w:tc>
        <w:tc>
          <w:tcPr>
            <w:tcW w:w="113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≥40000</w:t>
            </w:r>
          </w:p>
        </w:tc>
        <w:tc>
          <w:tcPr>
            <w:tcW w:w="89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≥24000</w:t>
            </w:r>
          </w:p>
        </w:tc>
        <w:tc>
          <w:tcPr>
            <w:tcW w:w="97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≥89%</w:t>
            </w:r>
          </w:p>
        </w:tc>
      </w:tr>
      <w:tr w:rsidR="001D77CC" w:rsidTr="006F62B4">
        <w:trPr>
          <w:trHeight w:val="820"/>
          <w:jc w:val="center"/>
        </w:trPr>
        <w:tc>
          <w:tcPr>
            <w:tcW w:w="496"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20</w:t>
            </w:r>
          </w:p>
        </w:tc>
        <w:tc>
          <w:tcPr>
            <w:tcW w:w="912"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150 W</w:t>
            </w:r>
          </w:p>
        </w:tc>
        <w:tc>
          <w:tcPr>
            <w:tcW w:w="1259"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Натријумскасијалица високог притиска</w:t>
            </w:r>
          </w:p>
        </w:tc>
        <w:tc>
          <w:tcPr>
            <w:tcW w:w="76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 xml:space="preserve">150  </w:t>
            </w:r>
          </w:p>
        </w:tc>
        <w:tc>
          <w:tcPr>
            <w:tcW w:w="630"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Е40</w:t>
            </w:r>
          </w:p>
        </w:tc>
        <w:tc>
          <w:tcPr>
            <w:tcW w:w="98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pPr>
            <w:r>
              <w:rPr>
                <w:rFonts w:ascii="Arial" w:hAnsi="Arial" w:cs="Arial"/>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1950</w:t>
            </w:r>
          </w:p>
        </w:tc>
        <w:tc>
          <w:tcPr>
            <w:tcW w:w="107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w:t>
            </w:r>
            <w:r>
              <w:rPr>
                <w:rFonts w:ascii="Arial" w:hAnsi="Arial" w:cs="Arial"/>
                <w:sz w:val="18"/>
                <w:szCs w:val="18"/>
                <w:lang w:val="sr-Latn-CS"/>
              </w:rPr>
              <w:t>80</w:t>
            </w:r>
            <w:r>
              <w:rPr>
                <w:rFonts w:ascii="Arial" w:hAnsi="Arial" w:cs="Arial"/>
                <w:sz w:val="18"/>
                <w:szCs w:val="18"/>
              </w:rPr>
              <w:t>00</w:t>
            </w:r>
          </w:p>
        </w:tc>
        <w:tc>
          <w:tcPr>
            <w:tcW w:w="113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≥45000</w:t>
            </w:r>
          </w:p>
        </w:tc>
        <w:tc>
          <w:tcPr>
            <w:tcW w:w="89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≥28000</w:t>
            </w:r>
          </w:p>
        </w:tc>
        <w:tc>
          <w:tcPr>
            <w:tcW w:w="97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≥94%</w:t>
            </w:r>
          </w:p>
        </w:tc>
      </w:tr>
      <w:tr w:rsidR="001D77CC" w:rsidTr="006F62B4">
        <w:trPr>
          <w:trHeight w:val="820"/>
          <w:jc w:val="center"/>
        </w:trPr>
        <w:tc>
          <w:tcPr>
            <w:tcW w:w="496"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21</w:t>
            </w:r>
          </w:p>
        </w:tc>
        <w:tc>
          <w:tcPr>
            <w:tcW w:w="912"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250 W</w:t>
            </w:r>
          </w:p>
        </w:tc>
        <w:tc>
          <w:tcPr>
            <w:tcW w:w="1259"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 xml:space="preserve">Натријумскасијалица високог </w:t>
            </w:r>
            <w:r>
              <w:rPr>
                <w:rFonts w:ascii="Arial" w:hAnsi="Arial" w:cs="Arial"/>
                <w:sz w:val="18"/>
                <w:szCs w:val="18"/>
              </w:rPr>
              <w:lastRenderedPageBreak/>
              <w:t>притиска</w:t>
            </w:r>
          </w:p>
        </w:tc>
        <w:tc>
          <w:tcPr>
            <w:tcW w:w="76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lastRenderedPageBreak/>
              <w:t xml:space="preserve">250 </w:t>
            </w:r>
          </w:p>
        </w:tc>
        <w:tc>
          <w:tcPr>
            <w:tcW w:w="630" w:type="dxa"/>
            <w:tcBorders>
              <w:top w:val="nil"/>
              <w:left w:val="single" w:sz="8" w:space="0" w:color="auto"/>
              <w:bottom w:val="single" w:sz="8" w:space="0" w:color="000000"/>
              <w:right w:val="single" w:sz="8" w:space="0" w:color="auto"/>
            </w:tcBorders>
            <w:vAlign w:val="center"/>
            <w:hideMark/>
          </w:tcPr>
          <w:p w:rsidR="001D77CC" w:rsidRDefault="001D77CC" w:rsidP="006F62B4">
            <w:pPr>
              <w:jc w:val="both"/>
              <w:rPr>
                <w:rFonts w:ascii="Arial" w:hAnsi="Arial" w:cs="Arial"/>
                <w:sz w:val="18"/>
                <w:szCs w:val="18"/>
              </w:rPr>
            </w:pPr>
            <w:r>
              <w:rPr>
                <w:rFonts w:ascii="Arial" w:hAnsi="Arial" w:cs="Arial"/>
                <w:sz w:val="18"/>
                <w:szCs w:val="18"/>
              </w:rPr>
              <w:t>Е40</w:t>
            </w:r>
          </w:p>
        </w:tc>
        <w:tc>
          <w:tcPr>
            <w:tcW w:w="98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pPr>
            <w:r>
              <w:rPr>
                <w:rFonts w:ascii="Arial" w:hAnsi="Arial" w:cs="Arial"/>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1950</w:t>
            </w:r>
          </w:p>
        </w:tc>
        <w:tc>
          <w:tcPr>
            <w:tcW w:w="107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≥3330</w:t>
            </w:r>
            <w:r>
              <w:rPr>
                <w:rFonts w:ascii="Arial" w:hAnsi="Arial" w:cs="Arial"/>
                <w:sz w:val="18"/>
                <w:szCs w:val="18"/>
                <w:lang w:val="sr-Latn-CS"/>
              </w:rPr>
              <w:t>0</w:t>
            </w:r>
          </w:p>
        </w:tc>
        <w:tc>
          <w:tcPr>
            <w:tcW w:w="113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≥45000</w:t>
            </w:r>
          </w:p>
        </w:tc>
        <w:tc>
          <w:tcPr>
            <w:tcW w:w="89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≥28000</w:t>
            </w:r>
          </w:p>
        </w:tc>
        <w:tc>
          <w:tcPr>
            <w:tcW w:w="97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sz w:val="18"/>
                <w:szCs w:val="18"/>
              </w:rPr>
              <w:t>≥94%</w:t>
            </w:r>
          </w:p>
        </w:tc>
      </w:tr>
      <w:tr w:rsidR="001D77CC" w:rsidTr="006F62B4">
        <w:trPr>
          <w:trHeight w:val="820"/>
          <w:jc w:val="center"/>
        </w:trPr>
        <w:tc>
          <w:tcPr>
            <w:tcW w:w="496"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sz w:val="18"/>
                <w:szCs w:val="18"/>
              </w:rPr>
            </w:pPr>
            <w:r>
              <w:rPr>
                <w:rFonts w:ascii="Arial" w:hAnsi="Arial" w:cs="Arial"/>
                <w:sz w:val="18"/>
                <w:szCs w:val="18"/>
              </w:rPr>
              <w:lastRenderedPageBreak/>
              <w:t>22</w:t>
            </w:r>
          </w:p>
          <w:p w:rsidR="001D77CC" w:rsidRPr="006C3AAE" w:rsidRDefault="001D77CC" w:rsidP="006F62B4">
            <w:pPr>
              <w:jc w:val="center"/>
              <w:rPr>
                <w:rFonts w:ascii="Arial" w:hAnsi="Arial" w:cs="Arial"/>
                <w:sz w:val="18"/>
                <w:szCs w:val="18"/>
              </w:rPr>
            </w:pPr>
          </w:p>
        </w:tc>
        <w:tc>
          <w:tcPr>
            <w:tcW w:w="912"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sz w:val="18"/>
                <w:szCs w:val="18"/>
              </w:rPr>
            </w:pPr>
            <w:r>
              <w:rPr>
                <w:rFonts w:ascii="Arial" w:hAnsi="Arial" w:cs="Arial"/>
                <w:sz w:val="18"/>
                <w:szCs w:val="18"/>
              </w:rPr>
              <w:t>СИЈАЛИЦА  250 W</w:t>
            </w:r>
          </w:p>
        </w:tc>
        <w:tc>
          <w:tcPr>
            <w:tcW w:w="1259" w:type="dxa"/>
            <w:tcBorders>
              <w:top w:val="nil"/>
              <w:left w:val="single" w:sz="8" w:space="0" w:color="auto"/>
              <w:bottom w:val="single" w:sz="8" w:space="0" w:color="000000"/>
              <w:right w:val="single" w:sz="8" w:space="0" w:color="auto"/>
            </w:tcBorders>
            <w:vAlign w:val="center"/>
          </w:tcPr>
          <w:p w:rsidR="001D77CC" w:rsidRDefault="001D77CC" w:rsidP="006F62B4">
            <w:pPr>
              <w:jc w:val="both"/>
              <w:rPr>
                <w:rFonts w:ascii="Arial" w:hAnsi="Arial" w:cs="Arial"/>
                <w:sz w:val="18"/>
                <w:szCs w:val="18"/>
              </w:rPr>
            </w:pPr>
            <w:r>
              <w:rPr>
                <w:rFonts w:ascii="Arial" w:hAnsi="Arial" w:cs="Arial"/>
                <w:sz w:val="18"/>
                <w:szCs w:val="18"/>
              </w:rPr>
              <w:t>Натријумскасијалица високог притиска</w:t>
            </w:r>
          </w:p>
        </w:tc>
        <w:tc>
          <w:tcPr>
            <w:tcW w:w="760"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sz w:val="18"/>
                <w:szCs w:val="18"/>
                <w:lang w:val="sr-Latn-CS"/>
              </w:rPr>
            </w:pPr>
            <w:r>
              <w:rPr>
                <w:rFonts w:ascii="Arial" w:hAnsi="Arial" w:cs="Arial"/>
                <w:sz w:val="18"/>
                <w:szCs w:val="18"/>
              </w:rPr>
              <w:t xml:space="preserve">250 </w:t>
            </w:r>
          </w:p>
        </w:tc>
        <w:tc>
          <w:tcPr>
            <w:tcW w:w="630" w:type="dxa"/>
            <w:tcBorders>
              <w:top w:val="nil"/>
              <w:left w:val="single" w:sz="8" w:space="0" w:color="auto"/>
              <w:bottom w:val="single" w:sz="8" w:space="0" w:color="000000"/>
              <w:right w:val="single" w:sz="8" w:space="0" w:color="auto"/>
            </w:tcBorders>
            <w:vAlign w:val="center"/>
          </w:tcPr>
          <w:p w:rsidR="001D77CC" w:rsidRDefault="001D77CC" w:rsidP="006F62B4">
            <w:pPr>
              <w:jc w:val="both"/>
              <w:rPr>
                <w:rFonts w:ascii="Arial" w:hAnsi="Arial" w:cs="Arial"/>
                <w:sz w:val="18"/>
                <w:szCs w:val="18"/>
              </w:rPr>
            </w:pPr>
            <w:r>
              <w:rPr>
                <w:rFonts w:ascii="Arial" w:hAnsi="Arial" w:cs="Arial"/>
                <w:sz w:val="18"/>
                <w:szCs w:val="18"/>
              </w:rPr>
              <w:t>Е40</w:t>
            </w:r>
          </w:p>
        </w:tc>
        <w:tc>
          <w:tcPr>
            <w:tcW w:w="989" w:type="dxa"/>
            <w:tcBorders>
              <w:top w:val="nil"/>
              <w:left w:val="single" w:sz="8" w:space="0" w:color="auto"/>
              <w:bottom w:val="single" w:sz="8" w:space="0" w:color="000000"/>
              <w:right w:val="single" w:sz="8" w:space="0" w:color="auto"/>
            </w:tcBorders>
            <w:vAlign w:val="center"/>
          </w:tcPr>
          <w:p w:rsidR="001D77CC" w:rsidRDefault="001D77CC" w:rsidP="006F62B4">
            <w:pPr>
              <w:jc w:val="center"/>
            </w:pPr>
            <w:r>
              <w:rPr>
                <w:rFonts w:ascii="Arial" w:hAnsi="Arial" w:cs="Arial"/>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sz w:val="18"/>
                <w:szCs w:val="18"/>
              </w:rPr>
            </w:pPr>
            <w:r>
              <w:rPr>
                <w:rFonts w:ascii="Arial" w:hAnsi="Arial" w:cs="Arial"/>
                <w:sz w:val="18"/>
                <w:szCs w:val="18"/>
              </w:rPr>
              <w:t>2000</w:t>
            </w:r>
          </w:p>
        </w:tc>
        <w:tc>
          <w:tcPr>
            <w:tcW w:w="107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sz w:val="18"/>
                <w:szCs w:val="18"/>
                <w:lang w:val="sr-Latn-CS"/>
              </w:rPr>
            </w:pPr>
            <w:r>
              <w:rPr>
                <w:rFonts w:ascii="Arial" w:hAnsi="Arial" w:cs="Arial"/>
                <w:sz w:val="18"/>
                <w:szCs w:val="18"/>
              </w:rPr>
              <w:t>≥33000</w:t>
            </w:r>
          </w:p>
        </w:tc>
        <w:tc>
          <w:tcPr>
            <w:tcW w:w="113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rPr>
            </w:pPr>
            <w:r>
              <w:rPr>
                <w:rFonts w:ascii="Arial" w:hAnsi="Arial" w:cs="Arial"/>
                <w:sz w:val="18"/>
                <w:szCs w:val="18"/>
              </w:rPr>
              <w:t>≥36000</w:t>
            </w:r>
          </w:p>
        </w:tc>
        <w:tc>
          <w:tcPr>
            <w:tcW w:w="89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rPr>
            </w:pPr>
            <w:r>
              <w:rPr>
                <w:rFonts w:ascii="Arial" w:hAnsi="Arial" w:cs="Arial"/>
                <w:sz w:val="18"/>
                <w:szCs w:val="18"/>
              </w:rPr>
              <w:t>≥20500</w:t>
            </w:r>
          </w:p>
        </w:tc>
        <w:tc>
          <w:tcPr>
            <w:tcW w:w="973"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rPr>
            </w:pPr>
            <w:r>
              <w:rPr>
                <w:rFonts w:ascii="Arial" w:hAnsi="Arial" w:cs="Arial"/>
                <w:sz w:val="18"/>
                <w:szCs w:val="18"/>
              </w:rPr>
              <w:t>≥94%</w:t>
            </w:r>
          </w:p>
        </w:tc>
      </w:tr>
      <w:tr w:rsidR="001D77CC" w:rsidTr="006F62B4">
        <w:trPr>
          <w:trHeight w:val="820"/>
          <w:jc w:val="center"/>
        </w:trPr>
        <w:tc>
          <w:tcPr>
            <w:tcW w:w="496" w:type="dxa"/>
            <w:tcBorders>
              <w:top w:val="nil"/>
              <w:left w:val="single" w:sz="8" w:space="0" w:color="auto"/>
              <w:bottom w:val="single" w:sz="8" w:space="0" w:color="000000"/>
              <w:right w:val="single" w:sz="8" w:space="0" w:color="auto"/>
            </w:tcBorders>
            <w:vAlign w:val="center"/>
          </w:tcPr>
          <w:p w:rsidR="001D77CC" w:rsidRPr="006C3AAE" w:rsidRDefault="001D77CC" w:rsidP="006F62B4">
            <w:pPr>
              <w:jc w:val="center"/>
              <w:rPr>
                <w:rFonts w:ascii="Arial" w:hAnsi="Arial" w:cs="Arial"/>
                <w:sz w:val="18"/>
                <w:szCs w:val="18"/>
              </w:rPr>
            </w:pPr>
            <w:r>
              <w:rPr>
                <w:rFonts w:ascii="Arial" w:hAnsi="Arial" w:cs="Arial"/>
                <w:sz w:val="18"/>
                <w:szCs w:val="18"/>
              </w:rPr>
              <w:t xml:space="preserve">23 </w:t>
            </w:r>
          </w:p>
        </w:tc>
        <w:tc>
          <w:tcPr>
            <w:tcW w:w="912"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sz w:val="18"/>
                <w:szCs w:val="18"/>
              </w:rPr>
            </w:pPr>
            <w:r>
              <w:rPr>
                <w:rFonts w:ascii="Arial" w:hAnsi="Arial" w:cs="Arial"/>
                <w:sz w:val="18"/>
                <w:szCs w:val="18"/>
              </w:rPr>
              <w:t>СИЈАЛИЦА  400 W</w:t>
            </w:r>
          </w:p>
        </w:tc>
        <w:tc>
          <w:tcPr>
            <w:tcW w:w="1259" w:type="dxa"/>
            <w:tcBorders>
              <w:top w:val="nil"/>
              <w:left w:val="single" w:sz="8" w:space="0" w:color="auto"/>
              <w:bottom w:val="single" w:sz="8" w:space="0" w:color="000000"/>
              <w:right w:val="single" w:sz="8" w:space="0" w:color="auto"/>
            </w:tcBorders>
            <w:vAlign w:val="center"/>
          </w:tcPr>
          <w:p w:rsidR="001D77CC" w:rsidRDefault="001D77CC" w:rsidP="006F62B4">
            <w:pPr>
              <w:jc w:val="both"/>
              <w:rPr>
                <w:rFonts w:ascii="Arial" w:hAnsi="Arial" w:cs="Arial"/>
                <w:sz w:val="18"/>
                <w:szCs w:val="18"/>
              </w:rPr>
            </w:pPr>
            <w:r>
              <w:rPr>
                <w:rFonts w:ascii="Arial" w:hAnsi="Arial" w:cs="Arial"/>
                <w:sz w:val="18"/>
                <w:szCs w:val="18"/>
              </w:rPr>
              <w:t>Натријумскасијалица високог притиска</w:t>
            </w:r>
          </w:p>
        </w:tc>
        <w:tc>
          <w:tcPr>
            <w:tcW w:w="760"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sz w:val="18"/>
                <w:szCs w:val="18"/>
                <w:lang w:val="sr-Latn-CS"/>
              </w:rPr>
            </w:pPr>
            <w:r>
              <w:rPr>
                <w:rFonts w:ascii="Arial" w:hAnsi="Arial" w:cs="Arial"/>
                <w:sz w:val="18"/>
                <w:szCs w:val="18"/>
              </w:rPr>
              <w:t xml:space="preserve">400 </w:t>
            </w:r>
          </w:p>
        </w:tc>
        <w:tc>
          <w:tcPr>
            <w:tcW w:w="630" w:type="dxa"/>
            <w:tcBorders>
              <w:top w:val="nil"/>
              <w:left w:val="single" w:sz="8" w:space="0" w:color="auto"/>
              <w:bottom w:val="single" w:sz="8" w:space="0" w:color="000000"/>
              <w:right w:val="single" w:sz="8" w:space="0" w:color="auto"/>
            </w:tcBorders>
            <w:vAlign w:val="center"/>
          </w:tcPr>
          <w:p w:rsidR="001D77CC" w:rsidRDefault="001D77CC" w:rsidP="006F62B4">
            <w:pPr>
              <w:jc w:val="both"/>
              <w:rPr>
                <w:rFonts w:ascii="Arial" w:hAnsi="Arial" w:cs="Arial"/>
                <w:sz w:val="18"/>
                <w:szCs w:val="18"/>
              </w:rPr>
            </w:pPr>
            <w:r>
              <w:rPr>
                <w:rFonts w:ascii="Arial" w:hAnsi="Arial" w:cs="Arial"/>
                <w:sz w:val="18"/>
                <w:szCs w:val="18"/>
              </w:rPr>
              <w:t>Е40</w:t>
            </w:r>
          </w:p>
        </w:tc>
        <w:tc>
          <w:tcPr>
            <w:tcW w:w="989" w:type="dxa"/>
            <w:tcBorders>
              <w:top w:val="nil"/>
              <w:left w:val="single" w:sz="8" w:space="0" w:color="auto"/>
              <w:bottom w:val="single" w:sz="8" w:space="0" w:color="000000"/>
              <w:right w:val="single" w:sz="8" w:space="0" w:color="auto"/>
            </w:tcBorders>
            <w:vAlign w:val="center"/>
          </w:tcPr>
          <w:p w:rsidR="001D77CC" w:rsidRDefault="001D77CC" w:rsidP="006F62B4">
            <w:pPr>
              <w:jc w:val="center"/>
            </w:pPr>
            <w:r>
              <w:rPr>
                <w:rFonts w:ascii="Arial" w:hAnsi="Arial" w:cs="Arial"/>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sz w:val="18"/>
                <w:szCs w:val="18"/>
              </w:rPr>
            </w:pPr>
            <w:r>
              <w:rPr>
                <w:rFonts w:ascii="Arial" w:hAnsi="Arial" w:cs="Arial"/>
                <w:sz w:val="18"/>
                <w:szCs w:val="18"/>
              </w:rPr>
              <w:t>2000</w:t>
            </w:r>
          </w:p>
        </w:tc>
        <w:tc>
          <w:tcPr>
            <w:tcW w:w="107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sz w:val="18"/>
                <w:szCs w:val="18"/>
                <w:lang w:val="sr-Latn-CS"/>
              </w:rPr>
            </w:pPr>
            <w:r>
              <w:rPr>
                <w:rFonts w:ascii="Arial" w:hAnsi="Arial" w:cs="Arial"/>
                <w:sz w:val="18"/>
                <w:szCs w:val="18"/>
              </w:rPr>
              <w:t>≥55800</w:t>
            </w:r>
          </w:p>
        </w:tc>
        <w:tc>
          <w:tcPr>
            <w:tcW w:w="113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sz w:val="18"/>
                <w:szCs w:val="18"/>
              </w:rPr>
            </w:pPr>
            <w:r>
              <w:rPr>
                <w:rFonts w:ascii="Arial" w:hAnsi="Arial" w:cs="Arial"/>
                <w:sz w:val="18"/>
                <w:szCs w:val="18"/>
              </w:rPr>
              <w:t>≥36000</w:t>
            </w:r>
          </w:p>
        </w:tc>
        <w:tc>
          <w:tcPr>
            <w:tcW w:w="89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rPr>
            </w:pPr>
            <w:r>
              <w:rPr>
                <w:rFonts w:ascii="Arial" w:hAnsi="Arial" w:cs="Arial"/>
                <w:sz w:val="18"/>
                <w:szCs w:val="18"/>
              </w:rPr>
              <w:t>≥20500</w:t>
            </w:r>
          </w:p>
        </w:tc>
        <w:tc>
          <w:tcPr>
            <w:tcW w:w="973"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rPr>
            </w:pPr>
            <w:r>
              <w:rPr>
                <w:rFonts w:ascii="Arial" w:hAnsi="Arial" w:cs="Arial"/>
                <w:sz w:val="18"/>
                <w:szCs w:val="18"/>
              </w:rPr>
              <w:t>≥88%</w:t>
            </w:r>
          </w:p>
        </w:tc>
      </w:tr>
      <w:tr w:rsidR="001D77CC" w:rsidTr="006F62B4">
        <w:trPr>
          <w:trHeight w:val="820"/>
          <w:jc w:val="center"/>
        </w:trPr>
        <w:tc>
          <w:tcPr>
            <w:tcW w:w="496"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b/>
                <w:bCs/>
                <w:sz w:val="18"/>
                <w:szCs w:val="18"/>
              </w:rPr>
            </w:pPr>
            <w:r>
              <w:rPr>
                <w:rFonts w:ascii="Arial" w:hAnsi="Arial" w:cs="Arial"/>
                <w:b/>
                <w:bCs/>
                <w:sz w:val="18"/>
                <w:szCs w:val="18"/>
              </w:rPr>
              <w:t>Р.бр.</w:t>
            </w:r>
          </w:p>
        </w:tc>
        <w:tc>
          <w:tcPr>
            <w:tcW w:w="912"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b/>
                <w:bCs/>
                <w:sz w:val="18"/>
                <w:szCs w:val="18"/>
              </w:rPr>
            </w:pPr>
            <w:r>
              <w:rPr>
                <w:rFonts w:ascii="Arial" w:hAnsi="Arial" w:cs="Arial"/>
                <w:b/>
                <w:bCs/>
                <w:sz w:val="18"/>
                <w:szCs w:val="18"/>
              </w:rPr>
              <w:t>Тип</w:t>
            </w:r>
          </w:p>
        </w:tc>
        <w:tc>
          <w:tcPr>
            <w:tcW w:w="125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b/>
                <w:bCs/>
                <w:sz w:val="18"/>
                <w:szCs w:val="18"/>
              </w:rPr>
            </w:pPr>
            <w:r>
              <w:rPr>
                <w:rFonts w:ascii="Arial" w:hAnsi="Arial" w:cs="Arial"/>
                <w:b/>
                <w:bCs/>
                <w:sz w:val="18"/>
                <w:szCs w:val="18"/>
              </w:rPr>
              <w:t>врста</w:t>
            </w:r>
          </w:p>
        </w:tc>
        <w:tc>
          <w:tcPr>
            <w:tcW w:w="760"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b/>
                <w:bCs/>
                <w:sz w:val="18"/>
                <w:szCs w:val="18"/>
              </w:rPr>
            </w:pPr>
            <w:r>
              <w:rPr>
                <w:rFonts w:ascii="Arial" w:hAnsi="Arial" w:cs="Arial"/>
                <w:b/>
                <w:bCs/>
                <w:sz w:val="18"/>
                <w:szCs w:val="18"/>
              </w:rPr>
              <w:t>Снага</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w:t>
            </w:r>
            <w:r>
              <w:rPr>
                <w:rFonts w:ascii="Arial" w:hAnsi="Arial" w:cs="Arial"/>
                <w:b/>
                <w:bCs/>
                <w:sz w:val="18"/>
                <w:szCs w:val="18"/>
              </w:rPr>
              <w:t>W</w:t>
            </w:r>
            <w:r>
              <w:rPr>
                <w:rFonts w:ascii="Arial" w:hAnsi="Arial" w:cs="Arial"/>
                <w:b/>
                <w:bCs/>
                <w:sz w:val="18"/>
                <w:szCs w:val="18"/>
                <w:lang w:val="sr-Latn-CS"/>
              </w:rPr>
              <w:t>)</w:t>
            </w:r>
          </w:p>
        </w:tc>
        <w:tc>
          <w:tcPr>
            <w:tcW w:w="630"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b/>
                <w:bCs/>
                <w:sz w:val="18"/>
                <w:szCs w:val="18"/>
              </w:rPr>
            </w:pPr>
            <w:r>
              <w:rPr>
                <w:rFonts w:ascii="Arial" w:hAnsi="Arial" w:cs="Arial"/>
                <w:b/>
                <w:bCs/>
                <w:sz w:val="18"/>
                <w:szCs w:val="18"/>
              </w:rPr>
              <w:t>грло</w:t>
            </w:r>
          </w:p>
        </w:tc>
        <w:tc>
          <w:tcPr>
            <w:tcW w:w="98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b/>
                <w:bCs/>
                <w:sz w:val="18"/>
                <w:szCs w:val="18"/>
              </w:rPr>
            </w:pPr>
            <w:r>
              <w:rPr>
                <w:rFonts w:ascii="Arial" w:hAnsi="Arial" w:cs="Arial"/>
                <w:b/>
                <w:bCs/>
                <w:sz w:val="18"/>
                <w:szCs w:val="18"/>
              </w:rPr>
              <w:t>облик</w:t>
            </w:r>
          </w:p>
        </w:tc>
        <w:tc>
          <w:tcPr>
            <w:tcW w:w="107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b/>
                <w:bCs/>
                <w:sz w:val="18"/>
                <w:szCs w:val="18"/>
                <w:lang w:val="sr-Latn-CS"/>
              </w:rPr>
            </w:pPr>
            <w:r>
              <w:rPr>
                <w:rFonts w:ascii="Arial" w:hAnsi="Arial" w:cs="Arial"/>
                <w:b/>
                <w:bCs/>
                <w:sz w:val="18"/>
                <w:szCs w:val="18"/>
              </w:rPr>
              <w:t>температурабоје</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(K)</w:t>
            </w:r>
          </w:p>
        </w:tc>
        <w:tc>
          <w:tcPr>
            <w:tcW w:w="107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b/>
                <w:bCs/>
                <w:sz w:val="18"/>
                <w:szCs w:val="18"/>
                <w:lang w:val="sr-Latn-CS"/>
              </w:rPr>
            </w:pPr>
            <w:r>
              <w:rPr>
                <w:rFonts w:ascii="Arial" w:hAnsi="Arial" w:cs="Arial"/>
                <w:b/>
                <w:bCs/>
                <w:sz w:val="18"/>
                <w:szCs w:val="18"/>
              </w:rPr>
              <w:t>светлосни флукс</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(Lm)</w:t>
            </w:r>
          </w:p>
        </w:tc>
        <w:tc>
          <w:tcPr>
            <w:tcW w:w="1139" w:type="dxa"/>
            <w:tcBorders>
              <w:top w:val="nil"/>
              <w:left w:val="single" w:sz="8" w:space="0" w:color="auto"/>
              <w:bottom w:val="single" w:sz="8" w:space="0" w:color="000000"/>
              <w:right w:val="single" w:sz="8" w:space="0" w:color="auto"/>
            </w:tcBorders>
            <w:vAlign w:val="center"/>
          </w:tcPr>
          <w:p w:rsidR="001D77CC" w:rsidRDefault="001D77CC" w:rsidP="006F62B4">
            <w:pPr>
              <w:jc w:val="center"/>
              <w:rPr>
                <w:rFonts w:ascii="Arial" w:hAnsi="Arial" w:cs="Arial"/>
                <w:b/>
                <w:bCs/>
                <w:sz w:val="18"/>
                <w:szCs w:val="18"/>
              </w:rPr>
            </w:pPr>
            <w:r>
              <w:rPr>
                <w:rFonts w:ascii="Arial" w:hAnsi="Arial" w:cs="Arial"/>
                <w:b/>
                <w:bCs/>
                <w:sz w:val="18"/>
                <w:szCs w:val="18"/>
              </w:rPr>
              <w:t xml:space="preserve">животни век на 50% отказа </w:t>
            </w:r>
          </w:p>
          <w:p w:rsidR="001D77CC" w:rsidRDefault="001D77CC" w:rsidP="006F62B4">
            <w:pPr>
              <w:jc w:val="center"/>
              <w:rPr>
                <w:rFonts w:ascii="Arial" w:hAnsi="Arial" w:cs="Arial"/>
                <w:b/>
                <w:bCs/>
                <w:sz w:val="18"/>
                <w:szCs w:val="18"/>
              </w:rPr>
            </w:pPr>
            <w:r>
              <w:rPr>
                <w:rFonts w:ascii="Arial" w:hAnsi="Arial" w:cs="Arial"/>
                <w:b/>
                <w:bCs/>
                <w:sz w:val="18"/>
                <w:szCs w:val="18"/>
              </w:rPr>
              <w:t>(h)</w:t>
            </w:r>
          </w:p>
        </w:tc>
        <w:tc>
          <w:tcPr>
            <w:tcW w:w="899" w:type="dxa"/>
            <w:tcBorders>
              <w:top w:val="nil"/>
              <w:left w:val="single" w:sz="8" w:space="0" w:color="auto"/>
              <w:bottom w:val="single" w:sz="8" w:space="0" w:color="000000"/>
              <w:right w:val="single" w:sz="8" w:space="0" w:color="auto"/>
            </w:tcBorders>
          </w:tcPr>
          <w:p w:rsidR="001D77CC" w:rsidRDefault="001D77CC" w:rsidP="006F62B4">
            <w:pPr>
              <w:jc w:val="center"/>
              <w:rPr>
                <w:rFonts w:ascii="Arial" w:hAnsi="Arial" w:cs="Arial"/>
                <w:b/>
                <w:bCs/>
                <w:sz w:val="18"/>
                <w:szCs w:val="18"/>
              </w:rPr>
            </w:pPr>
            <w:r>
              <w:rPr>
                <w:rFonts w:ascii="Arial" w:hAnsi="Arial" w:cs="Arial"/>
                <w:b/>
                <w:bCs/>
                <w:sz w:val="18"/>
                <w:szCs w:val="18"/>
              </w:rPr>
              <w:t>животни век са 5% отказа</w:t>
            </w:r>
            <w:r>
              <w:rPr>
                <w:rFonts w:ascii="Arial" w:hAnsi="Arial" w:cs="Arial"/>
                <w:b/>
                <w:bCs/>
                <w:sz w:val="18"/>
                <w:szCs w:val="18"/>
                <w:lang w:val="sr-Latn-CS"/>
              </w:rPr>
              <w:t xml:space="preserve"> (h)</w:t>
            </w:r>
          </w:p>
        </w:tc>
        <w:tc>
          <w:tcPr>
            <w:tcW w:w="973" w:type="dxa"/>
            <w:tcBorders>
              <w:top w:val="nil"/>
              <w:left w:val="single" w:sz="8" w:space="0" w:color="auto"/>
              <w:bottom w:val="single" w:sz="8" w:space="0" w:color="000000"/>
              <w:right w:val="single" w:sz="8" w:space="0" w:color="auto"/>
            </w:tcBorders>
          </w:tcPr>
          <w:p w:rsidR="001D77CC" w:rsidRDefault="001D77CC" w:rsidP="006F62B4">
            <w:pPr>
              <w:jc w:val="center"/>
              <w:rPr>
                <w:rFonts w:ascii="Arial" w:hAnsi="Arial" w:cs="Arial"/>
                <w:b/>
                <w:bCs/>
                <w:color w:val="FF0000"/>
                <w:sz w:val="18"/>
                <w:szCs w:val="18"/>
              </w:rPr>
            </w:pPr>
            <w:r w:rsidRPr="006C3AAE">
              <w:rPr>
                <w:rFonts w:ascii="Arial" w:hAnsi="Arial" w:cs="Arial"/>
                <w:b/>
                <w:bCs/>
                <w:sz w:val="18"/>
                <w:szCs w:val="18"/>
              </w:rPr>
              <w:t>Светлосни</w:t>
            </w:r>
            <w:r>
              <w:rPr>
                <w:rFonts w:ascii="Arial" w:hAnsi="Arial" w:cs="Arial"/>
                <w:b/>
                <w:bCs/>
                <w:sz w:val="18"/>
                <w:szCs w:val="18"/>
              </w:rPr>
              <w:t xml:space="preserve"> </w:t>
            </w:r>
            <w:r w:rsidRPr="006C3AAE">
              <w:rPr>
                <w:rFonts w:ascii="Arial" w:hAnsi="Arial" w:cs="Arial"/>
                <w:b/>
                <w:bCs/>
                <w:sz w:val="18"/>
                <w:szCs w:val="18"/>
              </w:rPr>
              <w:t>флукс</w:t>
            </w:r>
            <w:r>
              <w:rPr>
                <w:rFonts w:ascii="Arial" w:hAnsi="Arial" w:cs="Arial"/>
                <w:b/>
                <w:bCs/>
                <w:sz w:val="18"/>
                <w:szCs w:val="18"/>
              </w:rPr>
              <w:t xml:space="preserve"> </w:t>
            </w:r>
            <w:r w:rsidRPr="006C3AAE">
              <w:rPr>
                <w:rFonts w:ascii="Arial" w:hAnsi="Arial" w:cs="Arial"/>
                <w:b/>
                <w:bCs/>
                <w:sz w:val="18"/>
                <w:szCs w:val="18"/>
              </w:rPr>
              <w:t>после</w:t>
            </w:r>
            <w:r>
              <w:rPr>
                <w:rFonts w:ascii="Arial" w:hAnsi="Arial" w:cs="Arial"/>
                <w:b/>
                <w:bCs/>
                <w:sz w:val="18"/>
                <w:szCs w:val="18"/>
              </w:rPr>
              <w:t xml:space="preserve"> </w:t>
            </w:r>
            <w:r w:rsidRPr="006C3AAE">
              <w:rPr>
                <w:rFonts w:ascii="Arial" w:hAnsi="Arial" w:cs="Arial"/>
                <w:b/>
                <w:bCs/>
                <w:sz w:val="18"/>
                <w:szCs w:val="18"/>
              </w:rPr>
              <w:t>5000 h</w:t>
            </w:r>
          </w:p>
        </w:tc>
      </w:tr>
      <w:tr w:rsidR="001D77CC" w:rsidTr="006F62B4">
        <w:trPr>
          <w:trHeight w:val="820"/>
          <w:jc w:val="center"/>
        </w:trPr>
        <w:tc>
          <w:tcPr>
            <w:tcW w:w="496"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 xml:space="preserve">24 </w:t>
            </w:r>
          </w:p>
        </w:tc>
        <w:tc>
          <w:tcPr>
            <w:tcW w:w="912"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СИЈАЛИЦА   70 W</w:t>
            </w:r>
          </w:p>
        </w:tc>
        <w:tc>
          <w:tcPr>
            <w:tcW w:w="1259"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both"/>
              <w:rPr>
                <w:rFonts w:ascii="Arial" w:hAnsi="Arial" w:cs="Arial"/>
                <w:sz w:val="18"/>
                <w:szCs w:val="18"/>
              </w:rPr>
            </w:pPr>
            <w:r w:rsidRPr="006C3AAE">
              <w:rPr>
                <w:rFonts w:ascii="Arial" w:hAnsi="Arial" w:cs="Arial"/>
                <w:sz w:val="18"/>
                <w:szCs w:val="18"/>
              </w:rPr>
              <w:t>Натријумскасијалица</w:t>
            </w:r>
            <w:r>
              <w:rPr>
                <w:rFonts w:ascii="Arial" w:hAnsi="Arial" w:cs="Arial"/>
                <w:sz w:val="18"/>
                <w:szCs w:val="18"/>
              </w:rPr>
              <w:t xml:space="preserve"> </w:t>
            </w:r>
            <w:r w:rsidRPr="006C3AAE">
              <w:rPr>
                <w:rFonts w:ascii="Arial" w:hAnsi="Arial" w:cs="Arial"/>
                <w:sz w:val="18"/>
                <w:szCs w:val="18"/>
              </w:rPr>
              <w:t>високог</w:t>
            </w:r>
            <w:r>
              <w:rPr>
                <w:rFonts w:ascii="Arial" w:hAnsi="Arial" w:cs="Arial"/>
                <w:sz w:val="18"/>
                <w:szCs w:val="18"/>
              </w:rPr>
              <w:t xml:space="preserve"> </w:t>
            </w:r>
            <w:r w:rsidRPr="006C3AAE">
              <w:rPr>
                <w:rFonts w:ascii="Arial" w:hAnsi="Arial" w:cs="Arial"/>
                <w:sz w:val="18"/>
                <w:szCs w:val="18"/>
              </w:rPr>
              <w:t>притиска</w:t>
            </w:r>
          </w:p>
        </w:tc>
        <w:tc>
          <w:tcPr>
            <w:tcW w:w="760"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sz w:val="18"/>
                <w:szCs w:val="18"/>
                <w:lang w:val="sr-Latn-CS"/>
              </w:rPr>
            </w:pPr>
            <w:r w:rsidRPr="006C3AAE">
              <w:rPr>
                <w:rFonts w:ascii="Arial" w:hAnsi="Arial" w:cs="Arial"/>
                <w:sz w:val="18"/>
                <w:szCs w:val="18"/>
              </w:rPr>
              <w:t xml:space="preserve">70 </w:t>
            </w:r>
          </w:p>
        </w:tc>
        <w:tc>
          <w:tcPr>
            <w:tcW w:w="630"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both"/>
              <w:rPr>
                <w:rFonts w:ascii="Arial" w:hAnsi="Arial" w:cs="Arial"/>
                <w:sz w:val="18"/>
                <w:szCs w:val="18"/>
              </w:rPr>
            </w:pPr>
            <w:r w:rsidRPr="006C3AAE">
              <w:rPr>
                <w:rFonts w:ascii="Arial" w:hAnsi="Arial" w:cs="Arial"/>
                <w:sz w:val="18"/>
                <w:szCs w:val="18"/>
              </w:rPr>
              <w:t>Е27</w:t>
            </w:r>
          </w:p>
        </w:tc>
        <w:tc>
          <w:tcPr>
            <w:tcW w:w="989"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pPr>
            <w:r w:rsidRPr="006C3AAE">
              <w:rPr>
                <w:rFonts w:ascii="Arial" w:hAnsi="Arial" w:cs="Arial"/>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2000</w:t>
            </w:r>
          </w:p>
        </w:tc>
        <w:tc>
          <w:tcPr>
            <w:tcW w:w="1079"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sz w:val="18"/>
                <w:szCs w:val="18"/>
                <w:lang w:val="sr-Latn-CS"/>
              </w:rPr>
            </w:pPr>
            <w:r w:rsidRPr="006C3AAE">
              <w:rPr>
                <w:rFonts w:ascii="Arial" w:hAnsi="Arial" w:cs="Arial"/>
                <w:sz w:val="18"/>
                <w:szCs w:val="18"/>
              </w:rPr>
              <w:t>≥6600</w:t>
            </w:r>
          </w:p>
        </w:tc>
        <w:tc>
          <w:tcPr>
            <w:tcW w:w="1139"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rPr>
            </w:pPr>
            <w:r w:rsidRPr="006C3AAE">
              <w:rPr>
                <w:rFonts w:ascii="Arial" w:hAnsi="Arial" w:cs="Arial"/>
                <w:sz w:val="18"/>
                <w:szCs w:val="18"/>
              </w:rPr>
              <w:t>≥28000</w:t>
            </w:r>
          </w:p>
        </w:tc>
        <w:tc>
          <w:tcPr>
            <w:tcW w:w="899"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rPr>
            </w:pPr>
            <w:r w:rsidRPr="006C3AAE">
              <w:rPr>
                <w:rFonts w:ascii="Arial" w:hAnsi="Arial" w:cs="Arial"/>
                <w:sz w:val="18"/>
                <w:szCs w:val="18"/>
              </w:rPr>
              <w:t>≥17000</w:t>
            </w:r>
          </w:p>
        </w:tc>
        <w:tc>
          <w:tcPr>
            <w:tcW w:w="973"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rPr>
            </w:pPr>
            <w:r w:rsidRPr="006C3AAE">
              <w:rPr>
                <w:rFonts w:ascii="Arial" w:hAnsi="Arial" w:cs="Arial"/>
                <w:sz w:val="18"/>
                <w:szCs w:val="18"/>
              </w:rPr>
              <w:t>≥92%</w:t>
            </w:r>
          </w:p>
        </w:tc>
      </w:tr>
      <w:tr w:rsidR="001D77CC" w:rsidTr="006F62B4">
        <w:trPr>
          <w:trHeight w:val="820"/>
          <w:jc w:val="center"/>
        </w:trPr>
        <w:tc>
          <w:tcPr>
            <w:tcW w:w="496"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2</w:t>
            </w:r>
            <w:r>
              <w:rPr>
                <w:rFonts w:ascii="Arial" w:hAnsi="Arial" w:cs="Arial"/>
                <w:sz w:val="18"/>
                <w:szCs w:val="18"/>
              </w:rPr>
              <w:t>5</w:t>
            </w:r>
          </w:p>
        </w:tc>
        <w:tc>
          <w:tcPr>
            <w:tcW w:w="912"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СИЈАЛИЦА  100 W</w:t>
            </w:r>
          </w:p>
        </w:tc>
        <w:tc>
          <w:tcPr>
            <w:tcW w:w="1259"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both"/>
              <w:rPr>
                <w:rFonts w:ascii="Arial" w:hAnsi="Arial" w:cs="Arial"/>
                <w:sz w:val="18"/>
                <w:szCs w:val="18"/>
              </w:rPr>
            </w:pPr>
            <w:r w:rsidRPr="006C3AAE">
              <w:rPr>
                <w:rFonts w:ascii="Arial" w:hAnsi="Arial" w:cs="Arial"/>
                <w:sz w:val="18"/>
                <w:szCs w:val="18"/>
              </w:rPr>
              <w:t>Натријумскасијалица</w:t>
            </w:r>
            <w:r>
              <w:rPr>
                <w:rFonts w:ascii="Arial" w:hAnsi="Arial" w:cs="Arial"/>
                <w:sz w:val="18"/>
                <w:szCs w:val="18"/>
              </w:rPr>
              <w:t xml:space="preserve"> </w:t>
            </w:r>
            <w:r w:rsidRPr="006C3AAE">
              <w:rPr>
                <w:rFonts w:ascii="Arial" w:hAnsi="Arial" w:cs="Arial"/>
                <w:sz w:val="18"/>
                <w:szCs w:val="18"/>
              </w:rPr>
              <w:t>високог</w:t>
            </w:r>
            <w:r>
              <w:rPr>
                <w:rFonts w:ascii="Arial" w:hAnsi="Arial" w:cs="Arial"/>
                <w:sz w:val="18"/>
                <w:szCs w:val="18"/>
              </w:rPr>
              <w:t xml:space="preserve"> </w:t>
            </w:r>
            <w:r w:rsidRPr="006C3AAE">
              <w:rPr>
                <w:rFonts w:ascii="Arial" w:hAnsi="Arial" w:cs="Arial"/>
                <w:sz w:val="18"/>
                <w:szCs w:val="18"/>
              </w:rPr>
              <w:t>притиска</w:t>
            </w:r>
          </w:p>
        </w:tc>
        <w:tc>
          <w:tcPr>
            <w:tcW w:w="760"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sz w:val="18"/>
                <w:szCs w:val="18"/>
                <w:lang w:val="sr-Latn-CS"/>
              </w:rPr>
            </w:pPr>
            <w:r w:rsidRPr="006C3AAE">
              <w:rPr>
                <w:rFonts w:ascii="Arial" w:hAnsi="Arial" w:cs="Arial"/>
                <w:sz w:val="18"/>
                <w:szCs w:val="18"/>
              </w:rPr>
              <w:t xml:space="preserve">100 </w:t>
            </w:r>
          </w:p>
        </w:tc>
        <w:tc>
          <w:tcPr>
            <w:tcW w:w="630"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both"/>
              <w:rPr>
                <w:rFonts w:ascii="Arial" w:hAnsi="Arial" w:cs="Arial"/>
                <w:sz w:val="18"/>
                <w:szCs w:val="18"/>
              </w:rPr>
            </w:pPr>
            <w:r w:rsidRPr="006C3AAE">
              <w:rPr>
                <w:rFonts w:ascii="Arial" w:hAnsi="Arial" w:cs="Arial"/>
                <w:sz w:val="18"/>
                <w:szCs w:val="18"/>
              </w:rPr>
              <w:t>Е40</w:t>
            </w:r>
          </w:p>
        </w:tc>
        <w:tc>
          <w:tcPr>
            <w:tcW w:w="989"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pPr>
            <w:r w:rsidRPr="006C3AAE">
              <w:rPr>
                <w:rFonts w:ascii="Arial" w:hAnsi="Arial" w:cs="Arial"/>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2000</w:t>
            </w:r>
          </w:p>
        </w:tc>
        <w:tc>
          <w:tcPr>
            <w:tcW w:w="1079"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sz w:val="18"/>
                <w:szCs w:val="18"/>
                <w:lang w:val="sr-Latn-CS"/>
              </w:rPr>
            </w:pPr>
            <w:r w:rsidRPr="006C3AAE">
              <w:rPr>
                <w:rFonts w:ascii="Arial" w:hAnsi="Arial" w:cs="Arial"/>
                <w:sz w:val="18"/>
                <w:szCs w:val="18"/>
              </w:rPr>
              <w:t>≥10700</w:t>
            </w:r>
          </w:p>
        </w:tc>
        <w:tc>
          <w:tcPr>
            <w:tcW w:w="1139"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rPr>
            </w:pPr>
            <w:r w:rsidRPr="006C3AAE">
              <w:rPr>
                <w:rFonts w:ascii="Arial" w:hAnsi="Arial" w:cs="Arial"/>
                <w:sz w:val="18"/>
                <w:szCs w:val="18"/>
              </w:rPr>
              <w:t>≥28000</w:t>
            </w:r>
          </w:p>
        </w:tc>
        <w:tc>
          <w:tcPr>
            <w:tcW w:w="899"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rPr>
            </w:pPr>
            <w:r w:rsidRPr="006C3AAE">
              <w:rPr>
                <w:rFonts w:ascii="Arial" w:hAnsi="Arial" w:cs="Arial"/>
                <w:sz w:val="18"/>
                <w:szCs w:val="18"/>
              </w:rPr>
              <w:t>≥17000</w:t>
            </w:r>
          </w:p>
        </w:tc>
        <w:tc>
          <w:tcPr>
            <w:tcW w:w="973" w:type="dxa"/>
            <w:tcBorders>
              <w:top w:val="nil"/>
              <w:left w:val="single" w:sz="8" w:space="0" w:color="auto"/>
              <w:bottom w:val="single" w:sz="8" w:space="0" w:color="000000"/>
              <w:right w:val="single" w:sz="8" w:space="0" w:color="auto"/>
            </w:tcBorders>
            <w:vAlign w:val="center"/>
            <w:hideMark/>
          </w:tcPr>
          <w:p w:rsidR="001D77CC" w:rsidRPr="006C3AAE" w:rsidRDefault="001D77CC" w:rsidP="006F62B4">
            <w:pPr>
              <w:jc w:val="center"/>
              <w:rPr>
                <w:rFonts w:ascii="Arial" w:hAnsi="Arial" w:cs="Arial"/>
              </w:rPr>
            </w:pPr>
            <w:r w:rsidRPr="006C3AAE">
              <w:rPr>
                <w:rFonts w:ascii="Arial" w:hAnsi="Arial" w:cs="Arial"/>
                <w:sz w:val="18"/>
                <w:szCs w:val="18"/>
              </w:rPr>
              <w:t>≥95%</w:t>
            </w:r>
          </w:p>
        </w:tc>
      </w:tr>
      <w:tr w:rsidR="001D77CC" w:rsidTr="006F62B4">
        <w:trPr>
          <w:trHeight w:val="255"/>
          <w:jc w:val="center"/>
        </w:trPr>
        <w:tc>
          <w:tcPr>
            <w:tcW w:w="496"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2</w:t>
            </w:r>
            <w:r>
              <w:rPr>
                <w:rFonts w:ascii="Arial" w:hAnsi="Arial" w:cs="Arial"/>
                <w:sz w:val="18"/>
                <w:szCs w:val="18"/>
              </w:rPr>
              <w:t>6</w:t>
            </w:r>
          </w:p>
        </w:tc>
        <w:tc>
          <w:tcPr>
            <w:tcW w:w="912"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СИЈАЛИЦА  150 W</w:t>
            </w:r>
          </w:p>
        </w:tc>
        <w:tc>
          <w:tcPr>
            <w:tcW w:w="1259"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both"/>
              <w:rPr>
                <w:rFonts w:ascii="Arial" w:hAnsi="Arial" w:cs="Arial"/>
                <w:sz w:val="18"/>
                <w:szCs w:val="18"/>
              </w:rPr>
            </w:pPr>
            <w:r w:rsidRPr="006C3AAE">
              <w:rPr>
                <w:rFonts w:ascii="Arial" w:hAnsi="Arial" w:cs="Arial"/>
                <w:sz w:val="18"/>
                <w:szCs w:val="18"/>
              </w:rPr>
              <w:t>Натријумскасијалица</w:t>
            </w:r>
            <w:r>
              <w:rPr>
                <w:rFonts w:ascii="Arial" w:hAnsi="Arial" w:cs="Arial"/>
                <w:sz w:val="18"/>
                <w:szCs w:val="18"/>
              </w:rPr>
              <w:t xml:space="preserve"> </w:t>
            </w:r>
            <w:r w:rsidRPr="006C3AAE">
              <w:rPr>
                <w:rFonts w:ascii="Arial" w:hAnsi="Arial" w:cs="Arial"/>
                <w:sz w:val="18"/>
                <w:szCs w:val="18"/>
              </w:rPr>
              <w:t>високог</w:t>
            </w:r>
            <w:r>
              <w:rPr>
                <w:rFonts w:ascii="Arial" w:hAnsi="Arial" w:cs="Arial"/>
                <w:sz w:val="18"/>
                <w:szCs w:val="18"/>
              </w:rPr>
              <w:t xml:space="preserve"> </w:t>
            </w:r>
            <w:r w:rsidRPr="006C3AAE">
              <w:rPr>
                <w:rFonts w:ascii="Arial" w:hAnsi="Arial" w:cs="Arial"/>
                <w:sz w:val="18"/>
                <w:szCs w:val="18"/>
              </w:rPr>
              <w:t>притиска</w:t>
            </w:r>
          </w:p>
        </w:tc>
        <w:tc>
          <w:tcPr>
            <w:tcW w:w="760"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sz w:val="18"/>
                <w:szCs w:val="18"/>
                <w:lang w:val="sr-Latn-CS"/>
              </w:rPr>
            </w:pPr>
            <w:r w:rsidRPr="006C3AAE">
              <w:rPr>
                <w:rFonts w:ascii="Arial" w:hAnsi="Arial" w:cs="Arial"/>
                <w:sz w:val="18"/>
                <w:szCs w:val="18"/>
              </w:rPr>
              <w:t xml:space="preserve">150  </w:t>
            </w:r>
          </w:p>
        </w:tc>
        <w:tc>
          <w:tcPr>
            <w:tcW w:w="630"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both"/>
              <w:rPr>
                <w:rFonts w:ascii="Arial" w:hAnsi="Arial" w:cs="Arial"/>
                <w:sz w:val="18"/>
                <w:szCs w:val="18"/>
              </w:rPr>
            </w:pPr>
            <w:r w:rsidRPr="006C3AAE">
              <w:rPr>
                <w:rFonts w:ascii="Arial" w:hAnsi="Arial" w:cs="Arial"/>
                <w:sz w:val="18"/>
                <w:szCs w:val="18"/>
              </w:rPr>
              <w:t>Е40</w:t>
            </w:r>
          </w:p>
        </w:tc>
        <w:tc>
          <w:tcPr>
            <w:tcW w:w="989"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pPr>
            <w:r w:rsidRPr="006C3AAE">
              <w:rPr>
                <w:rFonts w:ascii="Arial" w:hAnsi="Arial" w:cs="Arial"/>
                <w:sz w:val="18"/>
                <w:szCs w:val="18"/>
              </w:rPr>
              <w:t>цеваст (тубаст)</w:t>
            </w:r>
          </w:p>
        </w:tc>
        <w:tc>
          <w:tcPr>
            <w:tcW w:w="1079"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2000</w:t>
            </w:r>
          </w:p>
        </w:tc>
        <w:tc>
          <w:tcPr>
            <w:tcW w:w="1079"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sz w:val="18"/>
                <w:szCs w:val="18"/>
                <w:lang w:val="sr-Latn-CS"/>
              </w:rPr>
            </w:pPr>
            <w:r w:rsidRPr="006C3AAE">
              <w:rPr>
                <w:rFonts w:ascii="Arial" w:hAnsi="Arial" w:cs="Arial"/>
                <w:sz w:val="18"/>
                <w:szCs w:val="18"/>
              </w:rPr>
              <w:t>≥18</w:t>
            </w:r>
            <w:r w:rsidRPr="006C3AAE">
              <w:rPr>
                <w:rFonts w:ascii="Arial" w:hAnsi="Arial" w:cs="Arial"/>
                <w:sz w:val="18"/>
                <w:szCs w:val="18"/>
                <w:lang w:val="sr-Latn-CS"/>
              </w:rPr>
              <w:t>0</w:t>
            </w:r>
            <w:r w:rsidRPr="006C3AAE">
              <w:rPr>
                <w:rFonts w:ascii="Arial" w:hAnsi="Arial" w:cs="Arial"/>
                <w:sz w:val="18"/>
                <w:szCs w:val="18"/>
              </w:rPr>
              <w:t>00</w:t>
            </w:r>
          </w:p>
        </w:tc>
        <w:tc>
          <w:tcPr>
            <w:tcW w:w="1139"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rPr>
            </w:pPr>
            <w:r w:rsidRPr="006C3AAE">
              <w:rPr>
                <w:rFonts w:ascii="Arial" w:hAnsi="Arial" w:cs="Arial"/>
                <w:sz w:val="18"/>
                <w:szCs w:val="18"/>
              </w:rPr>
              <w:t>≥32000</w:t>
            </w:r>
          </w:p>
        </w:tc>
        <w:tc>
          <w:tcPr>
            <w:tcW w:w="899"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rPr>
            </w:pPr>
            <w:r w:rsidRPr="006C3AAE">
              <w:rPr>
                <w:rFonts w:ascii="Arial" w:hAnsi="Arial" w:cs="Arial"/>
                <w:sz w:val="18"/>
                <w:szCs w:val="18"/>
              </w:rPr>
              <w:t>≥20500</w:t>
            </w:r>
          </w:p>
        </w:tc>
        <w:tc>
          <w:tcPr>
            <w:tcW w:w="973"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rPr>
            </w:pPr>
            <w:r w:rsidRPr="006C3AAE">
              <w:rPr>
                <w:rFonts w:ascii="Arial" w:hAnsi="Arial" w:cs="Arial"/>
                <w:sz w:val="18"/>
                <w:szCs w:val="18"/>
              </w:rPr>
              <w:t>≥95%</w:t>
            </w:r>
          </w:p>
        </w:tc>
      </w:tr>
      <w:tr w:rsidR="001D77CC" w:rsidTr="006F62B4">
        <w:trPr>
          <w:trHeight w:val="255"/>
          <w:jc w:val="center"/>
        </w:trPr>
        <w:tc>
          <w:tcPr>
            <w:tcW w:w="496"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27</w:t>
            </w:r>
          </w:p>
        </w:tc>
        <w:tc>
          <w:tcPr>
            <w:tcW w:w="912"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СИЈАЛИЦА  100 W</w:t>
            </w:r>
          </w:p>
        </w:tc>
        <w:tc>
          <w:tcPr>
            <w:tcW w:w="1259"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both"/>
              <w:rPr>
                <w:rFonts w:ascii="Arial" w:hAnsi="Arial" w:cs="Arial"/>
                <w:sz w:val="18"/>
                <w:szCs w:val="18"/>
              </w:rPr>
            </w:pPr>
            <w:r w:rsidRPr="006C3AAE">
              <w:rPr>
                <w:rFonts w:ascii="Arial" w:hAnsi="Arial" w:cs="Arial"/>
                <w:sz w:val="18"/>
                <w:szCs w:val="18"/>
              </w:rPr>
              <w:t>Натријумскасијалица</w:t>
            </w:r>
            <w:r>
              <w:rPr>
                <w:rFonts w:ascii="Arial" w:hAnsi="Arial" w:cs="Arial"/>
                <w:sz w:val="18"/>
                <w:szCs w:val="18"/>
              </w:rPr>
              <w:t xml:space="preserve"> </w:t>
            </w:r>
            <w:r w:rsidRPr="006C3AAE">
              <w:rPr>
                <w:rFonts w:ascii="Arial" w:hAnsi="Arial" w:cs="Arial"/>
                <w:sz w:val="18"/>
                <w:szCs w:val="18"/>
              </w:rPr>
              <w:t>високог</w:t>
            </w:r>
            <w:r>
              <w:rPr>
                <w:rFonts w:ascii="Arial" w:hAnsi="Arial" w:cs="Arial"/>
                <w:sz w:val="18"/>
                <w:szCs w:val="18"/>
              </w:rPr>
              <w:t xml:space="preserve"> </w:t>
            </w:r>
            <w:r w:rsidRPr="006C3AAE">
              <w:rPr>
                <w:rFonts w:ascii="Arial" w:hAnsi="Arial" w:cs="Arial"/>
                <w:sz w:val="18"/>
                <w:szCs w:val="18"/>
              </w:rPr>
              <w:t>притиска</w:t>
            </w:r>
          </w:p>
        </w:tc>
        <w:tc>
          <w:tcPr>
            <w:tcW w:w="760"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sz w:val="18"/>
                <w:szCs w:val="18"/>
                <w:lang w:val="sr-Latn-CS"/>
              </w:rPr>
            </w:pPr>
            <w:r w:rsidRPr="006C3AAE">
              <w:rPr>
                <w:rFonts w:ascii="Arial" w:hAnsi="Arial" w:cs="Arial"/>
                <w:sz w:val="18"/>
                <w:szCs w:val="18"/>
              </w:rPr>
              <w:t xml:space="preserve">100 </w:t>
            </w:r>
          </w:p>
        </w:tc>
        <w:tc>
          <w:tcPr>
            <w:tcW w:w="630"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both"/>
              <w:rPr>
                <w:rFonts w:ascii="Arial" w:hAnsi="Arial" w:cs="Arial"/>
                <w:sz w:val="18"/>
                <w:szCs w:val="18"/>
                <w:lang w:val="sr-Latn-CS"/>
              </w:rPr>
            </w:pPr>
            <w:r w:rsidRPr="006C3AAE">
              <w:rPr>
                <w:rFonts w:ascii="Arial" w:hAnsi="Arial" w:cs="Arial"/>
                <w:sz w:val="18"/>
                <w:szCs w:val="18"/>
              </w:rPr>
              <w:t>PG</w:t>
            </w:r>
            <w:r>
              <w:rPr>
                <w:rFonts w:ascii="Arial" w:hAnsi="Arial" w:cs="Arial"/>
                <w:sz w:val="18"/>
                <w:szCs w:val="18"/>
              </w:rPr>
              <w:t xml:space="preserve"> </w:t>
            </w:r>
            <w:r w:rsidRPr="006C3AAE">
              <w:rPr>
                <w:rFonts w:ascii="Arial" w:hAnsi="Arial" w:cs="Arial"/>
                <w:sz w:val="18"/>
                <w:szCs w:val="18"/>
              </w:rPr>
              <w:t>12-1</w:t>
            </w:r>
          </w:p>
        </w:tc>
        <w:tc>
          <w:tcPr>
            <w:tcW w:w="989"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цеваст (тубаст)</w:t>
            </w:r>
          </w:p>
        </w:tc>
        <w:tc>
          <w:tcPr>
            <w:tcW w:w="1079"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sz w:val="18"/>
                <w:szCs w:val="18"/>
              </w:rPr>
            </w:pPr>
            <w:r w:rsidRPr="006C3AAE">
              <w:rPr>
                <w:rFonts w:ascii="Arial" w:hAnsi="Arial" w:cs="Arial"/>
                <w:sz w:val="18"/>
                <w:szCs w:val="18"/>
              </w:rPr>
              <w:t>2500</w:t>
            </w:r>
          </w:p>
        </w:tc>
        <w:tc>
          <w:tcPr>
            <w:tcW w:w="1079"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sz w:val="18"/>
                <w:szCs w:val="18"/>
                <w:lang w:val="sr-Latn-CS"/>
              </w:rPr>
            </w:pPr>
            <w:r w:rsidRPr="006C3AAE">
              <w:rPr>
                <w:rFonts w:ascii="Arial" w:hAnsi="Arial" w:cs="Arial"/>
                <w:sz w:val="18"/>
                <w:szCs w:val="18"/>
              </w:rPr>
              <w:t>≥5000</w:t>
            </w:r>
          </w:p>
        </w:tc>
        <w:tc>
          <w:tcPr>
            <w:tcW w:w="1139"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sz w:val="18"/>
                <w:szCs w:val="18"/>
                <w:lang w:val="sr-Latn-CS"/>
              </w:rPr>
            </w:pPr>
            <w:r w:rsidRPr="006C3AAE">
              <w:rPr>
                <w:rFonts w:ascii="Arial" w:hAnsi="Arial" w:cs="Arial"/>
                <w:sz w:val="18"/>
                <w:szCs w:val="18"/>
              </w:rPr>
              <w:t>≥15000</w:t>
            </w:r>
          </w:p>
        </w:tc>
        <w:tc>
          <w:tcPr>
            <w:tcW w:w="899"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rPr>
            </w:pPr>
            <w:r w:rsidRPr="006C3AAE">
              <w:rPr>
                <w:rFonts w:ascii="Arial" w:hAnsi="Arial" w:cs="Arial"/>
                <w:sz w:val="18"/>
                <w:szCs w:val="18"/>
              </w:rPr>
              <w:t>≥5000</w:t>
            </w:r>
          </w:p>
        </w:tc>
        <w:tc>
          <w:tcPr>
            <w:tcW w:w="973" w:type="dxa"/>
            <w:tcBorders>
              <w:top w:val="single" w:sz="8" w:space="0" w:color="000000"/>
              <w:left w:val="single" w:sz="8" w:space="0" w:color="auto"/>
              <w:bottom w:val="single" w:sz="4" w:space="0" w:color="auto"/>
              <w:right w:val="single" w:sz="8" w:space="0" w:color="auto"/>
            </w:tcBorders>
            <w:vAlign w:val="center"/>
            <w:hideMark/>
          </w:tcPr>
          <w:p w:rsidR="001D77CC" w:rsidRPr="006C3AAE" w:rsidRDefault="001D77CC" w:rsidP="006F62B4">
            <w:pPr>
              <w:jc w:val="center"/>
              <w:rPr>
                <w:rFonts w:ascii="Arial" w:hAnsi="Arial" w:cs="Arial"/>
              </w:rPr>
            </w:pPr>
            <w:r w:rsidRPr="006C3AAE">
              <w:rPr>
                <w:rFonts w:ascii="Arial" w:hAnsi="Arial" w:cs="Arial"/>
                <w:sz w:val="18"/>
                <w:szCs w:val="18"/>
              </w:rPr>
              <w:t>≥80%</w:t>
            </w:r>
          </w:p>
        </w:tc>
      </w:tr>
    </w:tbl>
    <w:p w:rsidR="001D77CC" w:rsidRDefault="001D77CC" w:rsidP="001D77CC">
      <w:pPr>
        <w:rPr>
          <w:rFonts w:ascii="Tahoma" w:hAnsi="Tahoma" w:cs="Tahoma"/>
        </w:rPr>
      </w:pPr>
    </w:p>
    <w:p w:rsidR="001D77CC" w:rsidRDefault="001D77CC" w:rsidP="001D77CC">
      <w:pPr>
        <w:rPr>
          <w:rFonts w:ascii="Tahoma" w:hAnsi="Tahoma" w:cs="Tahoma"/>
        </w:rPr>
      </w:pPr>
    </w:p>
    <w:p w:rsidR="001D77CC" w:rsidRDefault="001D77CC" w:rsidP="001D77CC">
      <w:pPr>
        <w:rPr>
          <w:rFonts w:ascii="Tahoma" w:hAnsi="Tahoma" w:cs="Tahoma"/>
        </w:rPr>
      </w:pPr>
    </w:p>
    <w:p w:rsidR="001D77CC" w:rsidRDefault="001D77CC" w:rsidP="001D77CC">
      <w:pPr>
        <w:rPr>
          <w:rFonts w:ascii="Tahoma" w:hAnsi="Tahoma" w:cs="Tahoma"/>
        </w:rPr>
      </w:pPr>
    </w:p>
    <w:p w:rsidR="001D77CC" w:rsidRDefault="001D77CC" w:rsidP="001D77CC">
      <w:pPr>
        <w:rPr>
          <w:rFonts w:ascii="Tahoma" w:hAnsi="Tahoma" w:cs="Tahoma"/>
        </w:rPr>
      </w:pPr>
    </w:p>
    <w:p w:rsidR="003271AB" w:rsidRDefault="003271AB" w:rsidP="001D77CC">
      <w:pPr>
        <w:rPr>
          <w:rFonts w:ascii="Tahoma" w:hAnsi="Tahoma" w:cs="Tahoma"/>
        </w:rPr>
      </w:pPr>
    </w:p>
    <w:p w:rsidR="003271AB" w:rsidRDefault="003271AB" w:rsidP="001D77CC">
      <w:pPr>
        <w:rPr>
          <w:rFonts w:ascii="Tahoma" w:hAnsi="Tahoma" w:cs="Tahoma"/>
        </w:rPr>
      </w:pPr>
    </w:p>
    <w:p w:rsidR="001D77CC" w:rsidRDefault="001D77CC" w:rsidP="001D77CC">
      <w:pPr>
        <w:ind w:left="720"/>
        <w:rPr>
          <w:rFonts w:ascii="Arial" w:hAnsi="Arial" w:cs="Arial"/>
          <w:b/>
        </w:rPr>
      </w:pPr>
      <w:r>
        <w:rPr>
          <w:rFonts w:ascii="Arial" w:hAnsi="Arial" w:cs="Arial"/>
          <w:b/>
        </w:rPr>
        <w:lastRenderedPageBreak/>
        <w:t xml:space="preserve">ОСТАЛЕ СИЈАЛИЦЕ - </w:t>
      </w:r>
      <w:r>
        <w:rPr>
          <w:rFonts w:ascii="Arial" w:hAnsi="Arial" w:cs="Arial"/>
          <w:b/>
          <w:lang w:val="sr-Latn-CS"/>
        </w:rPr>
        <w:t>ТЕХНИЧКЕ КАРАКТЕРИСТИКЕ И КВАЛИТЕТ</w:t>
      </w:r>
    </w:p>
    <w:p w:rsidR="001D77CC" w:rsidRDefault="001D77CC" w:rsidP="001D77CC">
      <w:pPr>
        <w:rPr>
          <w:rFonts w:ascii="Tahoma" w:hAnsi="Tahoma" w:cs="Tahoma"/>
        </w:rPr>
      </w:pPr>
    </w:p>
    <w:p w:rsidR="001D77CC" w:rsidRDefault="001D77CC" w:rsidP="001D77CC">
      <w:pPr>
        <w:rPr>
          <w:rFonts w:ascii="Tahoma" w:hAnsi="Tahoma" w:cs="Tahoma"/>
        </w:rPr>
      </w:pPr>
    </w:p>
    <w:tbl>
      <w:tblPr>
        <w:tblW w:w="8850" w:type="dxa"/>
        <w:jc w:val="center"/>
        <w:tblLayout w:type="fixed"/>
        <w:tblLook w:val="04A0"/>
      </w:tblPr>
      <w:tblGrid>
        <w:gridCol w:w="494"/>
        <w:gridCol w:w="912"/>
        <w:gridCol w:w="1260"/>
        <w:gridCol w:w="856"/>
        <w:gridCol w:w="990"/>
        <w:gridCol w:w="1109"/>
        <w:gridCol w:w="799"/>
        <w:gridCol w:w="1271"/>
        <w:gridCol w:w="1159"/>
      </w:tblGrid>
      <w:tr w:rsidR="001D77CC" w:rsidTr="006F62B4">
        <w:trPr>
          <w:trHeight w:val="700"/>
          <w:jc w:val="center"/>
        </w:trPr>
        <w:tc>
          <w:tcPr>
            <w:tcW w:w="495"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Р.бр.</w:t>
            </w:r>
          </w:p>
        </w:tc>
        <w:tc>
          <w:tcPr>
            <w:tcW w:w="913"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Тип</w:t>
            </w:r>
          </w:p>
        </w:tc>
        <w:tc>
          <w:tcPr>
            <w:tcW w:w="126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врста</w:t>
            </w:r>
          </w:p>
        </w:tc>
        <w:tc>
          <w:tcPr>
            <w:tcW w:w="856"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Снага</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w:t>
            </w:r>
            <w:r>
              <w:rPr>
                <w:rFonts w:ascii="Arial" w:hAnsi="Arial" w:cs="Arial"/>
                <w:b/>
                <w:bCs/>
                <w:sz w:val="18"/>
                <w:szCs w:val="18"/>
              </w:rPr>
              <w:t>W</w:t>
            </w:r>
            <w:r>
              <w:rPr>
                <w:rFonts w:ascii="Arial" w:hAnsi="Arial" w:cs="Arial"/>
                <w:b/>
                <w:bCs/>
                <w:sz w:val="18"/>
                <w:szCs w:val="18"/>
                <w:lang w:val="sr-Latn-CS"/>
              </w:rPr>
              <w:t>)</w:t>
            </w:r>
          </w:p>
        </w:tc>
        <w:tc>
          <w:tcPr>
            <w:tcW w:w="990"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грло</w:t>
            </w:r>
          </w:p>
        </w:tc>
        <w:tc>
          <w:tcPr>
            <w:tcW w:w="110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облик</w:t>
            </w:r>
          </w:p>
        </w:tc>
        <w:tc>
          <w:tcPr>
            <w:tcW w:w="79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температурабоје</w:t>
            </w:r>
          </w:p>
          <w:p w:rsidR="001D77CC" w:rsidRDefault="001D77CC" w:rsidP="006F62B4">
            <w:pPr>
              <w:jc w:val="center"/>
              <w:rPr>
                <w:rFonts w:ascii="Arial" w:hAnsi="Arial" w:cs="Arial"/>
                <w:b/>
                <w:bCs/>
                <w:sz w:val="18"/>
                <w:szCs w:val="18"/>
              </w:rPr>
            </w:pPr>
            <w:r>
              <w:rPr>
                <w:rFonts w:ascii="Arial" w:hAnsi="Arial" w:cs="Arial"/>
                <w:b/>
                <w:bCs/>
                <w:sz w:val="18"/>
                <w:szCs w:val="18"/>
                <w:lang w:val="sr-Latn-CS"/>
              </w:rPr>
              <w:t>(K)</w:t>
            </w:r>
          </w:p>
        </w:tc>
        <w:tc>
          <w:tcPr>
            <w:tcW w:w="1271"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lang w:val="sr-Latn-CS"/>
              </w:rPr>
            </w:pPr>
            <w:r>
              <w:rPr>
                <w:rFonts w:ascii="Arial" w:hAnsi="Arial" w:cs="Arial"/>
                <w:b/>
                <w:bCs/>
                <w:sz w:val="18"/>
                <w:szCs w:val="18"/>
              </w:rPr>
              <w:t>светлоснифлукс</w:t>
            </w:r>
          </w:p>
          <w:p w:rsidR="001D77CC" w:rsidRDefault="001D77CC" w:rsidP="006F62B4">
            <w:pPr>
              <w:jc w:val="center"/>
              <w:rPr>
                <w:rFonts w:ascii="Arial" w:hAnsi="Arial" w:cs="Arial"/>
                <w:b/>
                <w:bCs/>
                <w:sz w:val="18"/>
                <w:szCs w:val="18"/>
                <w:lang w:val="sr-Latn-CS"/>
              </w:rPr>
            </w:pPr>
            <w:r>
              <w:rPr>
                <w:rFonts w:ascii="Arial" w:hAnsi="Arial" w:cs="Arial"/>
                <w:b/>
                <w:bCs/>
                <w:sz w:val="18"/>
                <w:szCs w:val="18"/>
                <w:lang w:val="sr-Latn-CS"/>
              </w:rPr>
              <w:t>(Lm)</w:t>
            </w:r>
          </w:p>
        </w:tc>
        <w:tc>
          <w:tcPr>
            <w:tcW w:w="1159" w:type="dxa"/>
            <w:tcBorders>
              <w:top w:val="single" w:sz="8" w:space="0" w:color="auto"/>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b/>
                <w:bCs/>
                <w:sz w:val="18"/>
                <w:szCs w:val="18"/>
              </w:rPr>
            </w:pPr>
            <w:r>
              <w:rPr>
                <w:rFonts w:ascii="Arial" w:hAnsi="Arial" w:cs="Arial"/>
                <w:b/>
                <w:bCs/>
                <w:sz w:val="18"/>
                <w:szCs w:val="18"/>
              </w:rPr>
              <w:t xml:space="preserve">животни век на 50% отказа </w:t>
            </w:r>
          </w:p>
          <w:p w:rsidR="001D77CC" w:rsidRDefault="001D77CC" w:rsidP="006F62B4">
            <w:pPr>
              <w:jc w:val="center"/>
              <w:rPr>
                <w:rFonts w:ascii="Arial" w:hAnsi="Arial" w:cs="Arial"/>
                <w:b/>
                <w:bCs/>
                <w:sz w:val="18"/>
                <w:szCs w:val="18"/>
                <w:lang w:val="sr-Latn-CS"/>
              </w:rPr>
            </w:pPr>
            <w:r>
              <w:rPr>
                <w:rFonts w:ascii="Arial" w:hAnsi="Arial" w:cs="Arial"/>
                <w:b/>
                <w:bCs/>
                <w:sz w:val="18"/>
                <w:szCs w:val="18"/>
              </w:rPr>
              <w:t>(h)</w:t>
            </w:r>
          </w:p>
        </w:tc>
      </w:tr>
      <w:tr w:rsidR="001D77CC" w:rsidTr="006F62B4">
        <w:trPr>
          <w:trHeight w:val="82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28</w:t>
            </w:r>
          </w:p>
        </w:tc>
        <w:tc>
          <w:tcPr>
            <w:tcW w:w="91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36 W</w:t>
            </w:r>
          </w:p>
        </w:tc>
        <w:tc>
          <w:tcPr>
            <w:tcW w:w="126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Компактна флуо сијалица</w:t>
            </w:r>
          </w:p>
        </w:tc>
        <w:tc>
          <w:tcPr>
            <w:tcW w:w="856"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36</w:t>
            </w:r>
          </w:p>
        </w:tc>
        <w:tc>
          <w:tcPr>
            <w:tcW w:w="99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2G11 (4 пина)</w:t>
            </w:r>
          </w:p>
        </w:tc>
        <w:tc>
          <w:tcPr>
            <w:tcW w:w="110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линеаран</w:t>
            </w:r>
          </w:p>
        </w:tc>
        <w:tc>
          <w:tcPr>
            <w:tcW w:w="79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4000</w:t>
            </w:r>
          </w:p>
        </w:tc>
        <w:tc>
          <w:tcPr>
            <w:tcW w:w="1271"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≥2900</w:t>
            </w:r>
          </w:p>
        </w:tc>
        <w:tc>
          <w:tcPr>
            <w:tcW w:w="115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≥20000</w:t>
            </w:r>
          </w:p>
        </w:tc>
      </w:tr>
      <w:tr w:rsidR="001D77CC" w:rsidTr="006F62B4">
        <w:trPr>
          <w:trHeight w:val="82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29</w:t>
            </w:r>
          </w:p>
        </w:tc>
        <w:tc>
          <w:tcPr>
            <w:tcW w:w="91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26 W</w:t>
            </w:r>
          </w:p>
        </w:tc>
        <w:tc>
          <w:tcPr>
            <w:tcW w:w="126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Компактна флуо сијалица</w:t>
            </w:r>
          </w:p>
        </w:tc>
        <w:tc>
          <w:tcPr>
            <w:tcW w:w="856"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26</w:t>
            </w:r>
          </w:p>
        </w:tc>
        <w:tc>
          <w:tcPr>
            <w:tcW w:w="99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rPr>
            </w:pPr>
            <w:r>
              <w:rPr>
                <w:rFonts w:ascii="Arial" w:hAnsi="Arial" w:cs="Arial"/>
              </w:rPr>
              <w:t>G24q-3 (4 пина)</w:t>
            </w:r>
          </w:p>
        </w:tc>
        <w:tc>
          <w:tcPr>
            <w:tcW w:w="110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компактан</w:t>
            </w:r>
          </w:p>
        </w:tc>
        <w:tc>
          <w:tcPr>
            <w:tcW w:w="79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4000</w:t>
            </w:r>
          </w:p>
        </w:tc>
        <w:tc>
          <w:tcPr>
            <w:tcW w:w="1271"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≥1800</w:t>
            </w:r>
          </w:p>
        </w:tc>
        <w:tc>
          <w:tcPr>
            <w:tcW w:w="115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≥13000</w:t>
            </w:r>
          </w:p>
        </w:tc>
      </w:tr>
      <w:tr w:rsidR="001D77CC" w:rsidTr="006F62B4">
        <w:trPr>
          <w:trHeight w:val="820"/>
          <w:jc w:val="center"/>
        </w:trPr>
        <w:tc>
          <w:tcPr>
            <w:tcW w:w="495"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30</w:t>
            </w:r>
          </w:p>
        </w:tc>
        <w:tc>
          <w:tcPr>
            <w:tcW w:w="913"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СИЈАЛИЦА  23 W</w:t>
            </w:r>
          </w:p>
        </w:tc>
        <w:tc>
          <w:tcPr>
            <w:tcW w:w="126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Компактна флуо сијалица са предспојном справом</w:t>
            </w:r>
          </w:p>
        </w:tc>
        <w:tc>
          <w:tcPr>
            <w:tcW w:w="856"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23</w:t>
            </w:r>
          </w:p>
        </w:tc>
        <w:tc>
          <w:tcPr>
            <w:tcW w:w="990"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Е27</w:t>
            </w:r>
          </w:p>
        </w:tc>
        <w:tc>
          <w:tcPr>
            <w:tcW w:w="110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компактан</w:t>
            </w:r>
          </w:p>
        </w:tc>
        <w:tc>
          <w:tcPr>
            <w:tcW w:w="79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rPr>
            </w:pPr>
            <w:r>
              <w:rPr>
                <w:rFonts w:ascii="Arial" w:hAnsi="Arial" w:cs="Arial"/>
                <w:sz w:val="18"/>
                <w:szCs w:val="18"/>
              </w:rPr>
              <w:t>2700</w:t>
            </w:r>
          </w:p>
        </w:tc>
        <w:tc>
          <w:tcPr>
            <w:tcW w:w="1271"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≥1570</w:t>
            </w:r>
          </w:p>
        </w:tc>
        <w:tc>
          <w:tcPr>
            <w:tcW w:w="1159" w:type="dxa"/>
            <w:tcBorders>
              <w:top w:val="nil"/>
              <w:left w:val="single" w:sz="8" w:space="0" w:color="a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8"/>
                <w:lang w:val="sr-Latn-CS"/>
              </w:rPr>
            </w:pPr>
            <w:r>
              <w:rPr>
                <w:rFonts w:ascii="Arial" w:hAnsi="Arial" w:cs="Arial"/>
                <w:sz w:val="18"/>
                <w:szCs w:val="18"/>
              </w:rPr>
              <w:t>≥10000</w:t>
            </w:r>
          </w:p>
        </w:tc>
      </w:tr>
    </w:tbl>
    <w:p w:rsidR="001D77CC" w:rsidRDefault="001D77CC" w:rsidP="001D77CC">
      <w:pPr>
        <w:rPr>
          <w:rFonts w:ascii="Tahoma" w:hAnsi="Tahoma" w:cs="Tahoma"/>
        </w:rPr>
      </w:pPr>
    </w:p>
    <w:p w:rsidR="001D77CC" w:rsidRDefault="001D77CC" w:rsidP="001D77CC">
      <w:pPr>
        <w:rPr>
          <w:rFonts w:ascii="Tahoma" w:hAnsi="Tahoma" w:cs="Tahoma"/>
        </w:rPr>
      </w:pPr>
    </w:p>
    <w:p w:rsidR="001D77CC" w:rsidRDefault="001D77CC" w:rsidP="001D77CC">
      <w:pPr>
        <w:rPr>
          <w:rFonts w:ascii="Tahoma" w:hAnsi="Tahoma" w:cs="Tahoma"/>
        </w:rPr>
      </w:pPr>
    </w:p>
    <w:p w:rsidR="001D77CC" w:rsidRDefault="001D77CC" w:rsidP="001D77CC">
      <w:pPr>
        <w:rPr>
          <w:rFonts w:ascii="Tahoma" w:hAnsi="Tahoma" w:cs="Tahoma"/>
        </w:rPr>
      </w:pPr>
    </w:p>
    <w:p w:rsidR="001D77CC" w:rsidRPr="00347CD9" w:rsidRDefault="001D77CC" w:rsidP="001D77CC">
      <w:pPr>
        <w:tabs>
          <w:tab w:val="left" w:pos="6180"/>
        </w:tabs>
      </w:pPr>
    </w:p>
    <w:p w:rsidR="001D77CC" w:rsidRDefault="001D77CC" w:rsidP="001D77CC">
      <w:pPr>
        <w:tabs>
          <w:tab w:val="left" w:pos="6180"/>
        </w:tabs>
      </w:pPr>
    </w:p>
    <w:p w:rsidR="001D77CC" w:rsidRDefault="001D77CC" w:rsidP="001D77CC">
      <w:pPr>
        <w:tabs>
          <w:tab w:val="left" w:pos="6180"/>
        </w:tabs>
      </w:pPr>
    </w:p>
    <w:p w:rsidR="00B1793D" w:rsidRDefault="00B1793D" w:rsidP="001D77CC">
      <w:pPr>
        <w:tabs>
          <w:tab w:val="left" w:pos="6180"/>
        </w:tabs>
      </w:pPr>
    </w:p>
    <w:p w:rsidR="00B1793D" w:rsidRDefault="00B1793D" w:rsidP="001D77CC">
      <w:pPr>
        <w:tabs>
          <w:tab w:val="left" w:pos="6180"/>
        </w:tabs>
      </w:pPr>
    </w:p>
    <w:p w:rsidR="00B1793D" w:rsidRDefault="00B1793D" w:rsidP="001D77CC">
      <w:pPr>
        <w:tabs>
          <w:tab w:val="left" w:pos="6180"/>
        </w:tabs>
      </w:pPr>
    </w:p>
    <w:p w:rsidR="00B1793D" w:rsidRDefault="00B1793D" w:rsidP="001D77CC">
      <w:pPr>
        <w:tabs>
          <w:tab w:val="left" w:pos="6180"/>
        </w:tabs>
      </w:pPr>
    </w:p>
    <w:p w:rsidR="00B1793D" w:rsidRDefault="00B1793D" w:rsidP="001D77CC">
      <w:pPr>
        <w:tabs>
          <w:tab w:val="left" w:pos="6180"/>
        </w:tabs>
      </w:pPr>
    </w:p>
    <w:p w:rsidR="00B1793D" w:rsidRDefault="00B1793D" w:rsidP="001D77CC">
      <w:pPr>
        <w:tabs>
          <w:tab w:val="left" w:pos="6180"/>
        </w:tabs>
      </w:pPr>
    </w:p>
    <w:p w:rsidR="001D77CC" w:rsidRPr="002E2B9E" w:rsidRDefault="001D77CC" w:rsidP="001D77CC">
      <w:pPr>
        <w:pStyle w:val="BodyText"/>
        <w:rPr>
          <w:rFonts w:ascii="Arial" w:hAnsi="Arial" w:cs="Arial"/>
          <w:b/>
        </w:rPr>
      </w:pPr>
      <w:r w:rsidRPr="002E2B9E">
        <w:rPr>
          <w:rFonts w:ascii="Arial" w:hAnsi="Arial" w:cs="Arial"/>
          <w:b/>
        </w:rPr>
        <w:lastRenderedPageBreak/>
        <w:t>СПЕЦИФИКАЦИЈА СИЈАЛИЦА</w:t>
      </w:r>
      <w:r>
        <w:rPr>
          <w:rFonts w:ascii="Arial" w:hAnsi="Arial" w:cs="Arial"/>
          <w:b/>
        </w:rPr>
        <w:t xml:space="preserve"> ЗА ЈАВНО ОСВЕТЉЕЊЕ ЈН 1/2019</w:t>
      </w:r>
      <w:r w:rsidRPr="002E2B9E">
        <w:rPr>
          <w:rFonts w:ascii="Arial" w:hAnsi="Arial" w:cs="Arial"/>
          <w:b/>
        </w:rPr>
        <w:tab/>
      </w:r>
      <w:r w:rsidRPr="002E2B9E">
        <w:rPr>
          <w:rFonts w:ascii="Arial" w:hAnsi="Arial" w:cs="Arial"/>
          <w:b/>
        </w:rPr>
        <w:tab/>
      </w:r>
    </w:p>
    <w:p w:rsidR="001D77CC" w:rsidRDefault="001D77CC" w:rsidP="001D77CC">
      <w:pPr>
        <w:pStyle w:val="BodyTextIndent2"/>
        <w:spacing w:after="0" w:line="240" w:lineRule="auto"/>
        <w:ind w:left="0"/>
        <w:jc w:val="center"/>
        <w:rPr>
          <w:rFonts w:ascii="Tahoma" w:hAnsi="Tahoma"/>
          <w:b/>
          <w:lang w:val="en-US"/>
        </w:rPr>
      </w:pP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3060"/>
        <w:gridCol w:w="810"/>
        <w:gridCol w:w="720"/>
        <w:gridCol w:w="1170"/>
        <w:gridCol w:w="1170"/>
        <w:gridCol w:w="1170"/>
        <w:gridCol w:w="1170"/>
        <w:gridCol w:w="1350"/>
      </w:tblGrid>
      <w:tr w:rsidR="001D77CC" w:rsidRPr="00482DFE" w:rsidTr="006F62B4">
        <w:tc>
          <w:tcPr>
            <w:tcW w:w="450" w:type="dxa"/>
            <w:vAlign w:val="center"/>
          </w:tcPr>
          <w:p w:rsidR="001D77CC" w:rsidRPr="00482DFE" w:rsidRDefault="001D77CC" w:rsidP="006F62B4">
            <w:pPr>
              <w:spacing w:before="120"/>
              <w:jc w:val="center"/>
              <w:rPr>
                <w:rFonts w:ascii="Arial" w:hAnsi="Arial" w:cs="Arial"/>
                <w:b/>
              </w:rPr>
            </w:pPr>
          </w:p>
        </w:tc>
        <w:tc>
          <w:tcPr>
            <w:tcW w:w="3060" w:type="dxa"/>
            <w:vAlign w:val="center"/>
          </w:tcPr>
          <w:p w:rsidR="001D77CC" w:rsidRPr="00482DFE" w:rsidRDefault="001D77CC" w:rsidP="006F62B4">
            <w:pPr>
              <w:spacing w:before="120"/>
              <w:jc w:val="center"/>
              <w:rPr>
                <w:rFonts w:ascii="Arial" w:hAnsi="Arial" w:cs="Arial"/>
                <w:b/>
              </w:rPr>
            </w:pPr>
            <w:r w:rsidRPr="00482DFE">
              <w:rPr>
                <w:rFonts w:ascii="Arial" w:hAnsi="Arial" w:cs="Arial"/>
                <w:b/>
              </w:rPr>
              <w:t>Добра</w:t>
            </w:r>
          </w:p>
        </w:tc>
        <w:tc>
          <w:tcPr>
            <w:tcW w:w="810" w:type="dxa"/>
          </w:tcPr>
          <w:p w:rsidR="001D77CC" w:rsidRPr="00482DFE" w:rsidRDefault="001D77CC" w:rsidP="006F62B4">
            <w:pPr>
              <w:spacing w:before="120"/>
              <w:jc w:val="center"/>
              <w:rPr>
                <w:rFonts w:ascii="Arial" w:hAnsi="Arial" w:cs="Arial"/>
                <w:b/>
              </w:rPr>
            </w:pPr>
            <w:r w:rsidRPr="00482DFE">
              <w:rPr>
                <w:rFonts w:ascii="Arial" w:hAnsi="Arial" w:cs="Arial"/>
                <w:b/>
              </w:rPr>
              <w:t>јединица мере</w:t>
            </w:r>
          </w:p>
        </w:tc>
        <w:tc>
          <w:tcPr>
            <w:tcW w:w="720" w:type="dxa"/>
          </w:tcPr>
          <w:p w:rsidR="001D77CC" w:rsidRPr="00482DFE" w:rsidRDefault="001D77CC" w:rsidP="006F62B4">
            <w:pPr>
              <w:spacing w:before="120"/>
              <w:jc w:val="center"/>
              <w:rPr>
                <w:rFonts w:ascii="Arial" w:hAnsi="Arial" w:cs="Arial"/>
                <w:b/>
              </w:rPr>
            </w:pPr>
            <w:r w:rsidRPr="00482DFE">
              <w:rPr>
                <w:rFonts w:ascii="Arial" w:hAnsi="Arial" w:cs="Arial"/>
                <w:b/>
              </w:rPr>
              <w:t>оквирна количина</w:t>
            </w:r>
          </w:p>
        </w:tc>
        <w:tc>
          <w:tcPr>
            <w:tcW w:w="1170" w:type="dxa"/>
          </w:tcPr>
          <w:p w:rsidR="001D77CC" w:rsidRPr="00482DFE" w:rsidRDefault="001D77CC" w:rsidP="006F62B4">
            <w:pPr>
              <w:spacing w:before="120"/>
              <w:jc w:val="center"/>
              <w:rPr>
                <w:rFonts w:ascii="Arial" w:hAnsi="Arial" w:cs="Arial"/>
                <w:b/>
              </w:rPr>
            </w:pPr>
            <w:r w:rsidRPr="00482DFE">
              <w:rPr>
                <w:rFonts w:ascii="Arial" w:hAnsi="Arial" w:cs="Arial"/>
                <w:b/>
              </w:rPr>
              <w:t>Јед.ценабез ПДВ</w:t>
            </w:r>
          </w:p>
        </w:tc>
        <w:tc>
          <w:tcPr>
            <w:tcW w:w="1170" w:type="dxa"/>
          </w:tcPr>
          <w:p w:rsidR="001D77CC" w:rsidRPr="00482DFE" w:rsidRDefault="001D77CC" w:rsidP="006F62B4">
            <w:pPr>
              <w:spacing w:before="120"/>
              <w:jc w:val="center"/>
              <w:rPr>
                <w:rFonts w:ascii="Arial" w:hAnsi="Arial" w:cs="Arial"/>
                <w:b/>
              </w:rPr>
            </w:pPr>
            <w:r>
              <w:rPr>
                <w:rFonts w:ascii="Arial" w:hAnsi="Arial" w:cs="Arial"/>
                <w:b/>
              </w:rPr>
              <w:t>Укупнa вредност</w:t>
            </w:r>
            <w:r w:rsidRPr="00482DFE">
              <w:rPr>
                <w:rFonts w:ascii="Arial" w:hAnsi="Arial" w:cs="Arial"/>
                <w:b/>
              </w:rPr>
              <w:t>без ПДВ</w:t>
            </w:r>
          </w:p>
        </w:tc>
        <w:tc>
          <w:tcPr>
            <w:tcW w:w="1170" w:type="dxa"/>
          </w:tcPr>
          <w:p w:rsidR="001D77CC" w:rsidRPr="00482DFE" w:rsidRDefault="001D77CC" w:rsidP="006F62B4">
            <w:pPr>
              <w:spacing w:before="120"/>
              <w:jc w:val="center"/>
              <w:rPr>
                <w:rFonts w:ascii="Arial" w:hAnsi="Arial" w:cs="Arial"/>
                <w:b/>
              </w:rPr>
            </w:pPr>
            <w:r>
              <w:rPr>
                <w:rFonts w:ascii="Arial" w:hAnsi="Arial" w:cs="Arial"/>
                <w:b/>
              </w:rPr>
              <w:t>Јед.цена са ПДВ-ом</w:t>
            </w:r>
          </w:p>
        </w:tc>
        <w:tc>
          <w:tcPr>
            <w:tcW w:w="1170" w:type="dxa"/>
          </w:tcPr>
          <w:p w:rsidR="001D77CC" w:rsidRPr="00482DFE" w:rsidRDefault="001D77CC" w:rsidP="006F62B4">
            <w:pPr>
              <w:spacing w:before="120"/>
              <w:jc w:val="center"/>
              <w:rPr>
                <w:rFonts w:ascii="Arial" w:hAnsi="Arial" w:cs="Arial"/>
                <w:b/>
              </w:rPr>
            </w:pPr>
            <w:r>
              <w:rPr>
                <w:rFonts w:ascii="Arial" w:hAnsi="Arial" w:cs="Arial"/>
                <w:b/>
              </w:rPr>
              <w:t xml:space="preserve">Укупнa вредностса </w:t>
            </w:r>
            <w:r w:rsidRPr="00482DFE">
              <w:rPr>
                <w:rFonts w:ascii="Arial" w:hAnsi="Arial" w:cs="Arial"/>
                <w:b/>
              </w:rPr>
              <w:t>ПДВ</w:t>
            </w:r>
            <w:r>
              <w:rPr>
                <w:rFonts w:ascii="Arial" w:hAnsi="Arial" w:cs="Arial"/>
                <w:b/>
              </w:rPr>
              <w:t>-ом</w:t>
            </w:r>
          </w:p>
        </w:tc>
        <w:tc>
          <w:tcPr>
            <w:tcW w:w="1350" w:type="dxa"/>
          </w:tcPr>
          <w:p w:rsidR="001D77CC" w:rsidRPr="00482DFE" w:rsidRDefault="001D77CC" w:rsidP="006F62B4">
            <w:pPr>
              <w:spacing w:before="120"/>
              <w:jc w:val="center"/>
              <w:rPr>
                <w:rFonts w:ascii="Arial" w:hAnsi="Arial" w:cs="Arial"/>
                <w:b/>
              </w:rPr>
            </w:pPr>
            <w:r w:rsidRPr="00482DFE">
              <w:rPr>
                <w:rFonts w:ascii="Arial" w:hAnsi="Arial" w:cs="Arial"/>
                <w:b/>
              </w:rPr>
              <w:t>Произвођач и тип понуђене сијалице</w:t>
            </w:r>
          </w:p>
        </w:tc>
      </w:tr>
      <w:tr w:rsidR="001D77CC" w:rsidRPr="00C361A7" w:rsidTr="006F62B4">
        <w:tc>
          <w:tcPr>
            <w:tcW w:w="45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306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81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72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vAlign w:val="bottom"/>
          </w:tcPr>
          <w:p w:rsidR="001D77CC" w:rsidRPr="00B00DAB" w:rsidRDefault="001D77CC" w:rsidP="006F62B4">
            <w:pPr>
              <w:pStyle w:val="BodyTextIndent2"/>
              <w:spacing w:after="0" w:line="240" w:lineRule="auto"/>
              <w:ind w:left="0"/>
              <w:jc w:val="center"/>
              <w:rPr>
                <w:rFonts w:ascii="Arial" w:hAnsi="Arial" w:cs="Arial"/>
                <w:sz w:val="20"/>
                <w:szCs w:val="20"/>
                <w:lang w:val="en-US"/>
              </w:rPr>
            </w:pPr>
            <w:r>
              <w:rPr>
                <w:rFonts w:ascii="Arial" w:hAnsi="Arial" w:cs="Arial"/>
                <w:sz w:val="20"/>
                <w:szCs w:val="20"/>
                <w:lang w:val="en-US"/>
              </w:rPr>
              <w:t>1</w:t>
            </w:r>
          </w:p>
        </w:tc>
        <w:tc>
          <w:tcPr>
            <w:tcW w:w="3060" w:type="dxa"/>
            <w:vAlign w:val="bottom"/>
          </w:tcPr>
          <w:p w:rsidR="001D77CC" w:rsidRPr="00C361A7" w:rsidRDefault="001D77CC" w:rsidP="006F62B4">
            <w:pPr>
              <w:rPr>
                <w:rFonts w:ascii="Arial" w:hAnsi="Arial" w:cs="Arial"/>
              </w:rPr>
            </w:pPr>
            <w:r w:rsidRPr="00C361A7">
              <w:rPr>
                <w:rFonts w:ascii="Arial" w:hAnsi="Arial" w:cs="Arial"/>
              </w:rPr>
              <w:t>натријумска сијалица</w:t>
            </w:r>
            <w:r>
              <w:rPr>
                <w:rFonts w:ascii="Arial" w:hAnsi="Arial" w:cs="Arial"/>
              </w:rPr>
              <w:t xml:space="preserve"> (SON H или одговарајућа) </w:t>
            </w:r>
            <w:r w:rsidRPr="00C361A7">
              <w:rPr>
                <w:rFonts w:ascii="Arial" w:hAnsi="Arial" w:cs="Arial"/>
              </w:rPr>
              <w:t>110 W</w:t>
            </w:r>
          </w:p>
        </w:tc>
        <w:tc>
          <w:tcPr>
            <w:tcW w:w="810" w:type="dxa"/>
            <w:vAlign w:val="bottom"/>
          </w:tcPr>
          <w:p w:rsidR="001D77CC" w:rsidRDefault="001D77CC" w:rsidP="006F62B4">
            <w:pPr>
              <w:jc w:val="center"/>
            </w:pPr>
            <w:r w:rsidRPr="00C361A7">
              <w:rPr>
                <w:rFonts w:ascii="Arial" w:hAnsi="Arial" w:cs="Arial"/>
              </w:rPr>
              <w:t>ком</w:t>
            </w:r>
          </w:p>
        </w:tc>
        <w:tc>
          <w:tcPr>
            <w:tcW w:w="720" w:type="dxa"/>
            <w:vAlign w:val="bottom"/>
          </w:tcPr>
          <w:p w:rsidR="001D77CC" w:rsidRPr="00106D72" w:rsidRDefault="001D77CC" w:rsidP="006F62B4">
            <w:pPr>
              <w:spacing w:before="120"/>
              <w:jc w:val="center"/>
              <w:rPr>
                <w:rFonts w:ascii="Arial" w:hAnsi="Arial" w:cs="Arial"/>
              </w:rPr>
            </w:pPr>
            <w:r>
              <w:rPr>
                <w:rFonts w:ascii="Arial" w:hAnsi="Arial" w:cs="Arial"/>
              </w:rPr>
              <w:t>1200</w:t>
            </w: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bottom w:val="single" w:sz="4" w:space="0" w:color="auto"/>
            </w:tcBorders>
            <w:vAlign w:val="bottom"/>
          </w:tcPr>
          <w:p w:rsidR="001D77CC" w:rsidRPr="00B00DAB" w:rsidRDefault="001D77CC" w:rsidP="006F62B4">
            <w:pPr>
              <w:pStyle w:val="BodyTextIndent2"/>
              <w:spacing w:after="0" w:line="240" w:lineRule="auto"/>
              <w:ind w:left="0"/>
              <w:jc w:val="center"/>
              <w:rPr>
                <w:rFonts w:ascii="Arial" w:hAnsi="Arial" w:cs="Arial"/>
                <w:sz w:val="20"/>
                <w:szCs w:val="20"/>
                <w:lang w:val="en-US"/>
              </w:rPr>
            </w:pPr>
            <w:r>
              <w:rPr>
                <w:rFonts w:ascii="Arial" w:hAnsi="Arial" w:cs="Arial"/>
                <w:sz w:val="20"/>
                <w:szCs w:val="20"/>
                <w:lang w:val="en-US"/>
              </w:rPr>
              <w:t>2</w:t>
            </w:r>
          </w:p>
        </w:tc>
        <w:tc>
          <w:tcPr>
            <w:tcW w:w="3060" w:type="dxa"/>
            <w:tcBorders>
              <w:bottom w:val="single" w:sz="4" w:space="0" w:color="auto"/>
            </w:tcBorders>
            <w:vAlign w:val="bottom"/>
          </w:tcPr>
          <w:p w:rsidR="001D77CC" w:rsidRPr="00C361A7" w:rsidRDefault="001D77CC" w:rsidP="006F62B4">
            <w:pPr>
              <w:rPr>
                <w:rFonts w:ascii="Arial" w:hAnsi="Arial" w:cs="Arial"/>
              </w:rPr>
            </w:pPr>
            <w:r w:rsidRPr="00C361A7">
              <w:rPr>
                <w:rFonts w:ascii="Arial" w:hAnsi="Arial" w:cs="Arial"/>
              </w:rPr>
              <w:t>натријумска сијалица</w:t>
            </w:r>
            <w:r>
              <w:rPr>
                <w:rFonts w:ascii="Arial" w:hAnsi="Arial" w:cs="Arial"/>
              </w:rPr>
              <w:t xml:space="preserve"> (SON H или одговарајућа) 220</w:t>
            </w:r>
            <w:r w:rsidRPr="00C361A7">
              <w:rPr>
                <w:rFonts w:ascii="Arial" w:hAnsi="Arial" w:cs="Arial"/>
              </w:rPr>
              <w:t xml:space="preserve"> W</w:t>
            </w:r>
          </w:p>
        </w:tc>
        <w:tc>
          <w:tcPr>
            <w:tcW w:w="810" w:type="dxa"/>
            <w:tcBorders>
              <w:bottom w:val="single" w:sz="4" w:space="0" w:color="auto"/>
            </w:tcBorders>
            <w:vAlign w:val="bottom"/>
          </w:tcPr>
          <w:p w:rsidR="001D77CC" w:rsidRDefault="001D77CC" w:rsidP="006F62B4">
            <w:pPr>
              <w:jc w:val="center"/>
            </w:pPr>
            <w:r w:rsidRPr="00C361A7">
              <w:rPr>
                <w:rFonts w:ascii="Arial" w:hAnsi="Arial" w:cs="Arial"/>
              </w:rPr>
              <w:t>ком</w:t>
            </w:r>
          </w:p>
        </w:tc>
        <w:tc>
          <w:tcPr>
            <w:tcW w:w="720" w:type="dxa"/>
            <w:tcBorders>
              <w:bottom w:val="single" w:sz="4" w:space="0" w:color="auto"/>
            </w:tcBorders>
            <w:vAlign w:val="bottom"/>
          </w:tcPr>
          <w:p w:rsidR="001D77CC" w:rsidRPr="00201316" w:rsidRDefault="001D77CC" w:rsidP="006F62B4">
            <w:pPr>
              <w:spacing w:before="120"/>
              <w:jc w:val="center"/>
              <w:rPr>
                <w:rFonts w:ascii="Arial" w:hAnsi="Arial" w:cs="Arial"/>
              </w:rPr>
            </w:pPr>
            <w:r>
              <w:rPr>
                <w:rFonts w:ascii="Arial" w:hAnsi="Arial" w:cs="Arial"/>
              </w:rPr>
              <w:t>120</w:t>
            </w: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bottom w:val="double" w:sz="4" w:space="0" w:color="auto"/>
            </w:tcBorders>
            <w:vAlign w:val="bottom"/>
          </w:tcPr>
          <w:p w:rsidR="001D77CC" w:rsidRPr="00AF2627" w:rsidRDefault="001D77CC" w:rsidP="006F62B4">
            <w:pPr>
              <w:pStyle w:val="BodyTextIndent2"/>
              <w:spacing w:after="0" w:line="240" w:lineRule="auto"/>
              <w:ind w:left="0"/>
              <w:jc w:val="center"/>
              <w:rPr>
                <w:rFonts w:ascii="Arial" w:hAnsi="Arial" w:cs="Arial"/>
                <w:sz w:val="20"/>
                <w:szCs w:val="20"/>
              </w:rPr>
            </w:pPr>
            <w:r>
              <w:rPr>
                <w:rFonts w:ascii="Arial" w:hAnsi="Arial" w:cs="Arial"/>
                <w:sz w:val="20"/>
                <w:szCs w:val="20"/>
              </w:rPr>
              <w:t>3</w:t>
            </w:r>
          </w:p>
        </w:tc>
        <w:tc>
          <w:tcPr>
            <w:tcW w:w="3060" w:type="dxa"/>
            <w:tcBorders>
              <w:bottom w:val="double" w:sz="4" w:space="0" w:color="auto"/>
            </w:tcBorders>
            <w:vAlign w:val="bottom"/>
          </w:tcPr>
          <w:p w:rsidR="001D77CC" w:rsidRPr="00C361A7" w:rsidRDefault="001D77CC" w:rsidP="006F62B4">
            <w:pPr>
              <w:rPr>
                <w:rFonts w:ascii="Arial" w:hAnsi="Arial" w:cs="Arial"/>
              </w:rPr>
            </w:pPr>
            <w:r w:rsidRPr="00C361A7">
              <w:rPr>
                <w:rFonts w:ascii="Arial" w:hAnsi="Arial" w:cs="Arial"/>
              </w:rPr>
              <w:t>натријумска сијалица</w:t>
            </w:r>
            <w:r>
              <w:rPr>
                <w:rFonts w:ascii="Arial" w:hAnsi="Arial" w:cs="Arial"/>
              </w:rPr>
              <w:t xml:space="preserve"> (SON H или одговарајућа) 350</w:t>
            </w:r>
            <w:r w:rsidRPr="00C361A7">
              <w:rPr>
                <w:rFonts w:ascii="Arial" w:hAnsi="Arial" w:cs="Arial"/>
              </w:rPr>
              <w:t xml:space="preserve"> W</w:t>
            </w:r>
          </w:p>
        </w:tc>
        <w:tc>
          <w:tcPr>
            <w:tcW w:w="810" w:type="dxa"/>
            <w:tcBorders>
              <w:bottom w:val="double" w:sz="4" w:space="0" w:color="auto"/>
            </w:tcBorders>
            <w:vAlign w:val="bottom"/>
          </w:tcPr>
          <w:p w:rsidR="001D77CC" w:rsidRDefault="001D77CC" w:rsidP="006F62B4">
            <w:pPr>
              <w:jc w:val="center"/>
            </w:pPr>
            <w:r w:rsidRPr="00C361A7">
              <w:rPr>
                <w:rFonts w:ascii="Arial" w:hAnsi="Arial" w:cs="Arial"/>
              </w:rPr>
              <w:t>ком</w:t>
            </w:r>
          </w:p>
        </w:tc>
        <w:tc>
          <w:tcPr>
            <w:tcW w:w="720" w:type="dxa"/>
            <w:tcBorders>
              <w:bottom w:val="double" w:sz="4" w:space="0" w:color="auto"/>
            </w:tcBorders>
            <w:vAlign w:val="bottom"/>
          </w:tcPr>
          <w:p w:rsidR="001D77CC" w:rsidRPr="00201316" w:rsidRDefault="001D77CC" w:rsidP="006F62B4">
            <w:pPr>
              <w:spacing w:before="120"/>
              <w:jc w:val="center"/>
              <w:rPr>
                <w:rFonts w:ascii="Arial" w:hAnsi="Arial" w:cs="Arial"/>
              </w:rPr>
            </w:pPr>
            <w:r>
              <w:rPr>
                <w:rFonts w:ascii="Arial" w:hAnsi="Arial" w:cs="Arial"/>
              </w:rPr>
              <w:t>48</w:t>
            </w: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top w:val="double" w:sz="4" w:space="0" w:color="auto"/>
            </w:tcBorders>
            <w:vAlign w:val="bottom"/>
          </w:tcPr>
          <w:p w:rsidR="001D77CC" w:rsidRPr="00B00DAB" w:rsidRDefault="001D77CC" w:rsidP="006F62B4">
            <w:pPr>
              <w:pStyle w:val="BodyTextIndent2"/>
              <w:spacing w:after="0" w:line="240" w:lineRule="auto"/>
              <w:ind w:left="0"/>
              <w:jc w:val="center"/>
              <w:rPr>
                <w:rFonts w:ascii="Arial" w:hAnsi="Arial" w:cs="Arial"/>
                <w:sz w:val="20"/>
                <w:szCs w:val="20"/>
                <w:lang w:val="en-US"/>
              </w:rPr>
            </w:pPr>
            <w:r>
              <w:rPr>
                <w:rFonts w:ascii="Arial" w:hAnsi="Arial" w:cs="Arial"/>
                <w:sz w:val="20"/>
                <w:szCs w:val="20"/>
                <w:lang w:val="en-US"/>
              </w:rPr>
              <w:t>4</w:t>
            </w:r>
          </w:p>
        </w:tc>
        <w:tc>
          <w:tcPr>
            <w:tcW w:w="3060" w:type="dxa"/>
            <w:tcBorders>
              <w:top w:val="double" w:sz="4" w:space="0" w:color="auto"/>
            </w:tcBorders>
            <w:vAlign w:val="bottom"/>
          </w:tcPr>
          <w:p w:rsidR="001D77CC" w:rsidRPr="00C361A7" w:rsidRDefault="001D77CC" w:rsidP="006F62B4">
            <w:pPr>
              <w:rPr>
                <w:rFonts w:ascii="Arial" w:hAnsi="Arial" w:cs="Arial"/>
              </w:rPr>
            </w:pPr>
            <w:r w:rsidRPr="00C361A7">
              <w:rPr>
                <w:rFonts w:ascii="Arial" w:hAnsi="Arial" w:cs="Arial"/>
              </w:rPr>
              <w:t>металхалогена</w:t>
            </w:r>
            <w:r>
              <w:rPr>
                <w:rFonts w:ascii="Arial" w:hAnsi="Arial" w:cs="Arial"/>
              </w:rPr>
              <w:t xml:space="preserve"> </w:t>
            </w:r>
            <w:r w:rsidRPr="00C361A7">
              <w:rPr>
                <w:rFonts w:ascii="Arial" w:hAnsi="Arial" w:cs="Arial"/>
              </w:rPr>
              <w:t>сијалица 70W E27</w:t>
            </w:r>
          </w:p>
        </w:tc>
        <w:tc>
          <w:tcPr>
            <w:tcW w:w="810" w:type="dxa"/>
            <w:tcBorders>
              <w:top w:val="double" w:sz="4" w:space="0" w:color="auto"/>
            </w:tcBorders>
            <w:vAlign w:val="bottom"/>
          </w:tcPr>
          <w:p w:rsidR="001D77CC" w:rsidRDefault="001D77CC" w:rsidP="006F62B4">
            <w:pPr>
              <w:jc w:val="center"/>
            </w:pPr>
            <w:r w:rsidRPr="00C361A7">
              <w:rPr>
                <w:rFonts w:ascii="Arial" w:hAnsi="Arial" w:cs="Arial"/>
              </w:rPr>
              <w:t>ком</w:t>
            </w:r>
          </w:p>
        </w:tc>
        <w:tc>
          <w:tcPr>
            <w:tcW w:w="720" w:type="dxa"/>
            <w:tcBorders>
              <w:top w:val="double" w:sz="4" w:space="0" w:color="auto"/>
            </w:tcBorders>
            <w:vAlign w:val="bottom"/>
          </w:tcPr>
          <w:p w:rsidR="001D77CC" w:rsidRPr="00106D72" w:rsidRDefault="001D77CC" w:rsidP="006F62B4">
            <w:pPr>
              <w:jc w:val="center"/>
              <w:rPr>
                <w:rFonts w:ascii="Arial" w:hAnsi="Arial" w:cs="Arial"/>
              </w:rPr>
            </w:pPr>
            <w:r>
              <w:rPr>
                <w:rFonts w:ascii="Arial" w:hAnsi="Arial" w:cs="Arial"/>
              </w:rPr>
              <w:t>200</w:t>
            </w:r>
          </w:p>
        </w:tc>
        <w:tc>
          <w:tcPr>
            <w:tcW w:w="1170" w:type="dxa"/>
            <w:tcBorders>
              <w:top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top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bottom w:val="single" w:sz="4" w:space="0" w:color="auto"/>
            </w:tcBorders>
            <w:vAlign w:val="bottom"/>
          </w:tcPr>
          <w:p w:rsidR="001D77CC" w:rsidRPr="00B00DAB" w:rsidRDefault="001D77CC" w:rsidP="006F62B4">
            <w:pPr>
              <w:pStyle w:val="BodyTextIndent2"/>
              <w:spacing w:after="0" w:line="240" w:lineRule="auto"/>
              <w:ind w:left="0"/>
              <w:jc w:val="center"/>
              <w:rPr>
                <w:rFonts w:ascii="Arial" w:hAnsi="Arial" w:cs="Arial"/>
                <w:sz w:val="20"/>
                <w:szCs w:val="20"/>
                <w:lang w:val="en-US"/>
              </w:rPr>
            </w:pPr>
            <w:r>
              <w:rPr>
                <w:rFonts w:ascii="Arial" w:hAnsi="Arial" w:cs="Arial"/>
                <w:sz w:val="20"/>
                <w:szCs w:val="20"/>
                <w:lang w:val="en-US"/>
              </w:rPr>
              <w:t>5</w:t>
            </w:r>
          </w:p>
        </w:tc>
        <w:tc>
          <w:tcPr>
            <w:tcW w:w="3060" w:type="dxa"/>
            <w:tcBorders>
              <w:bottom w:val="single" w:sz="4" w:space="0" w:color="auto"/>
            </w:tcBorders>
            <w:vAlign w:val="bottom"/>
          </w:tcPr>
          <w:p w:rsidR="001D77CC" w:rsidRPr="00C361A7" w:rsidRDefault="001D77CC" w:rsidP="006F62B4">
            <w:pPr>
              <w:rPr>
                <w:rFonts w:ascii="Arial" w:hAnsi="Arial" w:cs="Arial"/>
              </w:rPr>
            </w:pPr>
            <w:r w:rsidRPr="00C361A7">
              <w:rPr>
                <w:rFonts w:ascii="Arial" w:hAnsi="Arial" w:cs="Arial"/>
              </w:rPr>
              <w:t>металхалогена</w:t>
            </w:r>
            <w:r>
              <w:rPr>
                <w:rFonts w:ascii="Arial" w:hAnsi="Arial" w:cs="Arial"/>
              </w:rPr>
              <w:t xml:space="preserve"> </w:t>
            </w:r>
            <w:r w:rsidRPr="00C361A7">
              <w:rPr>
                <w:rFonts w:ascii="Arial" w:hAnsi="Arial" w:cs="Arial"/>
              </w:rPr>
              <w:t>сијалица 100W  E40</w:t>
            </w:r>
          </w:p>
        </w:tc>
        <w:tc>
          <w:tcPr>
            <w:tcW w:w="810" w:type="dxa"/>
            <w:tcBorders>
              <w:bottom w:val="single" w:sz="4" w:space="0" w:color="auto"/>
            </w:tcBorders>
            <w:vAlign w:val="bottom"/>
          </w:tcPr>
          <w:p w:rsidR="001D77CC" w:rsidRDefault="001D77CC" w:rsidP="006F62B4">
            <w:pPr>
              <w:jc w:val="center"/>
            </w:pPr>
            <w:r w:rsidRPr="00C361A7">
              <w:rPr>
                <w:rFonts w:ascii="Arial" w:hAnsi="Arial" w:cs="Arial"/>
              </w:rPr>
              <w:t>ком</w:t>
            </w:r>
          </w:p>
        </w:tc>
        <w:tc>
          <w:tcPr>
            <w:tcW w:w="720" w:type="dxa"/>
            <w:tcBorders>
              <w:bottom w:val="single" w:sz="4" w:space="0" w:color="auto"/>
            </w:tcBorders>
            <w:vAlign w:val="bottom"/>
          </w:tcPr>
          <w:p w:rsidR="001D77CC" w:rsidRPr="00106D72" w:rsidRDefault="001D77CC" w:rsidP="006F62B4">
            <w:pPr>
              <w:jc w:val="center"/>
              <w:rPr>
                <w:rFonts w:ascii="Arial" w:hAnsi="Arial" w:cs="Arial"/>
              </w:rPr>
            </w:pPr>
            <w:r>
              <w:rPr>
                <w:rFonts w:ascii="Arial" w:hAnsi="Arial" w:cs="Arial"/>
              </w:rPr>
              <w:t>300</w:t>
            </w: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bottom w:val="double" w:sz="4" w:space="0" w:color="auto"/>
            </w:tcBorders>
            <w:vAlign w:val="bottom"/>
          </w:tcPr>
          <w:p w:rsidR="001D77CC" w:rsidRPr="00B00DAB" w:rsidRDefault="001D77CC" w:rsidP="006F62B4">
            <w:pPr>
              <w:pStyle w:val="BodyTextIndent2"/>
              <w:spacing w:after="0" w:line="240" w:lineRule="auto"/>
              <w:ind w:left="0"/>
              <w:jc w:val="center"/>
              <w:rPr>
                <w:rFonts w:ascii="Arial" w:hAnsi="Arial" w:cs="Arial"/>
                <w:sz w:val="20"/>
                <w:szCs w:val="20"/>
                <w:lang w:val="en-US"/>
              </w:rPr>
            </w:pPr>
            <w:r>
              <w:rPr>
                <w:rFonts w:ascii="Arial" w:hAnsi="Arial" w:cs="Arial"/>
                <w:sz w:val="20"/>
                <w:szCs w:val="20"/>
                <w:lang w:val="en-US"/>
              </w:rPr>
              <w:t>6</w:t>
            </w:r>
          </w:p>
        </w:tc>
        <w:tc>
          <w:tcPr>
            <w:tcW w:w="3060" w:type="dxa"/>
            <w:tcBorders>
              <w:bottom w:val="double" w:sz="4" w:space="0" w:color="auto"/>
            </w:tcBorders>
            <w:vAlign w:val="bottom"/>
          </w:tcPr>
          <w:p w:rsidR="001D77CC" w:rsidRPr="00C361A7" w:rsidRDefault="001D77CC" w:rsidP="006F62B4">
            <w:pPr>
              <w:rPr>
                <w:rFonts w:ascii="Arial" w:hAnsi="Arial" w:cs="Arial"/>
              </w:rPr>
            </w:pPr>
            <w:r w:rsidRPr="00C361A7">
              <w:rPr>
                <w:rFonts w:ascii="Arial" w:hAnsi="Arial" w:cs="Arial"/>
              </w:rPr>
              <w:t>металхалогена</w:t>
            </w:r>
            <w:r>
              <w:rPr>
                <w:rFonts w:ascii="Arial" w:hAnsi="Arial" w:cs="Arial"/>
              </w:rPr>
              <w:t xml:space="preserve"> </w:t>
            </w:r>
            <w:r w:rsidRPr="00C361A7">
              <w:rPr>
                <w:rFonts w:ascii="Arial" w:hAnsi="Arial" w:cs="Arial"/>
              </w:rPr>
              <w:t>сијалица 150W  E40</w:t>
            </w:r>
          </w:p>
        </w:tc>
        <w:tc>
          <w:tcPr>
            <w:tcW w:w="810" w:type="dxa"/>
            <w:tcBorders>
              <w:bottom w:val="double" w:sz="4" w:space="0" w:color="auto"/>
            </w:tcBorders>
            <w:vAlign w:val="bottom"/>
          </w:tcPr>
          <w:p w:rsidR="001D77CC" w:rsidRDefault="001D77CC" w:rsidP="006F62B4">
            <w:pPr>
              <w:jc w:val="center"/>
            </w:pPr>
            <w:r w:rsidRPr="00C361A7">
              <w:rPr>
                <w:rFonts w:ascii="Arial" w:hAnsi="Arial" w:cs="Arial"/>
              </w:rPr>
              <w:t>ком</w:t>
            </w:r>
          </w:p>
        </w:tc>
        <w:tc>
          <w:tcPr>
            <w:tcW w:w="720" w:type="dxa"/>
            <w:tcBorders>
              <w:bottom w:val="double" w:sz="4" w:space="0" w:color="auto"/>
            </w:tcBorders>
            <w:vAlign w:val="bottom"/>
          </w:tcPr>
          <w:p w:rsidR="001D77CC" w:rsidRPr="00106D72" w:rsidRDefault="001D77CC" w:rsidP="006F62B4">
            <w:pPr>
              <w:jc w:val="center"/>
              <w:rPr>
                <w:rFonts w:ascii="Arial" w:hAnsi="Arial" w:cs="Arial"/>
              </w:rPr>
            </w:pPr>
            <w:r>
              <w:rPr>
                <w:rFonts w:ascii="Arial" w:hAnsi="Arial" w:cs="Arial"/>
              </w:rPr>
              <w:t>220</w:t>
            </w: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top w:val="double" w:sz="4" w:space="0" w:color="auto"/>
              <w:bottom w:val="single" w:sz="4" w:space="0" w:color="auto"/>
            </w:tcBorders>
            <w:vAlign w:val="bottom"/>
          </w:tcPr>
          <w:p w:rsidR="001D77CC" w:rsidRPr="00B00DAB" w:rsidRDefault="001D77CC" w:rsidP="006F62B4">
            <w:pPr>
              <w:pStyle w:val="BodyTextIndent2"/>
              <w:spacing w:after="0" w:line="240" w:lineRule="auto"/>
              <w:ind w:left="0"/>
              <w:jc w:val="center"/>
              <w:rPr>
                <w:rFonts w:ascii="Arial" w:hAnsi="Arial" w:cs="Arial"/>
                <w:sz w:val="20"/>
                <w:szCs w:val="20"/>
                <w:lang w:val="en-US"/>
              </w:rPr>
            </w:pPr>
            <w:r>
              <w:rPr>
                <w:rFonts w:ascii="Arial" w:hAnsi="Arial" w:cs="Arial"/>
                <w:sz w:val="20"/>
                <w:szCs w:val="20"/>
                <w:lang w:val="en-US"/>
              </w:rPr>
              <w:t>7</w:t>
            </w:r>
          </w:p>
        </w:tc>
        <w:tc>
          <w:tcPr>
            <w:tcW w:w="3060" w:type="dxa"/>
            <w:tcBorders>
              <w:top w:val="double" w:sz="4" w:space="0" w:color="auto"/>
              <w:bottom w:val="single" w:sz="4" w:space="0" w:color="auto"/>
            </w:tcBorders>
            <w:vAlign w:val="bottom"/>
          </w:tcPr>
          <w:p w:rsidR="001D77CC" w:rsidRPr="00C361A7" w:rsidRDefault="001D77CC" w:rsidP="006F62B4">
            <w:pPr>
              <w:rPr>
                <w:rFonts w:ascii="Arial" w:hAnsi="Arial" w:cs="Arial"/>
              </w:rPr>
            </w:pPr>
            <w:r w:rsidRPr="00C361A7">
              <w:rPr>
                <w:rFonts w:ascii="Arial" w:hAnsi="Arial" w:cs="Arial"/>
              </w:rPr>
              <w:t>металхалогена</w:t>
            </w:r>
            <w:r>
              <w:rPr>
                <w:rFonts w:ascii="Arial" w:hAnsi="Arial" w:cs="Arial"/>
              </w:rPr>
              <w:t xml:space="preserve"> </w:t>
            </w:r>
            <w:r w:rsidRPr="00C361A7">
              <w:rPr>
                <w:rFonts w:ascii="Arial" w:hAnsi="Arial" w:cs="Arial"/>
              </w:rPr>
              <w:t>сијалица</w:t>
            </w:r>
            <w:r>
              <w:rPr>
                <w:rFonts w:ascii="Arial" w:hAnsi="Arial" w:cs="Arial"/>
              </w:rPr>
              <w:t xml:space="preserve"> 35</w:t>
            </w:r>
            <w:r w:rsidRPr="00C361A7">
              <w:rPr>
                <w:rFonts w:ascii="Arial" w:hAnsi="Arial" w:cs="Arial"/>
              </w:rPr>
              <w:t>W (G12)</w:t>
            </w:r>
          </w:p>
        </w:tc>
        <w:tc>
          <w:tcPr>
            <w:tcW w:w="810" w:type="dxa"/>
            <w:tcBorders>
              <w:top w:val="double" w:sz="4" w:space="0" w:color="auto"/>
              <w:bottom w:val="single" w:sz="4" w:space="0" w:color="auto"/>
            </w:tcBorders>
            <w:vAlign w:val="bottom"/>
          </w:tcPr>
          <w:p w:rsidR="001D77CC" w:rsidRDefault="001D77CC" w:rsidP="006F62B4">
            <w:pPr>
              <w:jc w:val="center"/>
            </w:pPr>
            <w:r w:rsidRPr="00C361A7">
              <w:rPr>
                <w:rFonts w:ascii="Arial" w:hAnsi="Arial" w:cs="Arial"/>
              </w:rPr>
              <w:t>ком</w:t>
            </w:r>
          </w:p>
        </w:tc>
        <w:tc>
          <w:tcPr>
            <w:tcW w:w="720" w:type="dxa"/>
            <w:tcBorders>
              <w:top w:val="double" w:sz="4" w:space="0" w:color="auto"/>
              <w:bottom w:val="single" w:sz="4" w:space="0" w:color="auto"/>
            </w:tcBorders>
            <w:vAlign w:val="bottom"/>
          </w:tcPr>
          <w:p w:rsidR="001D77CC" w:rsidRPr="00201316" w:rsidRDefault="001D77CC" w:rsidP="006F62B4">
            <w:pPr>
              <w:jc w:val="center"/>
              <w:rPr>
                <w:rFonts w:ascii="Arial" w:hAnsi="Arial" w:cs="Arial"/>
              </w:rPr>
            </w:pPr>
            <w:r>
              <w:rPr>
                <w:rFonts w:ascii="Arial" w:hAnsi="Arial" w:cs="Arial"/>
              </w:rPr>
              <w:t>24</w:t>
            </w:r>
          </w:p>
        </w:tc>
        <w:tc>
          <w:tcPr>
            <w:tcW w:w="117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top w:val="single" w:sz="4" w:space="0" w:color="auto"/>
            </w:tcBorders>
            <w:vAlign w:val="bottom"/>
          </w:tcPr>
          <w:p w:rsidR="001D77CC" w:rsidRPr="00DF7961" w:rsidRDefault="001D77CC" w:rsidP="006F62B4">
            <w:pPr>
              <w:pStyle w:val="BodyTextIndent2"/>
              <w:spacing w:after="0" w:line="240" w:lineRule="auto"/>
              <w:ind w:left="0"/>
              <w:jc w:val="center"/>
              <w:rPr>
                <w:rFonts w:ascii="Arial" w:hAnsi="Arial" w:cs="Arial"/>
                <w:sz w:val="20"/>
                <w:szCs w:val="20"/>
                <w:lang w:val="en-US"/>
              </w:rPr>
            </w:pPr>
            <w:r>
              <w:rPr>
                <w:rFonts w:ascii="Arial" w:hAnsi="Arial" w:cs="Arial"/>
                <w:sz w:val="20"/>
                <w:szCs w:val="20"/>
                <w:lang w:val="en-US"/>
              </w:rPr>
              <w:t>8</w:t>
            </w:r>
          </w:p>
        </w:tc>
        <w:tc>
          <w:tcPr>
            <w:tcW w:w="3060" w:type="dxa"/>
            <w:tcBorders>
              <w:top w:val="single" w:sz="4" w:space="0" w:color="auto"/>
            </w:tcBorders>
            <w:vAlign w:val="bottom"/>
          </w:tcPr>
          <w:p w:rsidR="001D77CC" w:rsidRPr="00C361A7" w:rsidRDefault="001D77CC" w:rsidP="006F62B4">
            <w:pPr>
              <w:rPr>
                <w:rFonts w:ascii="Arial" w:hAnsi="Arial" w:cs="Arial"/>
              </w:rPr>
            </w:pPr>
            <w:r w:rsidRPr="00C361A7">
              <w:rPr>
                <w:rFonts w:ascii="Arial" w:hAnsi="Arial" w:cs="Arial"/>
              </w:rPr>
              <w:t>металхалогена</w:t>
            </w:r>
            <w:r>
              <w:rPr>
                <w:rFonts w:ascii="Arial" w:hAnsi="Arial" w:cs="Arial"/>
              </w:rPr>
              <w:t xml:space="preserve"> </w:t>
            </w:r>
            <w:r w:rsidRPr="00C361A7">
              <w:rPr>
                <w:rFonts w:ascii="Arial" w:hAnsi="Arial" w:cs="Arial"/>
              </w:rPr>
              <w:t>сијалица</w:t>
            </w:r>
            <w:r>
              <w:rPr>
                <w:rFonts w:ascii="Arial" w:hAnsi="Arial" w:cs="Arial"/>
              </w:rPr>
              <w:t xml:space="preserve"> 7</w:t>
            </w:r>
            <w:r w:rsidRPr="00C361A7">
              <w:rPr>
                <w:rFonts w:ascii="Arial" w:hAnsi="Arial" w:cs="Arial"/>
              </w:rPr>
              <w:t>0W (G12)</w:t>
            </w:r>
          </w:p>
        </w:tc>
        <w:tc>
          <w:tcPr>
            <w:tcW w:w="810" w:type="dxa"/>
            <w:tcBorders>
              <w:top w:val="single" w:sz="4" w:space="0" w:color="auto"/>
            </w:tcBorders>
            <w:vAlign w:val="bottom"/>
          </w:tcPr>
          <w:p w:rsidR="001D77CC" w:rsidRDefault="001D77CC" w:rsidP="006F62B4">
            <w:pPr>
              <w:jc w:val="center"/>
            </w:pPr>
            <w:r w:rsidRPr="00C361A7">
              <w:rPr>
                <w:rFonts w:ascii="Arial" w:hAnsi="Arial" w:cs="Arial"/>
              </w:rPr>
              <w:t>ком</w:t>
            </w:r>
          </w:p>
        </w:tc>
        <w:tc>
          <w:tcPr>
            <w:tcW w:w="720" w:type="dxa"/>
            <w:tcBorders>
              <w:top w:val="single" w:sz="4" w:space="0" w:color="auto"/>
            </w:tcBorders>
            <w:vAlign w:val="bottom"/>
          </w:tcPr>
          <w:p w:rsidR="001D77CC" w:rsidRPr="00201316" w:rsidRDefault="001D77CC" w:rsidP="006F62B4">
            <w:pPr>
              <w:jc w:val="center"/>
              <w:rPr>
                <w:rFonts w:ascii="Arial" w:hAnsi="Arial" w:cs="Arial"/>
              </w:rPr>
            </w:pPr>
            <w:r>
              <w:rPr>
                <w:rFonts w:ascii="Arial" w:hAnsi="Arial" w:cs="Arial"/>
              </w:rPr>
              <w:t>48</w:t>
            </w:r>
          </w:p>
        </w:tc>
        <w:tc>
          <w:tcPr>
            <w:tcW w:w="1170" w:type="dxa"/>
            <w:tcBorders>
              <w:top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top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vAlign w:val="bottom"/>
          </w:tcPr>
          <w:p w:rsidR="001D77CC" w:rsidRPr="00DF7961" w:rsidRDefault="001D77CC" w:rsidP="006F62B4">
            <w:pPr>
              <w:pStyle w:val="BodyTextIndent2"/>
              <w:spacing w:after="0" w:line="240" w:lineRule="auto"/>
              <w:ind w:left="0"/>
              <w:jc w:val="center"/>
              <w:rPr>
                <w:rFonts w:ascii="Arial" w:hAnsi="Arial" w:cs="Arial"/>
                <w:sz w:val="20"/>
                <w:szCs w:val="20"/>
                <w:lang w:val="en-US"/>
              </w:rPr>
            </w:pPr>
            <w:r>
              <w:rPr>
                <w:rFonts w:ascii="Arial" w:hAnsi="Arial" w:cs="Arial"/>
                <w:sz w:val="20"/>
                <w:szCs w:val="20"/>
                <w:lang w:val="en-US"/>
              </w:rPr>
              <w:t>9</w:t>
            </w:r>
          </w:p>
        </w:tc>
        <w:tc>
          <w:tcPr>
            <w:tcW w:w="3060" w:type="dxa"/>
          </w:tcPr>
          <w:p w:rsidR="001D77CC" w:rsidRDefault="001D77CC" w:rsidP="006F62B4">
            <w:r w:rsidRPr="006B4A5C">
              <w:rPr>
                <w:rFonts w:ascii="Arial" w:hAnsi="Arial" w:cs="Arial"/>
              </w:rPr>
              <w:t>металхалогена</w:t>
            </w:r>
            <w:r>
              <w:rPr>
                <w:rFonts w:ascii="Arial" w:hAnsi="Arial" w:cs="Arial"/>
              </w:rPr>
              <w:t xml:space="preserve"> </w:t>
            </w:r>
            <w:r w:rsidRPr="006B4A5C">
              <w:rPr>
                <w:rFonts w:ascii="Arial" w:hAnsi="Arial" w:cs="Arial"/>
              </w:rPr>
              <w:t>сијалица 100W (G12)</w:t>
            </w:r>
          </w:p>
        </w:tc>
        <w:tc>
          <w:tcPr>
            <w:tcW w:w="810" w:type="dxa"/>
            <w:vAlign w:val="bottom"/>
          </w:tcPr>
          <w:p w:rsidR="001D77CC" w:rsidRDefault="001D77CC" w:rsidP="006F62B4">
            <w:pPr>
              <w:jc w:val="center"/>
            </w:pPr>
            <w:r w:rsidRPr="00C361A7">
              <w:rPr>
                <w:rFonts w:ascii="Arial" w:hAnsi="Arial" w:cs="Arial"/>
              </w:rPr>
              <w:t>ком</w:t>
            </w:r>
          </w:p>
        </w:tc>
        <w:tc>
          <w:tcPr>
            <w:tcW w:w="720" w:type="dxa"/>
            <w:vAlign w:val="bottom"/>
          </w:tcPr>
          <w:p w:rsidR="001D77CC" w:rsidRPr="00106D72" w:rsidRDefault="001D77CC" w:rsidP="006F62B4">
            <w:pPr>
              <w:jc w:val="center"/>
              <w:rPr>
                <w:rFonts w:ascii="Arial" w:hAnsi="Arial" w:cs="Arial"/>
              </w:rPr>
            </w:pPr>
            <w:r>
              <w:rPr>
                <w:rFonts w:ascii="Arial" w:hAnsi="Arial" w:cs="Arial"/>
              </w:rPr>
              <w:t>24</w:t>
            </w: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bottom w:val="single" w:sz="4" w:space="0" w:color="auto"/>
            </w:tcBorders>
            <w:vAlign w:val="bottom"/>
          </w:tcPr>
          <w:p w:rsidR="001D77CC" w:rsidRPr="00DF7961" w:rsidRDefault="001D77CC" w:rsidP="006F62B4">
            <w:pPr>
              <w:pStyle w:val="BodyTextIndent2"/>
              <w:spacing w:after="0" w:line="240" w:lineRule="auto"/>
              <w:ind w:left="0"/>
              <w:jc w:val="center"/>
              <w:rPr>
                <w:rFonts w:ascii="Arial" w:hAnsi="Arial" w:cs="Arial"/>
                <w:sz w:val="20"/>
                <w:szCs w:val="20"/>
                <w:lang w:val="en-US"/>
              </w:rPr>
            </w:pPr>
            <w:r>
              <w:rPr>
                <w:rFonts w:ascii="Arial" w:hAnsi="Arial" w:cs="Arial"/>
                <w:sz w:val="20"/>
                <w:szCs w:val="20"/>
                <w:lang w:val="en-US"/>
              </w:rPr>
              <w:t>10</w:t>
            </w:r>
          </w:p>
        </w:tc>
        <w:tc>
          <w:tcPr>
            <w:tcW w:w="3060" w:type="dxa"/>
            <w:tcBorders>
              <w:bottom w:val="single" w:sz="4" w:space="0" w:color="auto"/>
            </w:tcBorders>
          </w:tcPr>
          <w:p w:rsidR="001D77CC" w:rsidRDefault="001D77CC" w:rsidP="006F62B4">
            <w:r w:rsidRPr="006B4A5C">
              <w:rPr>
                <w:rFonts w:ascii="Arial" w:hAnsi="Arial" w:cs="Arial"/>
              </w:rPr>
              <w:t>металхалогена</w:t>
            </w:r>
            <w:r>
              <w:rPr>
                <w:rFonts w:ascii="Arial" w:hAnsi="Arial" w:cs="Arial"/>
              </w:rPr>
              <w:t xml:space="preserve"> </w:t>
            </w:r>
            <w:r w:rsidRPr="006B4A5C">
              <w:rPr>
                <w:rFonts w:ascii="Arial" w:hAnsi="Arial" w:cs="Arial"/>
              </w:rPr>
              <w:t>сијалица</w:t>
            </w:r>
            <w:r>
              <w:rPr>
                <w:rFonts w:ascii="Arial" w:hAnsi="Arial" w:cs="Arial"/>
              </w:rPr>
              <w:t xml:space="preserve"> 15</w:t>
            </w:r>
            <w:r w:rsidRPr="006B4A5C">
              <w:rPr>
                <w:rFonts w:ascii="Arial" w:hAnsi="Arial" w:cs="Arial"/>
              </w:rPr>
              <w:t>0W (G12)</w:t>
            </w:r>
          </w:p>
        </w:tc>
        <w:tc>
          <w:tcPr>
            <w:tcW w:w="810" w:type="dxa"/>
            <w:tcBorders>
              <w:bottom w:val="single" w:sz="4" w:space="0" w:color="auto"/>
            </w:tcBorders>
            <w:vAlign w:val="bottom"/>
          </w:tcPr>
          <w:p w:rsidR="001D77CC" w:rsidRDefault="001D77CC" w:rsidP="006F62B4">
            <w:pPr>
              <w:jc w:val="center"/>
            </w:pPr>
            <w:r w:rsidRPr="00C361A7">
              <w:rPr>
                <w:rFonts w:ascii="Arial" w:hAnsi="Arial" w:cs="Arial"/>
              </w:rPr>
              <w:t>ком</w:t>
            </w:r>
          </w:p>
        </w:tc>
        <w:tc>
          <w:tcPr>
            <w:tcW w:w="720" w:type="dxa"/>
            <w:tcBorders>
              <w:bottom w:val="single" w:sz="4" w:space="0" w:color="auto"/>
            </w:tcBorders>
            <w:vAlign w:val="bottom"/>
          </w:tcPr>
          <w:p w:rsidR="001D77CC" w:rsidRPr="00106D72" w:rsidRDefault="001D77CC" w:rsidP="006F62B4">
            <w:pPr>
              <w:jc w:val="center"/>
              <w:rPr>
                <w:rFonts w:ascii="Arial" w:hAnsi="Arial" w:cs="Arial"/>
              </w:rPr>
            </w:pPr>
            <w:r>
              <w:rPr>
                <w:rFonts w:ascii="Arial" w:hAnsi="Arial" w:cs="Arial"/>
              </w:rPr>
              <w:t>36</w:t>
            </w: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bottom w:val="double" w:sz="4" w:space="0" w:color="auto"/>
            </w:tcBorders>
            <w:vAlign w:val="bottom"/>
          </w:tcPr>
          <w:p w:rsidR="001D77CC" w:rsidRPr="00DF7961" w:rsidRDefault="001D77CC" w:rsidP="006F62B4">
            <w:pPr>
              <w:pStyle w:val="BodyTextIndent2"/>
              <w:spacing w:after="0" w:line="240" w:lineRule="auto"/>
              <w:ind w:left="0"/>
              <w:jc w:val="center"/>
              <w:rPr>
                <w:rFonts w:ascii="Arial" w:hAnsi="Arial" w:cs="Arial"/>
                <w:sz w:val="20"/>
                <w:szCs w:val="20"/>
                <w:lang w:val="en-US"/>
              </w:rPr>
            </w:pPr>
            <w:r>
              <w:rPr>
                <w:rFonts w:ascii="Arial" w:hAnsi="Arial" w:cs="Arial"/>
                <w:sz w:val="20"/>
                <w:szCs w:val="20"/>
                <w:lang w:val="en-US"/>
              </w:rPr>
              <w:t>11</w:t>
            </w:r>
          </w:p>
        </w:tc>
        <w:tc>
          <w:tcPr>
            <w:tcW w:w="3060" w:type="dxa"/>
            <w:tcBorders>
              <w:bottom w:val="double" w:sz="4" w:space="0" w:color="auto"/>
            </w:tcBorders>
          </w:tcPr>
          <w:p w:rsidR="001D77CC" w:rsidRDefault="001D77CC" w:rsidP="006F62B4">
            <w:r w:rsidRPr="006B4A5C">
              <w:rPr>
                <w:rFonts w:ascii="Arial" w:hAnsi="Arial" w:cs="Arial"/>
              </w:rPr>
              <w:t>металхалогена</w:t>
            </w:r>
            <w:r>
              <w:rPr>
                <w:rFonts w:ascii="Arial" w:hAnsi="Arial" w:cs="Arial"/>
              </w:rPr>
              <w:t xml:space="preserve"> </w:t>
            </w:r>
            <w:r w:rsidRPr="006B4A5C">
              <w:rPr>
                <w:rFonts w:ascii="Arial" w:hAnsi="Arial" w:cs="Arial"/>
              </w:rPr>
              <w:t>сијалица</w:t>
            </w:r>
            <w:r>
              <w:rPr>
                <w:rFonts w:ascii="Arial" w:hAnsi="Arial" w:cs="Arial"/>
              </w:rPr>
              <w:t xml:space="preserve"> 25</w:t>
            </w:r>
            <w:r w:rsidRPr="006B4A5C">
              <w:rPr>
                <w:rFonts w:ascii="Arial" w:hAnsi="Arial" w:cs="Arial"/>
              </w:rPr>
              <w:t>0W (G12)</w:t>
            </w:r>
          </w:p>
        </w:tc>
        <w:tc>
          <w:tcPr>
            <w:tcW w:w="810" w:type="dxa"/>
            <w:tcBorders>
              <w:bottom w:val="double" w:sz="4" w:space="0" w:color="auto"/>
            </w:tcBorders>
            <w:vAlign w:val="bottom"/>
          </w:tcPr>
          <w:p w:rsidR="001D77CC" w:rsidRDefault="001D77CC" w:rsidP="006F62B4">
            <w:pPr>
              <w:jc w:val="center"/>
            </w:pPr>
            <w:r w:rsidRPr="00C361A7">
              <w:rPr>
                <w:rFonts w:ascii="Arial" w:hAnsi="Arial" w:cs="Arial"/>
              </w:rPr>
              <w:t>ком</w:t>
            </w:r>
          </w:p>
        </w:tc>
        <w:tc>
          <w:tcPr>
            <w:tcW w:w="720" w:type="dxa"/>
            <w:tcBorders>
              <w:bottom w:val="double" w:sz="4" w:space="0" w:color="auto"/>
            </w:tcBorders>
            <w:vAlign w:val="bottom"/>
          </w:tcPr>
          <w:p w:rsidR="001D77CC" w:rsidRPr="00106D72" w:rsidRDefault="001D77CC" w:rsidP="006F62B4">
            <w:pPr>
              <w:jc w:val="center"/>
              <w:rPr>
                <w:rFonts w:ascii="Arial" w:hAnsi="Arial" w:cs="Arial"/>
              </w:rPr>
            </w:pPr>
            <w:r>
              <w:rPr>
                <w:rFonts w:ascii="Arial" w:hAnsi="Arial" w:cs="Arial"/>
              </w:rPr>
              <w:t>4</w:t>
            </w: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top w:val="double" w:sz="4" w:space="0" w:color="auto"/>
              <w:bottom w:val="single" w:sz="4" w:space="0" w:color="auto"/>
            </w:tcBorders>
            <w:vAlign w:val="bottom"/>
          </w:tcPr>
          <w:p w:rsidR="001D77CC" w:rsidRPr="00DF7961" w:rsidRDefault="001D77CC" w:rsidP="006F62B4">
            <w:pPr>
              <w:pStyle w:val="BodyTextIndent2"/>
              <w:spacing w:after="0" w:line="240" w:lineRule="auto"/>
              <w:ind w:left="0"/>
              <w:jc w:val="center"/>
              <w:rPr>
                <w:rFonts w:ascii="Arial" w:hAnsi="Arial" w:cs="Arial"/>
                <w:sz w:val="20"/>
                <w:szCs w:val="20"/>
                <w:lang w:val="en-US"/>
              </w:rPr>
            </w:pPr>
            <w:r>
              <w:rPr>
                <w:rFonts w:ascii="Arial" w:hAnsi="Arial" w:cs="Arial"/>
                <w:sz w:val="20"/>
                <w:szCs w:val="20"/>
                <w:lang w:val="en-US"/>
              </w:rPr>
              <w:t>12</w:t>
            </w:r>
          </w:p>
        </w:tc>
        <w:tc>
          <w:tcPr>
            <w:tcW w:w="3060" w:type="dxa"/>
            <w:tcBorders>
              <w:top w:val="double" w:sz="4" w:space="0" w:color="auto"/>
              <w:bottom w:val="single" w:sz="4" w:space="0" w:color="auto"/>
            </w:tcBorders>
            <w:vAlign w:val="bottom"/>
          </w:tcPr>
          <w:p w:rsidR="001D77CC" w:rsidRPr="00F42700" w:rsidRDefault="001D77CC" w:rsidP="006F62B4">
            <w:pPr>
              <w:rPr>
                <w:rFonts w:ascii="Arial" w:hAnsi="Arial" w:cs="Arial"/>
              </w:rPr>
            </w:pPr>
            <w:r w:rsidRPr="00C361A7">
              <w:rPr>
                <w:rFonts w:ascii="Arial" w:hAnsi="Arial" w:cs="Arial"/>
              </w:rPr>
              <w:t>металхалогена</w:t>
            </w:r>
            <w:r>
              <w:rPr>
                <w:rFonts w:ascii="Arial" w:hAnsi="Arial" w:cs="Arial"/>
              </w:rPr>
              <w:t xml:space="preserve"> </w:t>
            </w:r>
            <w:r w:rsidRPr="00C361A7">
              <w:rPr>
                <w:rFonts w:ascii="Arial" w:hAnsi="Arial" w:cs="Arial"/>
              </w:rPr>
              <w:t xml:space="preserve">сијалица 250W </w:t>
            </w:r>
            <w:r>
              <w:rPr>
                <w:rFonts w:ascii="Arial" w:hAnsi="Arial" w:cs="Arial"/>
              </w:rPr>
              <w:t>E40</w:t>
            </w:r>
          </w:p>
        </w:tc>
        <w:tc>
          <w:tcPr>
            <w:tcW w:w="810" w:type="dxa"/>
            <w:tcBorders>
              <w:top w:val="double" w:sz="4" w:space="0" w:color="auto"/>
              <w:bottom w:val="single" w:sz="4" w:space="0" w:color="auto"/>
            </w:tcBorders>
            <w:vAlign w:val="bottom"/>
          </w:tcPr>
          <w:p w:rsidR="001D77CC" w:rsidRDefault="001D77CC" w:rsidP="006F62B4">
            <w:pPr>
              <w:jc w:val="center"/>
            </w:pPr>
            <w:r w:rsidRPr="00C361A7">
              <w:rPr>
                <w:rFonts w:ascii="Arial" w:hAnsi="Arial" w:cs="Arial"/>
              </w:rPr>
              <w:t>ком</w:t>
            </w:r>
          </w:p>
        </w:tc>
        <w:tc>
          <w:tcPr>
            <w:tcW w:w="720" w:type="dxa"/>
            <w:tcBorders>
              <w:top w:val="double" w:sz="4" w:space="0" w:color="auto"/>
              <w:bottom w:val="single" w:sz="4" w:space="0" w:color="auto"/>
            </w:tcBorders>
            <w:vAlign w:val="bottom"/>
          </w:tcPr>
          <w:p w:rsidR="001D77CC" w:rsidRPr="00106D72" w:rsidRDefault="001D77CC" w:rsidP="006F62B4">
            <w:pPr>
              <w:jc w:val="center"/>
              <w:rPr>
                <w:rFonts w:ascii="Arial" w:hAnsi="Arial" w:cs="Arial"/>
              </w:rPr>
            </w:pPr>
            <w:r>
              <w:rPr>
                <w:rFonts w:ascii="Arial" w:hAnsi="Arial" w:cs="Arial"/>
              </w:rPr>
              <w:t>48</w:t>
            </w:r>
          </w:p>
        </w:tc>
        <w:tc>
          <w:tcPr>
            <w:tcW w:w="117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bottom w:val="double" w:sz="4" w:space="0" w:color="auto"/>
            </w:tcBorders>
            <w:vAlign w:val="bottom"/>
          </w:tcPr>
          <w:p w:rsidR="001D77CC" w:rsidRPr="00DF538D" w:rsidRDefault="001D77CC" w:rsidP="006F62B4">
            <w:pPr>
              <w:pStyle w:val="BodyTextIndent2"/>
              <w:spacing w:after="0" w:line="240" w:lineRule="auto"/>
              <w:ind w:left="0"/>
              <w:jc w:val="center"/>
              <w:rPr>
                <w:rFonts w:ascii="Arial" w:hAnsi="Arial" w:cs="Arial"/>
                <w:sz w:val="20"/>
                <w:szCs w:val="20"/>
                <w:lang w:val="en-US"/>
              </w:rPr>
            </w:pPr>
            <w:r w:rsidRPr="00DF538D">
              <w:rPr>
                <w:rFonts w:ascii="Arial" w:hAnsi="Arial" w:cs="Arial"/>
                <w:sz w:val="20"/>
                <w:szCs w:val="20"/>
                <w:lang w:val="en-US"/>
              </w:rPr>
              <w:lastRenderedPageBreak/>
              <w:t>13</w:t>
            </w:r>
          </w:p>
        </w:tc>
        <w:tc>
          <w:tcPr>
            <w:tcW w:w="3060" w:type="dxa"/>
            <w:tcBorders>
              <w:bottom w:val="double" w:sz="4" w:space="0" w:color="auto"/>
            </w:tcBorders>
            <w:vAlign w:val="bottom"/>
          </w:tcPr>
          <w:p w:rsidR="001D77CC" w:rsidRPr="00DF538D" w:rsidRDefault="001D77CC" w:rsidP="006F62B4">
            <w:pPr>
              <w:rPr>
                <w:rFonts w:ascii="Arial" w:hAnsi="Arial" w:cs="Arial"/>
              </w:rPr>
            </w:pPr>
            <w:r w:rsidRPr="00DF538D">
              <w:rPr>
                <w:rFonts w:ascii="Arial" w:hAnsi="Arial" w:cs="Arial"/>
              </w:rPr>
              <w:t>металхалогена</w:t>
            </w:r>
            <w:r>
              <w:rPr>
                <w:rFonts w:ascii="Arial" w:hAnsi="Arial" w:cs="Arial"/>
              </w:rPr>
              <w:t xml:space="preserve"> </w:t>
            </w:r>
            <w:r w:rsidRPr="00DF538D">
              <w:rPr>
                <w:rFonts w:ascii="Arial" w:hAnsi="Arial" w:cs="Arial"/>
              </w:rPr>
              <w:t>сијалица 4</w:t>
            </w:r>
            <w:r>
              <w:rPr>
                <w:rFonts w:ascii="Arial" w:hAnsi="Arial" w:cs="Arial"/>
              </w:rPr>
              <w:t>5</w:t>
            </w:r>
            <w:r w:rsidRPr="00DF538D">
              <w:rPr>
                <w:rFonts w:ascii="Arial" w:hAnsi="Arial" w:cs="Arial"/>
              </w:rPr>
              <w:t>0W E40</w:t>
            </w:r>
          </w:p>
        </w:tc>
        <w:tc>
          <w:tcPr>
            <w:tcW w:w="810" w:type="dxa"/>
            <w:tcBorders>
              <w:bottom w:val="double" w:sz="4" w:space="0" w:color="auto"/>
            </w:tcBorders>
            <w:vAlign w:val="bottom"/>
          </w:tcPr>
          <w:p w:rsidR="001D77CC" w:rsidRPr="00DF538D" w:rsidRDefault="001D77CC" w:rsidP="006F62B4">
            <w:pPr>
              <w:jc w:val="center"/>
            </w:pPr>
            <w:r w:rsidRPr="00DF538D">
              <w:rPr>
                <w:rFonts w:ascii="Arial" w:hAnsi="Arial" w:cs="Arial"/>
              </w:rPr>
              <w:t>ком</w:t>
            </w:r>
          </w:p>
        </w:tc>
        <w:tc>
          <w:tcPr>
            <w:tcW w:w="720" w:type="dxa"/>
            <w:tcBorders>
              <w:bottom w:val="double" w:sz="4" w:space="0" w:color="auto"/>
            </w:tcBorders>
            <w:vAlign w:val="bottom"/>
          </w:tcPr>
          <w:p w:rsidR="001D77CC" w:rsidRPr="00106D72" w:rsidRDefault="001D77CC" w:rsidP="006F62B4">
            <w:pPr>
              <w:jc w:val="center"/>
              <w:rPr>
                <w:rFonts w:ascii="Arial" w:hAnsi="Arial" w:cs="Arial"/>
              </w:rPr>
            </w:pPr>
            <w:r>
              <w:rPr>
                <w:rFonts w:ascii="Arial" w:hAnsi="Arial" w:cs="Arial"/>
              </w:rPr>
              <w:t>72</w:t>
            </w: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top w:val="double" w:sz="4" w:space="0" w:color="auto"/>
              <w:bottom w:val="double" w:sz="4" w:space="0" w:color="auto"/>
            </w:tcBorders>
            <w:vAlign w:val="bottom"/>
          </w:tcPr>
          <w:p w:rsidR="001D77CC" w:rsidRPr="00DF538D" w:rsidRDefault="001D77CC" w:rsidP="006F62B4">
            <w:pPr>
              <w:pStyle w:val="BodyTextIndent2"/>
              <w:spacing w:after="0" w:line="240" w:lineRule="auto"/>
              <w:ind w:left="0"/>
              <w:jc w:val="center"/>
              <w:rPr>
                <w:rFonts w:ascii="Arial" w:hAnsi="Arial" w:cs="Arial"/>
                <w:sz w:val="20"/>
                <w:szCs w:val="20"/>
                <w:lang w:val="en-US"/>
              </w:rPr>
            </w:pPr>
            <w:r w:rsidRPr="00DF538D">
              <w:rPr>
                <w:rFonts w:ascii="Arial" w:hAnsi="Arial" w:cs="Arial"/>
                <w:sz w:val="20"/>
                <w:szCs w:val="20"/>
                <w:lang w:val="en-US"/>
              </w:rPr>
              <w:t>14</w:t>
            </w:r>
          </w:p>
        </w:tc>
        <w:tc>
          <w:tcPr>
            <w:tcW w:w="3060" w:type="dxa"/>
            <w:tcBorders>
              <w:top w:val="double" w:sz="4" w:space="0" w:color="auto"/>
              <w:bottom w:val="double" w:sz="4" w:space="0" w:color="auto"/>
            </w:tcBorders>
            <w:vAlign w:val="bottom"/>
          </w:tcPr>
          <w:p w:rsidR="001D77CC" w:rsidRPr="00DF538D" w:rsidRDefault="001D77CC" w:rsidP="006F62B4">
            <w:pPr>
              <w:rPr>
                <w:rFonts w:ascii="Arial" w:hAnsi="Arial" w:cs="Arial"/>
              </w:rPr>
            </w:pPr>
            <w:r w:rsidRPr="00DF538D">
              <w:rPr>
                <w:rFonts w:ascii="Arial" w:hAnsi="Arial" w:cs="Arial"/>
              </w:rPr>
              <w:t>металхалогена</w:t>
            </w:r>
            <w:r>
              <w:rPr>
                <w:rFonts w:ascii="Arial" w:hAnsi="Arial" w:cs="Arial"/>
              </w:rPr>
              <w:t xml:space="preserve"> </w:t>
            </w:r>
            <w:r w:rsidRPr="00DF538D">
              <w:rPr>
                <w:rFonts w:ascii="Arial" w:hAnsi="Arial" w:cs="Arial"/>
              </w:rPr>
              <w:t>сијалица 140W P</w:t>
            </w:r>
            <w:r w:rsidRPr="00DF538D">
              <w:rPr>
                <w:rFonts w:ascii="Arial" w:hAnsi="Arial" w:cs="Arial"/>
                <w:lang w:val="sr-Latn-CS"/>
              </w:rPr>
              <w:t>GZ12</w:t>
            </w:r>
          </w:p>
        </w:tc>
        <w:tc>
          <w:tcPr>
            <w:tcW w:w="810" w:type="dxa"/>
            <w:tcBorders>
              <w:top w:val="double" w:sz="4" w:space="0" w:color="auto"/>
              <w:bottom w:val="double" w:sz="4" w:space="0" w:color="auto"/>
            </w:tcBorders>
            <w:vAlign w:val="bottom"/>
          </w:tcPr>
          <w:p w:rsidR="001D77CC" w:rsidRPr="00DF538D" w:rsidRDefault="001D77CC" w:rsidP="006F62B4">
            <w:pPr>
              <w:jc w:val="center"/>
            </w:pPr>
            <w:r w:rsidRPr="00DF538D">
              <w:rPr>
                <w:rFonts w:ascii="Arial" w:hAnsi="Arial" w:cs="Arial"/>
              </w:rPr>
              <w:t>ком</w:t>
            </w:r>
          </w:p>
        </w:tc>
        <w:tc>
          <w:tcPr>
            <w:tcW w:w="720" w:type="dxa"/>
            <w:tcBorders>
              <w:top w:val="double" w:sz="4" w:space="0" w:color="auto"/>
              <w:bottom w:val="double" w:sz="4" w:space="0" w:color="auto"/>
            </w:tcBorders>
            <w:vAlign w:val="bottom"/>
          </w:tcPr>
          <w:p w:rsidR="001D77CC" w:rsidRPr="00106D72" w:rsidRDefault="001D77CC" w:rsidP="006F62B4">
            <w:pPr>
              <w:jc w:val="center"/>
              <w:rPr>
                <w:rFonts w:ascii="Arial" w:hAnsi="Arial" w:cs="Arial"/>
              </w:rPr>
            </w:pPr>
            <w:r>
              <w:rPr>
                <w:rFonts w:ascii="Arial" w:hAnsi="Arial" w:cs="Arial"/>
              </w:rPr>
              <w:t>8</w:t>
            </w:r>
          </w:p>
        </w:tc>
        <w:tc>
          <w:tcPr>
            <w:tcW w:w="1170" w:type="dxa"/>
            <w:tcBorders>
              <w:top w:val="double" w:sz="4" w:space="0" w:color="auto"/>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top w:val="double" w:sz="4" w:space="0" w:color="auto"/>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vAlign w:val="bottom"/>
          </w:tcPr>
          <w:p w:rsidR="001D77CC" w:rsidRPr="00DF538D" w:rsidRDefault="001D77CC" w:rsidP="006F62B4">
            <w:pPr>
              <w:pStyle w:val="BodyTextIndent2"/>
              <w:spacing w:after="0" w:line="240" w:lineRule="auto"/>
              <w:ind w:left="0"/>
              <w:jc w:val="center"/>
              <w:rPr>
                <w:rFonts w:ascii="Arial" w:hAnsi="Arial" w:cs="Arial"/>
                <w:sz w:val="20"/>
                <w:szCs w:val="20"/>
              </w:rPr>
            </w:pPr>
            <w:r w:rsidRPr="00DF538D">
              <w:rPr>
                <w:rFonts w:ascii="Arial" w:hAnsi="Arial" w:cs="Arial"/>
                <w:sz w:val="20"/>
                <w:szCs w:val="20"/>
              </w:rPr>
              <w:t>15</w:t>
            </w:r>
          </w:p>
        </w:tc>
        <w:tc>
          <w:tcPr>
            <w:tcW w:w="3060" w:type="dxa"/>
            <w:vAlign w:val="bottom"/>
          </w:tcPr>
          <w:p w:rsidR="001D77CC" w:rsidRPr="00DF538D" w:rsidRDefault="001D77CC" w:rsidP="006F62B4">
            <w:pPr>
              <w:rPr>
                <w:rFonts w:ascii="Arial" w:hAnsi="Arial" w:cs="Arial"/>
              </w:rPr>
            </w:pPr>
            <w:r w:rsidRPr="00DF538D">
              <w:rPr>
                <w:rFonts w:ascii="Arial" w:hAnsi="Arial" w:cs="Arial"/>
              </w:rPr>
              <w:t>металхалогена</w:t>
            </w:r>
            <w:r>
              <w:rPr>
                <w:rFonts w:ascii="Arial" w:hAnsi="Arial" w:cs="Arial"/>
              </w:rPr>
              <w:t xml:space="preserve"> </w:t>
            </w:r>
            <w:r w:rsidRPr="00DF538D">
              <w:rPr>
                <w:rFonts w:ascii="Arial" w:hAnsi="Arial" w:cs="Arial"/>
              </w:rPr>
              <w:t>сијалица 35W, E27 – рефлекторска, за</w:t>
            </w:r>
            <w:r>
              <w:rPr>
                <w:rFonts w:ascii="Arial" w:hAnsi="Arial" w:cs="Arial"/>
              </w:rPr>
              <w:t xml:space="preserve"> </w:t>
            </w:r>
            <w:r w:rsidRPr="00DF538D">
              <w:rPr>
                <w:rFonts w:ascii="Arial" w:hAnsi="Arial" w:cs="Arial"/>
              </w:rPr>
              <w:t>унутрашњу</w:t>
            </w:r>
            <w:r>
              <w:rPr>
                <w:rFonts w:ascii="Arial" w:hAnsi="Arial" w:cs="Arial"/>
              </w:rPr>
              <w:t xml:space="preserve"> </w:t>
            </w:r>
            <w:r w:rsidRPr="00DF538D">
              <w:rPr>
                <w:rFonts w:ascii="Arial" w:hAnsi="Arial" w:cs="Arial"/>
              </w:rPr>
              <w:t>употребу</w:t>
            </w:r>
          </w:p>
        </w:tc>
        <w:tc>
          <w:tcPr>
            <w:tcW w:w="810" w:type="dxa"/>
            <w:vAlign w:val="bottom"/>
          </w:tcPr>
          <w:p w:rsidR="001D77CC" w:rsidRPr="00DF538D" w:rsidRDefault="001D77CC" w:rsidP="006F62B4">
            <w:pPr>
              <w:jc w:val="center"/>
            </w:pPr>
            <w:r w:rsidRPr="00DF538D">
              <w:rPr>
                <w:rFonts w:ascii="Arial" w:hAnsi="Arial" w:cs="Arial"/>
              </w:rPr>
              <w:t>ком</w:t>
            </w:r>
          </w:p>
        </w:tc>
        <w:tc>
          <w:tcPr>
            <w:tcW w:w="720" w:type="dxa"/>
            <w:vAlign w:val="bottom"/>
          </w:tcPr>
          <w:p w:rsidR="001D77CC" w:rsidRPr="00981303" w:rsidRDefault="001D77CC" w:rsidP="006F62B4">
            <w:pPr>
              <w:jc w:val="center"/>
              <w:rPr>
                <w:rFonts w:ascii="Arial" w:hAnsi="Arial" w:cs="Arial"/>
              </w:rPr>
            </w:pPr>
            <w:r>
              <w:rPr>
                <w:rFonts w:ascii="Arial" w:hAnsi="Arial" w:cs="Arial"/>
              </w:rPr>
              <w:t>20</w:t>
            </w: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bottom w:val="single" w:sz="4" w:space="0" w:color="auto"/>
            </w:tcBorders>
            <w:vAlign w:val="bottom"/>
          </w:tcPr>
          <w:p w:rsidR="001D77CC" w:rsidRPr="00DF538D" w:rsidRDefault="001D77CC" w:rsidP="006F62B4">
            <w:pPr>
              <w:pStyle w:val="BodyTextIndent2"/>
              <w:spacing w:after="0" w:line="240" w:lineRule="auto"/>
              <w:ind w:left="0"/>
              <w:jc w:val="center"/>
              <w:rPr>
                <w:rFonts w:ascii="Arial" w:hAnsi="Arial" w:cs="Arial"/>
                <w:sz w:val="20"/>
                <w:szCs w:val="20"/>
              </w:rPr>
            </w:pPr>
            <w:r w:rsidRPr="00DF538D">
              <w:rPr>
                <w:rFonts w:ascii="Arial" w:hAnsi="Arial" w:cs="Arial"/>
                <w:sz w:val="20"/>
                <w:szCs w:val="20"/>
              </w:rPr>
              <w:t>16</w:t>
            </w:r>
          </w:p>
        </w:tc>
        <w:tc>
          <w:tcPr>
            <w:tcW w:w="3060" w:type="dxa"/>
            <w:tcBorders>
              <w:bottom w:val="single" w:sz="4" w:space="0" w:color="auto"/>
            </w:tcBorders>
            <w:vAlign w:val="bottom"/>
          </w:tcPr>
          <w:p w:rsidR="001D77CC" w:rsidRPr="00DF538D" w:rsidRDefault="001D77CC" w:rsidP="006F62B4">
            <w:pPr>
              <w:rPr>
                <w:rFonts w:ascii="Arial" w:hAnsi="Arial" w:cs="Arial"/>
              </w:rPr>
            </w:pPr>
            <w:r w:rsidRPr="00DF538D">
              <w:rPr>
                <w:rFonts w:ascii="Arial" w:hAnsi="Arial" w:cs="Arial"/>
              </w:rPr>
              <w:t>металхалогена</w:t>
            </w:r>
            <w:r>
              <w:rPr>
                <w:rFonts w:ascii="Arial" w:hAnsi="Arial" w:cs="Arial"/>
              </w:rPr>
              <w:t xml:space="preserve"> </w:t>
            </w:r>
            <w:r w:rsidRPr="00DF538D">
              <w:rPr>
                <w:rFonts w:ascii="Arial" w:hAnsi="Arial" w:cs="Arial"/>
              </w:rPr>
              <w:t>сијалица 70W, E27 – рефлекторска, за</w:t>
            </w:r>
            <w:r>
              <w:rPr>
                <w:rFonts w:ascii="Arial" w:hAnsi="Arial" w:cs="Arial"/>
              </w:rPr>
              <w:t xml:space="preserve"> </w:t>
            </w:r>
            <w:r w:rsidRPr="00DF538D">
              <w:rPr>
                <w:rFonts w:ascii="Arial" w:hAnsi="Arial" w:cs="Arial"/>
              </w:rPr>
              <w:t>унутрашњу</w:t>
            </w:r>
            <w:r>
              <w:rPr>
                <w:rFonts w:ascii="Arial" w:hAnsi="Arial" w:cs="Arial"/>
              </w:rPr>
              <w:t xml:space="preserve"> </w:t>
            </w:r>
            <w:r w:rsidRPr="00DF538D">
              <w:rPr>
                <w:rFonts w:ascii="Arial" w:hAnsi="Arial" w:cs="Arial"/>
              </w:rPr>
              <w:t>употребу</w:t>
            </w:r>
          </w:p>
        </w:tc>
        <w:tc>
          <w:tcPr>
            <w:tcW w:w="810" w:type="dxa"/>
            <w:tcBorders>
              <w:bottom w:val="single" w:sz="4" w:space="0" w:color="auto"/>
            </w:tcBorders>
            <w:vAlign w:val="bottom"/>
          </w:tcPr>
          <w:p w:rsidR="001D77CC" w:rsidRPr="00DF538D" w:rsidRDefault="001D77CC" w:rsidP="006F62B4">
            <w:pPr>
              <w:jc w:val="center"/>
            </w:pPr>
            <w:r w:rsidRPr="00DF538D">
              <w:rPr>
                <w:rFonts w:ascii="Arial" w:hAnsi="Arial" w:cs="Arial"/>
              </w:rPr>
              <w:t>ком</w:t>
            </w:r>
          </w:p>
        </w:tc>
        <w:tc>
          <w:tcPr>
            <w:tcW w:w="720" w:type="dxa"/>
            <w:tcBorders>
              <w:bottom w:val="single" w:sz="4" w:space="0" w:color="auto"/>
            </w:tcBorders>
            <w:vAlign w:val="bottom"/>
          </w:tcPr>
          <w:p w:rsidR="001D77CC" w:rsidRPr="00981303" w:rsidRDefault="001D77CC" w:rsidP="006F62B4">
            <w:pPr>
              <w:jc w:val="center"/>
              <w:rPr>
                <w:rFonts w:ascii="Arial" w:hAnsi="Arial" w:cs="Arial"/>
              </w:rPr>
            </w:pPr>
            <w:r>
              <w:rPr>
                <w:rFonts w:ascii="Arial" w:hAnsi="Arial" w:cs="Arial"/>
              </w:rPr>
              <w:t>10</w:t>
            </w: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bottom w:val="double" w:sz="4" w:space="0" w:color="auto"/>
            </w:tcBorders>
            <w:vAlign w:val="bottom"/>
          </w:tcPr>
          <w:p w:rsidR="001D77CC" w:rsidRPr="00DF538D" w:rsidRDefault="001D77CC" w:rsidP="006F62B4">
            <w:pPr>
              <w:pStyle w:val="BodyTextIndent2"/>
              <w:spacing w:after="0" w:line="240" w:lineRule="auto"/>
              <w:ind w:left="0"/>
              <w:jc w:val="center"/>
              <w:rPr>
                <w:rFonts w:ascii="Arial" w:hAnsi="Arial" w:cs="Arial"/>
                <w:sz w:val="20"/>
                <w:szCs w:val="20"/>
              </w:rPr>
            </w:pPr>
            <w:r w:rsidRPr="00DF538D">
              <w:rPr>
                <w:rFonts w:ascii="Arial" w:hAnsi="Arial" w:cs="Arial"/>
                <w:sz w:val="20"/>
                <w:szCs w:val="20"/>
              </w:rPr>
              <w:t>17</w:t>
            </w:r>
          </w:p>
        </w:tc>
        <w:tc>
          <w:tcPr>
            <w:tcW w:w="3060" w:type="dxa"/>
            <w:tcBorders>
              <w:bottom w:val="double" w:sz="4" w:space="0" w:color="auto"/>
            </w:tcBorders>
            <w:vAlign w:val="bottom"/>
          </w:tcPr>
          <w:p w:rsidR="001D77CC" w:rsidRPr="00DF538D" w:rsidRDefault="001D77CC" w:rsidP="006F62B4">
            <w:pPr>
              <w:rPr>
                <w:rFonts w:ascii="Arial" w:hAnsi="Arial" w:cs="Arial"/>
              </w:rPr>
            </w:pPr>
            <w:r w:rsidRPr="00DF538D">
              <w:rPr>
                <w:rFonts w:ascii="Arial" w:hAnsi="Arial" w:cs="Arial"/>
              </w:rPr>
              <w:t>металхалогена</w:t>
            </w:r>
            <w:r>
              <w:rPr>
                <w:rFonts w:ascii="Arial" w:hAnsi="Arial" w:cs="Arial"/>
              </w:rPr>
              <w:t xml:space="preserve"> </w:t>
            </w:r>
            <w:r w:rsidRPr="00DF538D">
              <w:rPr>
                <w:rFonts w:ascii="Arial" w:hAnsi="Arial" w:cs="Arial"/>
              </w:rPr>
              <w:t>сијалица 150W, Rx7s</w:t>
            </w:r>
          </w:p>
        </w:tc>
        <w:tc>
          <w:tcPr>
            <w:tcW w:w="810" w:type="dxa"/>
            <w:tcBorders>
              <w:bottom w:val="double" w:sz="4" w:space="0" w:color="auto"/>
            </w:tcBorders>
            <w:vAlign w:val="bottom"/>
          </w:tcPr>
          <w:p w:rsidR="001D77CC" w:rsidRPr="00DF538D" w:rsidRDefault="001D77CC" w:rsidP="006F62B4">
            <w:pPr>
              <w:jc w:val="center"/>
            </w:pPr>
            <w:r w:rsidRPr="00DF538D">
              <w:rPr>
                <w:rFonts w:ascii="Arial" w:hAnsi="Arial" w:cs="Arial"/>
              </w:rPr>
              <w:t>ком</w:t>
            </w:r>
          </w:p>
        </w:tc>
        <w:tc>
          <w:tcPr>
            <w:tcW w:w="720" w:type="dxa"/>
            <w:tcBorders>
              <w:bottom w:val="double" w:sz="4" w:space="0" w:color="auto"/>
            </w:tcBorders>
            <w:vAlign w:val="bottom"/>
          </w:tcPr>
          <w:p w:rsidR="001D77CC" w:rsidRPr="00981303" w:rsidRDefault="001D77CC" w:rsidP="006F62B4">
            <w:pPr>
              <w:jc w:val="center"/>
              <w:rPr>
                <w:rFonts w:ascii="Arial" w:hAnsi="Arial" w:cs="Arial"/>
              </w:rPr>
            </w:pPr>
            <w:r>
              <w:rPr>
                <w:rFonts w:ascii="Arial" w:hAnsi="Arial" w:cs="Arial"/>
              </w:rPr>
              <w:t>20</w:t>
            </w: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vAlign w:val="bottom"/>
          </w:tcPr>
          <w:p w:rsidR="001D77CC" w:rsidRDefault="001D77CC" w:rsidP="006F62B4">
            <w:pPr>
              <w:pStyle w:val="BodyTextIndent2"/>
              <w:spacing w:after="0" w:line="240" w:lineRule="auto"/>
              <w:ind w:left="0"/>
              <w:jc w:val="center"/>
              <w:rPr>
                <w:rFonts w:ascii="Arial" w:hAnsi="Arial" w:cs="Arial"/>
                <w:sz w:val="20"/>
                <w:szCs w:val="20"/>
              </w:rPr>
            </w:pPr>
            <w:r>
              <w:rPr>
                <w:rFonts w:ascii="Arial" w:hAnsi="Arial" w:cs="Arial"/>
                <w:sz w:val="20"/>
                <w:szCs w:val="20"/>
              </w:rPr>
              <w:t>18</w:t>
            </w:r>
          </w:p>
        </w:tc>
        <w:tc>
          <w:tcPr>
            <w:tcW w:w="3060" w:type="dxa"/>
            <w:vAlign w:val="bottom"/>
          </w:tcPr>
          <w:p w:rsidR="001D77CC" w:rsidRPr="00886E33" w:rsidRDefault="001D77CC" w:rsidP="006F62B4">
            <w:pPr>
              <w:rPr>
                <w:rFonts w:ascii="Arial" w:hAnsi="Arial" w:cs="Arial"/>
              </w:rPr>
            </w:pPr>
            <w:r w:rsidRPr="00C361A7">
              <w:rPr>
                <w:rFonts w:ascii="Arial" w:hAnsi="Arial" w:cs="Arial"/>
              </w:rPr>
              <w:t xml:space="preserve">натријумска сијалица </w:t>
            </w:r>
            <w:r w:rsidRPr="00C361A7">
              <w:rPr>
                <w:rFonts w:ascii="Arial" w:hAnsi="Arial" w:cs="Arial"/>
                <w:lang w:val="sr-Latn-CS"/>
              </w:rPr>
              <w:t>NaVP</w:t>
            </w:r>
            <w:r w:rsidRPr="00C361A7">
              <w:rPr>
                <w:rFonts w:ascii="Arial" w:hAnsi="Arial" w:cs="Arial"/>
              </w:rPr>
              <w:t xml:space="preserve"> 70 W/E27</w:t>
            </w:r>
            <w:r>
              <w:rPr>
                <w:rFonts w:ascii="Arial" w:hAnsi="Arial" w:cs="Arial"/>
              </w:rPr>
              <w:t xml:space="preserve"> продуженог животног века</w:t>
            </w:r>
          </w:p>
        </w:tc>
        <w:tc>
          <w:tcPr>
            <w:tcW w:w="810" w:type="dxa"/>
            <w:vAlign w:val="bottom"/>
          </w:tcPr>
          <w:p w:rsidR="001D77CC" w:rsidRDefault="001D77CC" w:rsidP="006F62B4">
            <w:pPr>
              <w:jc w:val="center"/>
            </w:pPr>
            <w:r w:rsidRPr="00C361A7">
              <w:rPr>
                <w:rFonts w:ascii="Arial" w:hAnsi="Arial" w:cs="Arial"/>
              </w:rPr>
              <w:t>ком</w:t>
            </w:r>
          </w:p>
        </w:tc>
        <w:tc>
          <w:tcPr>
            <w:tcW w:w="720" w:type="dxa"/>
            <w:vAlign w:val="bottom"/>
          </w:tcPr>
          <w:p w:rsidR="001D77CC" w:rsidRPr="00201316" w:rsidRDefault="001D77CC" w:rsidP="006F62B4">
            <w:pPr>
              <w:spacing w:before="120"/>
              <w:jc w:val="center"/>
              <w:rPr>
                <w:rFonts w:ascii="Arial" w:hAnsi="Arial" w:cs="Arial"/>
              </w:rPr>
            </w:pPr>
            <w:r>
              <w:rPr>
                <w:rFonts w:ascii="Arial" w:hAnsi="Arial" w:cs="Arial"/>
              </w:rPr>
              <w:t>32</w:t>
            </w: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vAlign w:val="bottom"/>
          </w:tcPr>
          <w:p w:rsidR="001D77CC" w:rsidRDefault="001D77CC" w:rsidP="006F62B4">
            <w:pPr>
              <w:pStyle w:val="BodyTextIndent2"/>
              <w:spacing w:after="0" w:line="240" w:lineRule="auto"/>
              <w:ind w:left="0"/>
              <w:jc w:val="center"/>
              <w:rPr>
                <w:rFonts w:ascii="Arial" w:hAnsi="Arial" w:cs="Arial"/>
                <w:sz w:val="20"/>
                <w:szCs w:val="20"/>
              </w:rPr>
            </w:pPr>
            <w:r>
              <w:rPr>
                <w:rFonts w:ascii="Arial" w:hAnsi="Arial" w:cs="Arial"/>
                <w:sz w:val="20"/>
                <w:szCs w:val="20"/>
              </w:rPr>
              <w:t>19</w:t>
            </w:r>
          </w:p>
        </w:tc>
        <w:tc>
          <w:tcPr>
            <w:tcW w:w="3060" w:type="dxa"/>
            <w:vAlign w:val="bottom"/>
          </w:tcPr>
          <w:p w:rsidR="001D77CC" w:rsidRPr="00886E33" w:rsidRDefault="001D77CC" w:rsidP="006F62B4">
            <w:pPr>
              <w:rPr>
                <w:rFonts w:ascii="Arial" w:hAnsi="Arial" w:cs="Arial"/>
              </w:rPr>
            </w:pPr>
            <w:r w:rsidRPr="00C361A7">
              <w:rPr>
                <w:rFonts w:ascii="Arial" w:hAnsi="Arial" w:cs="Arial"/>
              </w:rPr>
              <w:t xml:space="preserve">натријумска сијалица </w:t>
            </w:r>
            <w:r w:rsidRPr="00C361A7">
              <w:rPr>
                <w:rFonts w:ascii="Arial" w:hAnsi="Arial" w:cs="Arial"/>
                <w:lang w:val="sr-Latn-CS"/>
              </w:rPr>
              <w:t>NaVP</w:t>
            </w:r>
            <w:r w:rsidRPr="00C361A7">
              <w:rPr>
                <w:rFonts w:ascii="Arial" w:hAnsi="Arial" w:cs="Arial"/>
              </w:rPr>
              <w:t xml:space="preserve"> 100 W/E40</w:t>
            </w:r>
            <w:r>
              <w:rPr>
                <w:rFonts w:ascii="Arial" w:hAnsi="Arial" w:cs="Arial"/>
              </w:rPr>
              <w:t xml:space="preserve"> продуженог животног века</w:t>
            </w:r>
          </w:p>
        </w:tc>
        <w:tc>
          <w:tcPr>
            <w:tcW w:w="810" w:type="dxa"/>
            <w:vAlign w:val="bottom"/>
          </w:tcPr>
          <w:p w:rsidR="001D77CC" w:rsidRDefault="001D77CC" w:rsidP="006F62B4">
            <w:pPr>
              <w:jc w:val="center"/>
            </w:pPr>
            <w:r w:rsidRPr="00C361A7">
              <w:rPr>
                <w:rFonts w:ascii="Arial" w:hAnsi="Arial" w:cs="Arial"/>
              </w:rPr>
              <w:t>ком</w:t>
            </w:r>
          </w:p>
        </w:tc>
        <w:tc>
          <w:tcPr>
            <w:tcW w:w="720" w:type="dxa"/>
            <w:vAlign w:val="bottom"/>
          </w:tcPr>
          <w:p w:rsidR="001D77CC" w:rsidRPr="00106D72" w:rsidRDefault="001D77CC" w:rsidP="006F62B4">
            <w:pPr>
              <w:spacing w:before="120"/>
              <w:jc w:val="center"/>
              <w:rPr>
                <w:rFonts w:ascii="Arial" w:hAnsi="Arial" w:cs="Arial"/>
              </w:rPr>
            </w:pPr>
            <w:r>
              <w:rPr>
                <w:rFonts w:ascii="Arial" w:hAnsi="Arial" w:cs="Arial"/>
              </w:rPr>
              <w:t>100</w:t>
            </w: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vAlign w:val="bottom"/>
          </w:tcPr>
          <w:p w:rsidR="001D77CC" w:rsidRPr="001D6706" w:rsidRDefault="001D77CC" w:rsidP="006F62B4">
            <w:pPr>
              <w:pStyle w:val="BodyTextIndent2"/>
              <w:spacing w:after="0" w:line="240" w:lineRule="auto"/>
              <w:ind w:left="0"/>
              <w:jc w:val="center"/>
              <w:rPr>
                <w:rFonts w:ascii="Arial" w:hAnsi="Arial" w:cs="Arial"/>
                <w:sz w:val="20"/>
                <w:szCs w:val="20"/>
              </w:rPr>
            </w:pPr>
            <w:r>
              <w:rPr>
                <w:rFonts w:ascii="Arial" w:hAnsi="Arial" w:cs="Arial"/>
                <w:sz w:val="20"/>
                <w:szCs w:val="20"/>
              </w:rPr>
              <w:t>20</w:t>
            </w:r>
          </w:p>
        </w:tc>
        <w:tc>
          <w:tcPr>
            <w:tcW w:w="3060" w:type="dxa"/>
            <w:vAlign w:val="bottom"/>
          </w:tcPr>
          <w:p w:rsidR="001D77CC" w:rsidRPr="00886E33" w:rsidRDefault="001D77CC" w:rsidP="006F62B4">
            <w:pPr>
              <w:rPr>
                <w:rFonts w:ascii="Arial" w:hAnsi="Arial" w:cs="Arial"/>
              </w:rPr>
            </w:pPr>
            <w:r w:rsidRPr="00C361A7">
              <w:rPr>
                <w:rFonts w:ascii="Arial" w:hAnsi="Arial" w:cs="Arial"/>
              </w:rPr>
              <w:t>натријумска сијалица</w:t>
            </w:r>
            <w:r w:rsidRPr="00C361A7">
              <w:rPr>
                <w:rFonts w:ascii="Arial" w:hAnsi="Arial" w:cs="Arial"/>
                <w:lang w:val="sr-Latn-CS"/>
              </w:rPr>
              <w:t xml:space="preserve"> NaVP</w:t>
            </w:r>
            <w:r w:rsidRPr="00C361A7">
              <w:rPr>
                <w:rFonts w:ascii="Arial" w:hAnsi="Arial" w:cs="Arial"/>
              </w:rPr>
              <w:t xml:space="preserve"> 150 W/E40</w:t>
            </w:r>
            <w:r>
              <w:rPr>
                <w:rFonts w:ascii="Arial" w:hAnsi="Arial" w:cs="Arial"/>
              </w:rPr>
              <w:t xml:space="preserve"> продуженог животног века</w:t>
            </w:r>
          </w:p>
        </w:tc>
        <w:tc>
          <w:tcPr>
            <w:tcW w:w="810" w:type="dxa"/>
            <w:vAlign w:val="bottom"/>
          </w:tcPr>
          <w:p w:rsidR="001D77CC" w:rsidRDefault="001D77CC" w:rsidP="006F62B4">
            <w:pPr>
              <w:jc w:val="center"/>
            </w:pPr>
            <w:r w:rsidRPr="00C361A7">
              <w:rPr>
                <w:rFonts w:ascii="Arial" w:hAnsi="Arial" w:cs="Arial"/>
              </w:rPr>
              <w:t>ком</w:t>
            </w:r>
          </w:p>
        </w:tc>
        <w:tc>
          <w:tcPr>
            <w:tcW w:w="720" w:type="dxa"/>
            <w:vAlign w:val="bottom"/>
          </w:tcPr>
          <w:p w:rsidR="001D77CC" w:rsidRPr="00106D72" w:rsidRDefault="001D77CC" w:rsidP="006F62B4">
            <w:pPr>
              <w:spacing w:before="120"/>
              <w:jc w:val="center"/>
              <w:rPr>
                <w:rFonts w:ascii="Arial" w:hAnsi="Arial" w:cs="Arial"/>
              </w:rPr>
            </w:pPr>
            <w:r>
              <w:rPr>
                <w:rFonts w:ascii="Arial" w:hAnsi="Arial" w:cs="Arial"/>
              </w:rPr>
              <w:t>100</w:t>
            </w: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vAlign w:val="bottom"/>
          </w:tcPr>
          <w:p w:rsidR="001D77CC" w:rsidRPr="001D6706" w:rsidRDefault="001D77CC" w:rsidP="006F62B4">
            <w:pPr>
              <w:pStyle w:val="BodyTextIndent2"/>
              <w:spacing w:after="0" w:line="240" w:lineRule="auto"/>
              <w:ind w:left="0"/>
              <w:jc w:val="center"/>
              <w:rPr>
                <w:rFonts w:ascii="Arial" w:hAnsi="Arial" w:cs="Arial"/>
                <w:sz w:val="20"/>
                <w:szCs w:val="20"/>
              </w:rPr>
            </w:pPr>
            <w:r>
              <w:rPr>
                <w:rFonts w:ascii="Arial" w:hAnsi="Arial" w:cs="Arial"/>
                <w:sz w:val="20"/>
                <w:szCs w:val="20"/>
              </w:rPr>
              <w:t>21</w:t>
            </w:r>
          </w:p>
        </w:tc>
        <w:tc>
          <w:tcPr>
            <w:tcW w:w="3060" w:type="dxa"/>
            <w:vAlign w:val="bottom"/>
          </w:tcPr>
          <w:p w:rsidR="001D77CC" w:rsidRPr="00886E33" w:rsidRDefault="001D77CC" w:rsidP="006F62B4">
            <w:pPr>
              <w:rPr>
                <w:rFonts w:ascii="Arial" w:hAnsi="Arial" w:cs="Arial"/>
              </w:rPr>
            </w:pPr>
            <w:r w:rsidRPr="00C361A7">
              <w:rPr>
                <w:rFonts w:ascii="Arial" w:hAnsi="Arial" w:cs="Arial"/>
              </w:rPr>
              <w:t>натријумска сијалица</w:t>
            </w:r>
            <w:r w:rsidRPr="00C361A7">
              <w:rPr>
                <w:rFonts w:ascii="Arial" w:hAnsi="Arial" w:cs="Arial"/>
                <w:lang w:val="sr-Latn-CS"/>
              </w:rPr>
              <w:t xml:space="preserve"> NaVP</w:t>
            </w:r>
            <w:r w:rsidRPr="00C361A7">
              <w:rPr>
                <w:rFonts w:ascii="Arial" w:hAnsi="Arial" w:cs="Arial"/>
              </w:rPr>
              <w:t xml:space="preserve"> 250 W/E40</w:t>
            </w:r>
            <w:r>
              <w:rPr>
                <w:rFonts w:ascii="Arial" w:hAnsi="Arial" w:cs="Arial"/>
              </w:rPr>
              <w:t xml:space="preserve"> продуженог животног века</w:t>
            </w:r>
          </w:p>
        </w:tc>
        <w:tc>
          <w:tcPr>
            <w:tcW w:w="810" w:type="dxa"/>
            <w:vAlign w:val="bottom"/>
          </w:tcPr>
          <w:p w:rsidR="001D77CC" w:rsidRDefault="001D77CC" w:rsidP="006F62B4">
            <w:pPr>
              <w:jc w:val="center"/>
            </w:pPr>
            <w:r w:rsidRPr="00C361A7">
              <w:rPr>
                <w:rFonts w:ascii="Arial" w:hAnsi="Arial" w:cs="Arial"/>
              </w:rPr>
              <w:t>ком</w:t>
            </w:r>
          </w:p>
        </w:tc>
        <w:tc>
          <w:tcPr>
            <w:tcW w:w="720" w:type="dxa"/>
            <w:vAlign w:val="bottom"/>
          </w:tcPr>
          <w:p w:rsidR="001D77CC" w:rsidRPr="00106D72" w:rsidRDefault="001D77CC" w:rsidP="006F62B4">
            <w:pPr>
              <w:spacing w:before="120"/>
              <w:jc w:val="center"/>
              <w:rPr>
                <w:rFonts w:ascii="Arial" w:hAnsi="Arial" w:cs="Arial"/>
              </w:rPr>
            </w:pPr>
            <w:r>
              <w:rPr>
                <w:rFonts w:ascii="Arial" w:hAnsi="Arial" w:cs="Arial"/>
              </w:rPr>
              <w:t>60</w:t>
            </w: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bottom w:val="single" w:sz="4" w:space="0" w:color="auto"/>
            </w:tcBorders>
            <w:vAlign w:val="bottom"/>
          </w:tcPr>
          <w:p w:rsidR="001D77CC" w:rsidRPr="001D6706" w:rsidRDefault="001D77CC" w:rsidP="006F62B4">
            <w:pPr>
              <w:pStyle w:val="BodyTextIndent2"/>
              <w:spacing w:after="0" w:line="240" w:lineRule="auto"/>
              <w:ind w:left="0"/>
              <w:jc w:val="center"/>
              <w:rPr>
                <w:rFonts w:ascii="Arial" w:hAnsi="Arial" w:cs="Arial"/>
                <w:sz w:val="20"/>
                <w:szCs w:val="20"/>
              </w:rPr>
            </w:pPr>
            <w:r>
              <w:rPr>
                <w:rFonts w:ascii="Arial" w:hAnsi="Arial" w:cs="Arial"/>
                <w:sz w:val="20"/>
                <w:szCs w:val="20"/>
              </w:rPr>
              <w:t>22</w:t>
            </w:r>
          </w:p>
        </w:tc>
        <w:tc>
          <w:tcPr>
            <w:tcW w:w="3060" w:type="dxa"/>
            <w:tcBorders>
              <w:bottom w:val="single" w:sz="4" w:space="0" w:color="auto"/>
            </w:tcBorders>
            <w:vAlign w:val="bottom"/>
          </w:tcPr>
          <w:p w:rsidR="001D77CC" w:rsidRPr="00C361A7" w:rsidRDefault="001D77CC" w:rsidP="006F62B4">
            <w:pPr>
              <w:rPr>
                <w:rFonts w:ascii="Arial" w:hAnsi="Arial" w:cs="Arial"/>
              </w:rPr>
            </w:pPr>
            <w:r w:rsidRPr="00C361A7">
              <w:rPr>
                <w:rFonts w:ascii="Arial" w:hAnsi="Arial" w:cs="Arial"/>
              </w:rPr>
              <w:t>натријумска сијалица</w:t>
            </w:r>
            <w:r w:rsidRPr="00C361A7">
              <w:rPr>
                <w:rFonts w:ascii="Arial" w:hAnsi="Arial" w:cs="Arial"/>
                <w:lang w:val="sr-Latn-CS"/>
              </w:rPr>
              <w:t xml:space="preserve"> NaVP</w:t>
            </w:r>
            <w:r w:rsidRPr="00C361A7">
              <w:rPr>
                <w:rFonts w:ascii="Arial" w:hAnsi="Arial" w:cs="Arial"/>
              </w:rPr>
              <w:t xml:space="preserve"> 250 W/E40</w:t>
            </w:r>
          </w:p>
        </w:tc>
        <w:tc>
          <w:tcPr>
            <w:tcW w:w="810" w:type="dxa"/>
            <w:tcBorders>
              <w:bottom w:val="single" w:sz="4" w:space="0" w:color="auto"/>
            </w:tcBorders>
            <w:vAlign w:val="bottom"/>
          </w:tcPr>
          <w:p w:rsidR="001D77CC" w:rsidRDefault="001D77CC" w:rsidP="006F62B4">
            <w:pPr>
              <w:jc w:val="center"/>
            </w:pPr>
            <w:r w:rsidRPr="00C361A7">
              <w:rPr>
                <w:rFonts w:ascii="Arial" w:hAnsi="Arial" w:cs="Arial"/>
              </w:rPr>
              <w:t>ком</w:t>
            </w:r>
          </w:p>
        </w:tc>
        <w:tc>
          <w:tcPr>
            <w:tcW w:w="720" w:type="dxa"/>
            <w:tcBorders>
              <w:bottom w:val="single" w:sz="4" w:space="0" w:color="auto"/>
            </w:tcBorders>
            <w:vAlign w:val="bottom"/>
          </w:tcPr>
          <w:p w:rsidR="001D77CC" w:rsidRPr="00106D72" w:rsidRDefault="001D77CC" w:rsidP="006F62B4">
            <w:pPr>
              <w:spacing w:before="120"/>
              <w:jc w:val="center"/>
              <w:rPr>
                <w:rFonts w:ascii="Arial" w:hAnsi="Arial" w:cs="Arial"/>
              </w:rPr>
            </w:pPr>
            <w:r>
              <w:rPr>
                <w:rFonts w:ascii="Arial" w:hAnsi="Arial" w:cs="Arial"/>
              </w:rPr>
              <w:t>300</w:t>
            </w: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bottom w:val="double" w:sz="4" w:space="0" w:color="auto"/>
            </w:tcBorders>
            <w:vAlign w:val="bottom"/>
          </w:tcPr>
          <w:p w:rsidR="001D77CC" w:rsidRPr="00DF538D" w:rsidRDefault="001D77CC" w:rsidP="006F62B4">
            <w:pPr>
              <w:pStyle w:val="BodyTextIndent2"/>
              <w:spacing w:after="0" w:line="240" w:lineRule="auto"/>
              <w:ind w:left="0"/>
              <w:jc w:val="center"/>
              <w:rPr>
                <w:rFonts w:ascii="Arial" w:hAnsi="Arial" w:cs="Arial"/>
                <w:sz w:val="20"/>
                <w:szCs w:val="20"/>
              </w:rPr>
            </w:pPr>
            <w:r>
              <w:rPr>
                <w:rFonts w:ascii="Arial" w:hAnsi="Arial" w:cs="Arial"/>
                <w:sz w:val="20"/>
                <w:szCs w:val="20"/>
              </w:rPr>
              <w:t>23</w:t>
            </w:r>
          </w:p>
        </w:tc>
        <w:tc>
          <w:tcPr>
            <w:tcW w:w="3060" w:type="dxa"/>
            <w:tcBorders>
              <w:bottom w:val="double" w:sz="4" w:space="0" w:color="auto"/>
            </w:tcBorders>
            <w:vAlign w:val="bottom"/>
          </w:tcPr>
          <w:p w:rsidR="001D77CC" w:rsidRPr="00DF538D" w:rsidRDefault="001D77CC" w:rsidP="006F62B4">
            <w:pPr>
              <w:rPr>
                <w:rFonts w:ascii="Arial" w:hAnsi="Arial" w:cs="Arial"/>
              </w:rPr>
            </w:pPr>
            <w:r w:rsidRPr="00DF538D">
              <w:rPr>
                <w:rFonts w:ascii="Arial" w:hAnsi="Arial" w:cs="Arial"/>
              </w:rPr>
              <w:t>натријумска сијалица</w:t>
            </w:r>
            <w:r w:rsidRPr="00DF538D">
              <w:rPr>
                <w:rFonts w:ascii="Arial" w:hAnsi="Arial" w:cs="Arial"/>
                <w:lang w:val="sr-Latn-CS"/>
              </w:rPr>
              <w:t xml:space="preserve"> NaVP</w:t>
            </w:r>
            <w:r w:rsidRPr="00DF538D">
              <w:rPr>
                <w:rFonts w:ascii="Arial" w:hAnsi="Arial" w:cs="Arial"/>
              </w:rPr>
              <w:t xml:space="preserve"> 400 W/E40</w:t>
            </w:r>
          </w:p>
        </w:tc>
        <w:tc>
          <w:tcPr>
            <w:tcW w:w="810" w:type="dxa"/>
            <w:tcBorders>
              <w:bottom w:val="double" w:sz="4" w:space="0" w:color="auto"/>
            </w:tcBorders>
            <w:vAlign w:val="bottom"/>
          </w:tcPr>
          <w:p w:rsidR="001D77CC" w:rsidRPr="00DF538D" w:rsidRDefault="001D77CC" w:rsidP="006F62B4">
            <w:pPr>
              <w:jc w:val="center"/>
            </w:pPr>
            <w:r w:rsidRPr="00DF538D">
              <w:rPr>
                <w:rFonts w:ascii="Arial" w:hAnsi="Arial" w:cs="Arial"/>
              </w:rPr>
              <w:t>ком</w:t>
            </w:r>
          </w:p>
        </w:tc>
        <w:tc>
          <w:tcPr>
            <w:tcW w:w="720" w:type="dxa"/>
            <w:tcBorders>
              <w:bottom w:val="double" w:sz="4" w:space="0" w:color="auto"/>
            </w:tcBorders>
            <w:vAlign w:val="bottom"/>
          </w:tcPr>
          <w:p w:rsidR="001D77CC" w:rsidRPr="00DF538D" w:rsidRDefault="001D77CC" w:rsidP="006F62B4">
            <w:pPr>
              <w:spacing w:before="120"/>
              <w:jc w:val="center"/>
              <w:rPr>
                <w:rFonts w:ascii="Arial" w:hAnsi="Arial" w:cs="Arial"/>
              </w:rPr>
            </w:pPr>
            <w:r>
              <w:rPr>
                <w:rFonts w:ascii="Arial" w:hAnsi="Arial" w:cs="Arial"/>
              </w:rPr>
              <w:t>72</w:t>
            </w:r>
          </w:p>
        </w:tc>
        <w:tc>
          <w:tcPr>
            <w:tcW w:w="1170" w:type="dxa"/>
            <w:tcBorders>
              <w:bottom w:val="double" w:sz="4" w:space="0" w:color="auto"/>
            </w:tcBorders>
          </w:tcPr>
          <w:p w:rsidR="001D77CC" w:rsidRPr="00DF538D"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top w:val="double" w:sz="4" w:space="0" w:color="auto"/>
              <w:bottom w:val="single" w:sz="4" w:space="0" w:color="auto"/>
            </w:tcBorders>
            <w:vAlign w:val="bottom"/>
          </w:tcPr>
          <w:p w:rsidR="001D77CC" w:rsidRDefault="001D77CC" w:rsidP="006F62B4">
            <w:pPr>
              <w:pStyle w:val="BodyTextIndent2"/>
              <w:spacing w:after="0" w:line="240" w:lineRule="auto"/>
              <w:ind w:left="0"/>
              <w:jc w:val="center"/>
              <w:rPr>
                <w:rFonts w:ascii="Arial" w:hAnsi="Arial" w:cs="Arial"/>
                <w:sz w:val="20"/>
                <w:szCs w:val="20"/>
              </w:rPr>
            </w:pPr>
            <w:r>
              <w:rPr>
                <w:rFonts w:ascii="Arial" w:hAnsi="Arial" w:cs="Arial"/>
                <w:sz w:val="20"/>
                <w:szCs w:val="20"/>
              </w:rPr>
              <w:t>24</w:t>
            </w:r>
          </w:p>
        </w:tc>
        <w:tc>
          <w:tcPr>
            <w:tcW w:w="3060" w:type="dxa"/>
            <w:tcBorders>
              <w:top w:val="double" w:sz="4" w:space="0" w:color="auto"/>
              <w:bottom w:val="single" w:sz="4" w:space="0" w:color="auto"/>
            </w:tcBorders>
            <w:vAlign w:val="bottom"/>
          </w:tcPr>
          <w:p w:rsidR="001D77CC" w:rsidRPr="00C361A7" w:rsidRDefault="001D77CC" w:rsidP="006F62B4">
            <w:pPr>
              <w:rPr>
                <w:rFonts w:ascii="Arial" w:hAnsi="Arial" w:cs="Arial"/>
              </w:rPr>
            </w:pPr>
            <w:r w:rsidRPr="00C361A7">
              <w:rPr>
                <w:rFonts w:ascii="Arial" w:hAnsi="Arial" w:cs="Arial"/>
              </w:rPr>
              <w:t xml:space="preserve">натријумска сијалица </w:t>
            </w:r>
            <w:r w:rsidRPr="00C361A7">
              <w:rPr>
                <w:rFonts w:ascii="Arial" w:hAnsi="Arial" w:cs="Arial"/>
                <w:lang w:val="sr-Latn-CS"/>
              </w:rPr>
              <w:t>NaVP</w:t>
            </w:r>
            <w:r w:rsidRPr="00C361A7">
              <w:rPr>
                <w:rFonts w:ascii="Arial" w:hAnsi="Arial" w:cs="Arial"/>
              </w:rPr>
              <w:t xml:space="preserve"> 70 W/E27</w:t>
            </w:r>
          </w:p>
        </w:tc>
        <w:tc>
          <w:tcPr>
            <w:tcW w:w="810" w:type="dxa"/>
            <w:tcBorders>
              <w:top w:val="double" w:sz="4" w:space="0" w:color="auto"/>
              <w:bottom w:val="single" w:sz="4" w:space="0" w:color="auto"/>
            </w:tcBorders>
            <w:vAlign w:val="bottom"/>
          </w:tcPr>
          <w:p w:rsidR="001D77CC" w:rsidRDefault="001D77CC" w:rsidP="006F62B4">
            <w:pPr>
              <w:jc w:val="center"/>
            </w:pPr>
            <w:r w:rsidRPr="00C361A7">
              <w:rPr>
                <w:rFonts w:ascii="Arial" w:hAnsi="Arial" w:cs="Arial"/>
              </w:rPr>
              <w:t>ком</w:t>
            </w:r>
          </w:p>
        </w:tc>
        <w:tc>
          <w:tcPr>
            <w:tcW w:w="720" w:type="dxa"/>
            <w:tcBorders>
              <w:top w:val="double" w:sz="4" w:space="0" w:color="auto"/>
              <w:bottom w:val="single" w:sz="4" w:space="0" w:color="auto"/>
            </w:tcBorders>
            <w:vAlign w:val="bottom"/>
          </w:tcPr>
          <w:p w:rsidR="001D77CC" w:rsidRPr="00106D72" w:rsidRDefault="001D77CC" w:rsidP="006F62B4">
            <w:pPr>
              <w:spacing w:before="120"/>
              <w:jc w:val="center"/>
              <w:rPr>
                <w:rFonts w:ascii="Arial" w:hAnsi="Arial" w:cs="Arial"/>
              </w:rPr>
            </w:pPr>
            <w:r>
              <w:rPr>
                <w:rFonts w:ascii="Arial" w:hAnsi="Arial" w:cs="Arial"/>
              </w:rPr>
              <w:t>1900</w:t>
            </w:r>
          </w:p>
        </w:tc>
        <w:tc>
          <w:tcPr>
            <w:tcW w:w="1170" w:type="dxa"/>
            <w:tcBorders>
              <w:top w:val="double" w:sz="4" w:space="0" w:color="auto"/>
              <w:bottom w:val="single" w:sz="4" w:space="0" w:color="auto"/>
            </w:tcBorders>
          </w:tcPr>
          <w:p w:rsidR="001D77CC" w:rsidRPr="00DF538D"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top w:val="doub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top w:val="single" w:sz="4" w:space="0" w:color="auto"/>
              <w:bottom w:val="single" w:sz="4" w:space="0" w:color="auto"/>
            </w:tcBorders>
            <w:vAlign w:val="bottom"/>
          </w:tcPr>
          <w:p w:rsidR="001D77CC" w:rsidRDefault="001D77CC" w:rsidP="006F62B4">
            <w:pPr>
              <w:pStyle w:val="BodyTextIndent2"/>
              <w:spacing w:after="0" w:line="240" w:lineRule="auto"/>
              <w:ind w:left="0"/>
              <w:jc w:val="center"/>
              <w:rPr>
                <w:rFonts w:ascii="Arial" w:hAnsi="Arial" w:cs="Arial"/>
                <w:sz w:val="20"/>
                <w:szCs w:val="20"/>
              </w:rPr>
            </w:pPr>
            <w:r>
              <w:rPr>
                <w:rFonts w:ascii="Arial" w:hAnsi="Arial" w:cs="Arial"/>
                <w:sz w:val="20"/>
                <w:szCs w:val="20"/>
              </w:rPr>
              <w:t>25</w:t>
            </w:r>
          </w:p>
        </w:tc>
        <w:tc>
          <w:tcPr>
            <w:tcW w:w="3060" w:type="dxa"/>
            <w:tcBorders>
              <w:top w:val="single" w:sz="4" w:space="0" w:color="auto"/>
              <w:bottom w:val="single" w:sz="4" w:space="0" w:color="auto"/>
            </w:tcBorders>
            <w:vAlign w:val="bottom"/>
          </w:tcPr>
          <w:p w:rsidR="001D77CC" w:rsidRPr="00C361A7" w:rsidRDefault="001D77CC" w:rsidP="006F62B4">
            <w:pPr>
              <w:rPr>
                <w:rFonts w:ascii="Arial" w:hAnsi="Arial" w:cs="Arial"/>
              </w:rPr>
            </w:pPr>
            <w:r w:rsidRPr="00C361A7">
              <w:rPr>
                <w:rFonts w:ascii="Arial" w:hAnsi="Arial" w:cs="Arial"/>
              </w:rPr>
              <w:t xml:space="preserve">натријумска сијалица </w:t>
            </w:r>
            <w:r w:rsidRPr="00C361A7">
              <w:rPr>
                <w:rFonts w:ascii="Arial" w:hAnsi="Arial" w:cs="Arial"/>
                <w:lang w:val="sr-Latn-CS"/>
              </w:rPr>
              <w:t>NaVP</w:t>
            </w:r>
            <w:r w:rsidRPr="00C361A7">
              <w:rPr>
                <w:rFonts w:ascii="Arial" w:hAnsi="Arial" w:cs="Arial"/>
              </w:rPr>
              <w:t xml:space="preserve"> 100 W/E40</w:t>
            </w:r>
          </w:p>
        </w:tc>
        <w:tc>
          <w:tcPr>
            <w:tcW w:w="810" w:type="dxa"/>
            <w:tcBorders>
              <w:top w:val="single" w:sz="4" w:space="0" w:color="auto"/>
              <w:bottom w:val="single" w:sz="4" w:space="0" w:color="auto"/>
            </w:tcBorders>
            <w:vAlign w:val="bottom"/>
          </w:tcPr>
          <w:p w:rsidR="001D77CC" w:rsidRDefault="001D77CC" w:rsidP="006F62B4">
            <w:pPr>
              <w:jc w:val="center"/>
            </w:pPr>
            <w:r w:rsidRPr="00C361A7">
              <w:rPr>
                <w:rFonts w:ascii="Arial" w:hAnsi="Arial" w:cs="Arial"/>
              </w:rPr>
              <w:t>ком</w:t>
            </w:r>
          </w:p>
        </w:tc>
        <w:tc>
          <w:tcPr>
            <w:tcW w:w="720" w:type="dxa"/>
            <w:tcBorders>
              <w:top w:val="single" w:sz="4" w:space="0" w:color="auto"/>
              <w:bottom w:val="single" w:sz="4" w:space="0" w:color="auto"/>
            </w:tcBorders>
            <w:vAlign w:val="bottom"/>
          </w:tcPr>
          <w:p w:rsidR="001D77CC" w:rsidRPr="00201316" w:rsidRDefault="001D77CC" w:rsidP="006F62B4">
            <w:pPr>
              <w:spacing w:before="120"/>
              <w:jc w:val="center"/>
              <w:rPr>
                <w:rFonts w:ascii="Arial" w:hAnsi="Arial" w:cs="Arial"/>
              </w:rPr>
            </w:pPr>
            <w:r>
              <w:rPr>
                <w:rFonts w:ascii="Arial" w:hAnsi="Arial" w:cs="Arial"/>
              </w:rPr>
              <w:t>1400</w:t>
            </w:r>
          </w:p>
        </w:tc>
        <w:tc>
          <w:tcPr>
            <w:tcW w:w="1170" w:type="dxa"/>
            <w:tcBorders>
              <w:top w:val="single" w:sz="4" w:space="0" w:color="auto"/>
              <w:bottom w:val="single" w:sz="4" w:space="0" w:color="auto"/>
            </w:tcBorders>
          </w:tcPr>
          <w:p w:rsidR="001D77CC" w:rsidRPr="00DF538D" w:rsidRDefault="001D77CC" w:rsidP="006F62B4">
            <w:pPr>
              <w:pStyle w:val="BodyTextIndent2"/>
              <w:spacing w:after="0" w:line="240" w:lineRule="auto"/>
              <w:ind w:left="0"/>
              <w:jc w:val="center"/>
              <w:rPr>
                <w:rFonts w:ascii="Tahoma" w:hAnsi="Tahoma"/>
                <w:b/>
                <w:lang w:val="en-US"/>
              </w:rPr>
            </w:pPr>
          </w:p>
        </w:tc>
        <w:tc>
          <w:tcPr>
            <w:tcW w:w="1170" w:type="dxa"/>
            <w:tcBorders>
              <w:top w:val="sing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sing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sing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top w:val="sing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top w:val="single" w:sz="4" w:space="0" w:color="auto"/>
              <w:bottom w:val="single" w:sz="4" w:space="0" w:color="auto"/>
            </w:tcBorders>
            <w:vAlign w:val="bottom"/>
          </w:tcPr>
          <w:p w:rsidR="001D77CC" w:rsidRPr="001D6706" w:rsidRDefault="001D77CC" w:rsidP="006F62B4">
            <w:pPr>
              <w:pStyle w:val="BodyTextIndent2"/>
              <w:spacing w:after="0" w:line="240" w:lineRule="auto"/>
              <w:ind w:left="0"/>
              <w:jc w:val="center"/>
              <w:rPr>
                <w:rFonts w:ascii="Arial" w:hAnsi="Arial" w:cs="Arial"/>
                <w:sz w:val="20"/>
                <w:szCs w:val="20"/>
              </w:rPr>
            </w:pPr>
            <w:r>
              <w:rPr>
                <w:rFonts w:ascii="Arial" w:hAnsi="Arial" w:cs="Arial"/>
                <w:sz w:val="20"/>
                <w:szCs w:val="20"/>
              </w:rPr>
              <w:t>26</w:t>
            </w:r>
          </w:p>
        </w:tc>
        <w:tc>
          <w:tcPr>
            <w:tcW w:w="3060" w:type="dxa"/>
            <w:tcBorders>
              <w:top w:val="single" w:sz="4" w:space="0" w:color="auto"/>
              <w:bottom w:val="single" w:sz="4" w:space="0" w:color="auto"/>
            </w:tcBorders>
            <w:vAlign w:val="bottom"/>
          </w:tcPr>
          <w:p w:rsidR="001D77CC" w:rsidRPr="00C361A7" w:rsidRDefault="001D77CC" w:rsidP="006F62B4">
            <w:pPr>
              <w:rPr>
                <w:rFonts w:ascii="Arial" w:hAnsi="Arial" w:cs="Arial"/>
              </w:rPr>
            </w:pPr>
            <w:r w:rsidRPr="00C361A7">
              <w:rPr>
                <w:rFonts w:ascii="Arial" w:hAnsi="Arial" w:cs="Arial"/>
              </w:rPr>
              <w:t>натријумска сијалица</w:t>
            </w:r>
            <w:r w:rsidRPr="00C361A7">
              <w:rPr>
                <w:rFonts w:ascii="Arial" w:hAnsi="Arial" w:cs="Arial"/>
                <w:lang w:val="sr-Latn-CS"/>
              </w:rPr>
              <w:t xml:space="preserve"> NaVP</w:t>
            </w:r>
            <w:r w:rsidRPr="00C361A7">
              <w:rPr>
                <w:rFonts w:ascii="Arial" w:hAnsi="Arial" w:cs="Arial"/>
              </w:rPr>
              <w:t xml:space="preserve"> 150 W/E40</w:t>
            </w:r>
          </w:p>
        </w:tc>
        <w:tc>
          <w:tcPr>
            <w:tcW w:w="810" w:type="dxa"/>
            <w:tcBorders>
              <w:top w:val="single" w:sz="4" w:space="0" w:color="auto"/>
              <w:bottom w:val="single" w:sz="4" w:space="0" w:color="auto"/>
            </w:tcBorders>
            <w:vAlign w:val="bottom"/>
          </w:tcPr>
          <w:p w:rsidR="001D77CC" w:rsidRDefault="001D77CC" w:rsidP="006F62B4">
            <w:pPr>
              <w:jc w:val="center"/>
            </w:pPr>
            <w:r w:rsidRPr="00C361A7">
              <w:rPr>
                <w:rFonts w:ascii="Arial" w:hAnsi="Arial" w:cs="Arial"/>
              </w:rPr>
              <w:t>ком</w:t>
            </w:r>
          </w:p>
        </w:tc>
        <w:tc>
          <w:tcPr>
            <w:tcW w:w="720" w:type="dxa"/>
            <w:tcBorders>
              <w:top w:val="single" w:sz="4" w:space="0" w:color="auto"/>
              <w:bottom w:val="single" w:sz="4" w:space="0" w:color="auto"/>
            </w:tcBorders>
            <w:vAlign w:val="bottom"/>
          </w:tcPr>
          <w:p w:rsidR="001D77CC" w:rsidRPr="00106D72" w:rsidRDefault="001D77CC" w:rsidP="006F62B4">
            <w:pPr>
              <w:spacing w:before="120"/>
              <w:jc w:val="center"/>
              <w:rPr>
                <w:rFonts w:ascii="Arial" w:hAnsi="Arial" w:cs="Arial"/>
              </w:rPr>
            </w:pPr>
            <w:r>
              <w:rPr>
                <w:rFonts w:ascii="Arial" w:hAnsi="Arial" w:cs="Arial"/>
              </w:rPr>
              <w:t>700</w:t>
            </w:r>
          </w:p>
        </w:tc>
        <w:tc>
          <w:tcPr>
            <w:tcW w:w="1170" w:type="dxa"/>
            <w:tcBorders>
              <w:top w:val="single" w:sz="4" w:space="0" w:color="auto"/>
              <w:bottom w:val="single" w:sz="4" w:space="0" w:color="auto"/>
            </w:tcBorders>
          </w:tcPr>
          <w:p w:rsidR="001D77CC" w:rsidRPr="00DF538D" w:rsidRDefault="001D77CC" w:rsidP="006F62B4">
            <w:pPr>
              <w:pStyle w:val="BodyTextIndent2"/>
              <w:spacing w:after="0" w:line="240" w:lineRule="auto"/>
              <w:ind w:left="0"/>
              <w:jc w:val="center"/>
              <w:rPr>
                <w:rFonts w:ascii="Tahoma" w:hAnsi="Tahoma"/>
                <w:b/>
                <w:lang w:val="en-US"/>
              </w:rPr>
            </w:pPr>
          </w:p>
        </w:tc>
        <w:tc>
          <w:tcPr>
            <w:tcW w:w="1170" w:type="dxa"/>
            <w:tcBorders>
              <w:top w:val="sing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sing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sing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top w:val="single" w:sz="4" w:space="0" w:color="auto"/>
              <w:bottom w:val="sing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top w:val="single" w:sz="4" w:space="0" w:color="auto"/>
              <w:bottom w:val="double" w:sz="4" w:space="0" w:color="auto"/>
            </w:tcBorders>
            <w:vAlign w:val="bottom"/>
          </w:tcPr>
          <w:p w:rsidR="001D77CC" w:rsidRPr="00DF538D" w:rsidRDefault="001D77CC" w:rsidP="006F62B4">
            <w:pPr>
              <w:pStyle w:val="BodyTextIndent2"/>
              <w:spacing w:after="0" w:line="240" w:lineRule="auto"/>
              <w:ind w:left="0"/>
              <w:jc w:val="center"/>
              <w:rPr>
                <w:rFonts w:ascii="Arial" w:hAnsi="Arial" w:cs="Arial"/>
                <w:sz w:val="20"/>
                <w:szCs w:val="20"/>
              </w:rPr>
            </w:pPr>
            <w:r w:rsidRPr="00DF538D">
              <w:rPr>
                <w:rFonts w:ascii="Arial" w:hAnsi="Arial" w:cs="Arial"/>
                <w:sz w:val="20"/>
                <w:szCs w:val="20"/>
              </w:rPr>
              <w:lastRenderedPageBreak/>
              <w:t>27</w:t>
            </w:r>
          </w:p>
        </w:tc>
        <w:tc>
          <w:tcPr>
            <w:tcW w:w="3060" w:type="dxa"/>
            <w:tcBorders>
              <w:top w:val="single" w:sz="4" w:space="0" w:color="auto"/>
              <w:bottom w:val="double" w:sz="4" w:space="0" w:color="auto"/>
            </w:tcBorders>
            <w:vAlign w:val="bottom"/>
          </w:tcPr>
          <w:p w:rsidR="001D77CC" w:rsidRPr="00DF538D" w:rsidRDefault="001D77CC" w:rsidP="006F62B4">
            <w:pPr>
              <w:rPr>
                <w:rFonts w:ascii="Arial" w:hAnsi="Arial" w:cs="Arial"/>
              </w:rPr>
            </w:pPr>
            <w:r w:rsidRPr="00DF538D">
              <w:rPr>
                <w:rFonts w:ascii="Arial" w:hAnsi="Arial" w:cs="Arial"/>
              </w:rPr>
              <w:t>натријумска сијалица</w:t>
            </w:r>
            <w:r w:rsidRPr="00DF538D">
              <w:rPr>
                <w:rFonts w:ascii="Arial" w:hAnsi="Arial" w:cs="Arial"/>
                <w:lang w:val="sr-Latn-CS"/>
              </w:rPr>
              <w:t xml:space="preserve"> NaVP</w:t>
            </w:r>
            <w:r w:rsidRPr="00DF538D">
              <w:rPr>
                <w:rFonts w:ascii="Arial" w:hAnsi="Arial" w:cs="Arial"/>
              </w:rPr>
              <w:t xml:space="preserve"> 100 W, PG12-1, за унутрашњу употребу</w:t>
            </w:r>
          </w:p>
        </w:tc>
        <w:tc>
          <w:tcPr>
            <w:tcW w:w="810" w:type="dxa"/>
            <w:tcBorders>
              <w:top w:val="single" w:sz="4" w:space="0" w:color="auto"/>
              <w:bottom w:val="double" w:sz="4" w:space="0" w:color="auto"/>
            </w:tcBorders>
            <w:vAlign w:val="bottom"/>
          </w:tcPr>
          <w:p w:rsidR="001D77CC" w:rsidRPr="00DF538D" w:rsidRDefault="001D77CC" w:rsidP="006F62B4">
            <w:pPr>
              <w:jc w:val="center"/>
              <w:rPr>
                <w:rFonts w:ascii="Arial" w:hAnsi="Arial" w:cs="Arial"/>
              </w:rPr>
            </w:pPr>
            <w:r w:rsidRPr="00DF538D">
              <w:rPr>
                <w:rFonts w:ascii="Arial" w:hAnsi="Arial" w:cs="Arial"/>
              </w:rPr>
              <w:t>ком</w:t>
            </w:r>
          </w:p>
        </w:tc>
        <w:tc>
          <w:tcPr>
            <w:tcW w:w="720" w:type="dxa"/>
            <w:tcBorders>
              <w:top w:val="single" w:sz="4" w:space="0" w:color="auto"/>
              <w:bottom w:val="double" w:sz="4" w:space="0" w:color="auto"/>
            </w:tcBorders>
            <w:vAlign w:val="bottom"/>
          </w:tcPr>
          <w:p w:rsidR="001D77CC" w:rsidRPr="00DF538D" w:rsidRDefault="001D77CC" w:rsidP="006F62B4">
            <w:pPr>
              <w:spacing w:before="120"/>
              <w:jc w:val="center"/>
              <w:rPr>
                <w:rFonts w:ascii="Arial" w:hAnsi="Arial" w:cs="Arial"/>
              </w:rPr>
            </w:pPr>
            <w:r>
              <w:rPr>
                <w:rFonts w:ascii="Arial" w:hAnsi="Arial" w:cs="Arial"/>
              </w:rPr>
              <w:t>12</w:t>
            </w:r>
          </w:p>
        </w:tc>
        <w:tc>
          <w:tcPr>
            <w:tcW w:w="1170" w:type="dxa"/>
            <w:tcBorders>
              <w:top w:val="single" w:sz="4" w:space="0" w:color="auto"/>
              <w:bottom w:val="double" w:sz="4" w:space="0" w:color="auto"/>
            </w:tcBorders>
          </w:tcPr>
          <w:p w:rsidR="001D77CC" w:rsidRPr="00DF538D" w:rsidRDefault="001D77CC" w:rsidP="006F62B4">
            <w:pPr>
              <w:pStyle w:val="BodyTextIndent2"/>
              <w:spacing w:after="0" w:line="240" w:lineRule="auto"/>
              <w:ind w:left="0"/>
              <w:jc w:val="center"/>
              <w:rPr>
                <w:rFonts w:ascii="Tahoma" w:hAnsi="Tahoma"/>
                <w:b/>
                <w:lang w:val="en-US"/>
              </w:rPr>
            </w:pPr>
          </w:p>
        </w:tc>
        <w:tc>
          <w:tcPr>
            <w:tcW w:w="1170" w:type="dxa"/>
            <w:tcBorders>
              <w:top w:val="single" w:sz="4" w:space="0" w:color="auto"/>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single" w:sz="4" w:space="0" w:color="auto"/>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single" w:sz="4" w:space="0" w:color="auto"/>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top w:val="single" w:sz="4" w:space="0" w:color="auto"/>
              <w:bottom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tcBorders>
              <w:top w:val="double" w:sz="4" w:space="0" w:color="auto"/>
            </w:tcBorders>
            <w:vAlign w:val="bottom"/>
          </w:tcPr>
          <w:p w:rsidR="001D77CC" w:rsidRPr="00DF538D" w:rsidRDefault="001D77CC" w:rsidP="006F62B4">
            <w:pPr>
              <w:pStyle w:val="BodyTextIndent2"/>
              <w:spacing w:after="0" w:line="240" w:lineRule="auto"/>
              <w:ind w:left="0"/>
              <w:jc w:val="center"/>
              <w:rPr>
                <w:rFonts w:ascii="Arial" w:hAnsi="Arial" w:cs="Arial"/>
                <w:sz w:val="20"/>
                <w:szCs w:val="20"/>
              </w:rPr>
            </w:pPr>
            <w:r w:rsidRPr="00DF538D">
              <w:rPr>
                <w:rFonts w:ascii="Arial" w:hAnsi="Arial" w:cs="Arial"/>
                <w:sz w:val="20"/>
                <w:szCs w:val="20"/>
              </w:rPr>
              <w:t>28</w:t>
            </w:r>
          </w:p>
        </w:tc>
        <w:tc>
          <w:tcPr>
            <w:tcW w:w="3060" w:type="dxa"/>
            <w:tcBorders>
              <w:top w:val="double" w:sz="4" w:space="0" w:color="auto"/>
            </w:tcBorders>
            <w:vAlign w:val="bottom"/>
          </w:tcPr>
          <w:p w:rsidR="001D77CC" w:rsidRPr="00DF538D" w:rsidRDefault="001D77CC" w:rsidP="006F62B4">
            <w:pPr>
              <w:rPr>
                <w:rFonts w:ascii="Arial" w:hAnsi="Arial" w:cs="Arial"/>
              </w:rPr>
            </w:pPr>
            <w:r w:rsidRPr="00DF538D">
              <w:rPr>
                <w:rFonts w:ascii="Arial" w:hAnsi="Arial" w:cs="Arial"/>
              </w:rPr>
              <w:t>флуо сијалица 36 W, 2G11 – линеарна, са 4 пина</w:t>
            </w:r>
          </w:p>
        </w:tc>
        <w:tc>
          <w:tcPr>
            <w:tcW w:w="810" w:type="dxa"/>
            <w:tcBorders>
              <w:top w:val="double" w:sz="4" w:space="0" w:color="auto"/>
            </w:tcBorders>
            <w:vAlign w:val="bottom"/>
          </w:tcPr>
          <w:p w:rsidR="001D77CC" w:rsidRPr="00DF538D" w:rsidRDefault="001D77CC" w:rsidP="006F62B4">
            <w:pPr>
              <w:jc w:val="center"/>
            </w:pPr>
            <w:r w:rsidRPr="00DF538D">
              <w:rPr>
                <w:rFonts w:ascii="Arial" w:hAnsi="Arial" w:cs="Arial"/>
              </w:rPr>
              <w:t>ком</w:t>
            </w:r>
          </w:p>
        </w:tc>
        <w:tc>
          <w:tcPr>
            <w:tcW w:w="720" w:type="dxa"/>
            <w:tcBorders>
              <w:top w:val="double" w:sz="4" w:space="0" w:color="auto"/>
            </w:tcBorders>
            <w:vAlign w:val="bottom"/>
          </w:tcPr>
          <w:p w:rsidR="001D77CC" w:rsidRPr="00DF538D" w:rsidRDefault="001D77CC" w:rsidP="006F62B4">
            <w:pPr>
              <w:spacing w:before="120"/>
              <w:jc w:val="center"/>
              <w:rPr>
                <w:rFonts w:ascii="Arial" w:hAnsi="Arial" w:cs="Arial"/>
              </w:rPr>
            </w:pPr>
            <w:r>
              <w:rPr>
                <w:rFonts w:ascii="Arial" w:hAnsi="Arial" w:cs="Arial"/>
              </w:rPr>
              <w:t>20</w:t>
            </w:r>
          </w:p>
        </w:tc>
        <w:tc>
          <w:tcPr>
            <w:tcW w:w="1170" w:type="dxa"/>
            <w:tcBorders>
              <w:top w:val="double" w:sz="4" w:space="0" w:color="auto"/>
            </w:tcBorders>
          </w:tcPr>
          <w:p w:rsidR="001D77CC" w:rsidRPr="00DF538D"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Borders>
              <w:top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Borders>
              <w:top w:val="double" w:sz="4" w:space="0" w:color="auto"/>
            </w:tcBorders>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vAlign w:val="bottom"/>
          </w:tcPr>
          <w:p w:rsidR="001D77CC" w:rsidRPr="00DF538D" w:rsidRDefault="001D77CC" w:rsidP="006F62B4">
            <w:pPr>
              <w:pStyle w:val="BodyTextIndent2"/>
              <w:spacing w:after="0" w:line="240" w:lineRule="auto"/>
              <w:ind w:left="0"/>
              <w:jc w:val="center"/>
              <w:rPr>
                <w:rFonts w:ascii="Arial" w:hAnsi="Arial" w:cs="Arial"/>
                <w:sz w:val="20"/>
                <w:szCs w:val="20"/>
              </w:rPr>
            </w:pPr>
            <w:r w:rsidRPr="00DF538D">
              <w:rPr>
                <w:rFonts w:ascii="Arial" w:hAnsi="Arial" w:cs="Arial"/>
                <w:sz w:val="20"/>
                <w:szCs w:val="20"/>
              </w:rPr>
              <w:t>29</w:t>
            </w:r>
          </w:p>
        </w:tc>
        <w:tc>
          <w:tcPr>
            <w:tcW w:w="3060" w:type="dxa"/>
            <w:vAlign w:val="bottom"/>
          </w:tcPr>
          <w:p w:rsidR="001D77CC" w:rsidRPr="00DF538D" w:rsidRDefault="001D77CC" w:rsidP="006F62B4">
            <w:pPr>
              <w:rPr>
                <w:rFonts w:ascii="Arial" w:hAnsi="Arial" w:cs="Arial"/>
              </w:rPr>
            </w:pPr>
            <w:r w:rsidRPr="00DF538D">
              <w:rPr>
                <w:rFonts w:ascii="Arial" w:hAnsi="Arial" w:cs="Arial"/>
              </w:rPr>
              <w:t>комп</w:t>
            </w:r>
            <w:r>
              <w:rPr>
                <w:rFonts w:ascii="Arial" w:hAnsi="Arial" w:cs="Arial"/>
              </w:rPr>
              <w:t>а</w:t>
            </w:r>
            <w:r w:rsidRPr="00DF538D">
              <w:rPr>
                <w:rFonts w:ascii="Arial" w:hAnsi="Arial" w:cs="Arial"/>
              </w:rPr>
              <w:t>ктна флуо сијалица 26W, G24q-3 - са 4 пина</w:t>
            </w:r>
          </w:p>
        </w:tc>
        <w:tc>
          <w:tcPr>
            <w:tcW w:w="810" w:type="dxa"/>
            <w:vAlign w:val="bottom"/>
          </w:tcPr>
          <w:p w:rsidR="001D77CC" w:rsidRPr="00DF538D" w:rsidRDefault="001D77CC" w:rsidP="006F62B4">
            <w:pPr>
              <w:jc w:val="center"/>
            </w:pPr>
            <w:r w:rsidRPr="00DF538D">
              <w:rPr>
                <w:rFonts w:ascii="Arial" w:hAnsi="Arial" w:cs="Arial"/>
              </w:rPr>
              <w:t>ком</w:t>
            </w:r>
          </w:p>
        </w:tc>
        <w:tc>
          <w:tcPr>
            <w:tcW w:w="720" w:type="dxa"/>
            <w:vAlign w:val="bottom"/>
          </w:tcPr>
          <w:p w:rsidR="001D77CC" w:rsidRPr="00DF538D" w:rsidRDefault="001D77CC" w:rsidP="006F62B4">
            <w:pPr>
              <w:spacing w:before="120"/>
              <w:jc w:val="center"/>
              <w:rPr>
                <w:rFonts w:ascii="Arial" w:hAnsi="Arial" w:cs="Arial"/>
              </w:rPr>
            </w:pPr>
            <w:r>
              <w:rPr>
                <w:rFonts w:ascii="Arial" w:hAnsi="Arial" w:cs="Arial"/>
              </w:rPr>
              <w:t>10</w:t>
            </w:r>
          </w:p>
        </w:tc>
        <w:tc>
          <w:tcPr>
            <w:tcW w:w="1170" w:type="dxa"/>
          </w:tcPr>
          <w:p w:rsidR="001D77CC" w:rsidRPr="00DF538D"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Pr>
          <w:p w:rsidR="001D77CC" w:rsidRPr="00C361A7" w:rsidRDefault="001D77CC" w:rsidP="006F62B4">
            <w:pPr>
              <w:pStyle w:val="BodyTextIndent2"/>
              <w:spacing w:after="0" w:line="240" w:lineRule="auto"/>
              <w:ind w:left="0"/>
              <w:jc w:val="center"/>
              <w:rPr>
                <w:rFonts w:ascii="Tahoma" w:hAnsi="Tahoma"/>
                <w:b/>
                <w:lang w:val="en-US"/>
              </w:rPr>
            </w:pPr>
          </w:p>
        </w:tc>
      </w:tr>
      <w:tr w:rsidR="001D77CC" w:rsidRPr="00C361A7" w:rsidTr="006F62B4">
        <w:trPr>
          <w:trHeight w:val="432"/>
        </w:trPr>
        <w:tc>
          <w:tcPr>
            <w:tcW w:w="450" w:type="dxa"/>
            <w:vAlign w:val="bottom"/>
          </w:tcPr>
          <w:p w:rsidR="001D77CC" w:rsidRPr="00DF538D" w:rsidRDefault="001D77CC" w:rsidP="006F62B4">
            <w:pPr>
              <w:pStyle w:val="BodyTextIndent2"/>
              <w:spacing w:after="0" w:line="240" w:lineRule="auto"/>
              <w:ind w:left="0"/>
              <w:jc w:val="center"/>
              <w:rPr>
                <w:rFonts w:ascii="Arial" w:hAnsi="Arial" w:cs="Arial"/>
                <w:sz w:val="20"/>
                <w:szCs w:val="20"/>
              </w:rPr>
            </w:pPr>
            <w:r w:rsidRPr="00DF538D">
              <w:rPr>
                <w:rFonts w:ascii="Arial" w:hAnsi="Arial" w:cs="Arial"/>
                <w:sz w:val="20"/>
                <w:szCs w:val="20"/>
              </w:rPr>
              <w:t>30</w:t>
            </w:r>
          </w:p>
        </w:tc>
        <w:tc>
          <w:tcPr>
            <w:tcW w:w="3060" w:type="dxa"/>
            <w:vAlign w:val="bottom"/>
          </w:tcPr>
          <w:p w:rsidR="001D77CC" w:rsidRPr="00DF538D" w:rsidRDefault="001D77CC" w:rsidP="006F62B4">
            <w:pPr>
              <w:rPr>
                <w:rFonts w:ascii="Arial" w:hAnsi="Arial" w:cs="Arial"/>
              </w:rPr>
            </w:pPr>
            <w:r w:rsidRPr="00DF538D">
              <w:rPr>
                <w:rFonts w:ascii="Arial" w:hAnsi="Arial" w:cs="Arial"/>
              </w:rPr>
              <w:t>компактна флуо сијалица са предспојном справом 23W, E27</w:t>
            </w:r>
          </w:p>
        </w:tc>
        <w:tc>
          <w:tcPr>
            <w:tcW w:w="810" w:type="dxa"/>
            <w:vAlign w:val="bottom"/>
          </w:tcPr>
          <w:p w:rsidR="001D77CC" w:rsidRPr="00DF538D" w:rsidRDefault="001D77CC" w:rsidP="006F62B4">
            <w:pPr>
              <w:jc w:val="center"/>
            </w:pPr>
            <w:r w:rsidRPr="00DF538D">
              <w:rPr>
                <w:rFonts w:ascii="Arial" w:hAnsi="Arial" w:cs="Arial"/>
              </w:rPr>
              <w:t>ком</w:t>
            </w:r>
          </w:p>
        </w:tc>
        <w:tc>
          <w:tcPr>
            <w:tcW w:w="720" w:type="dxa"/>
            <w:vAlign w:val="bottom"/>
          </w:tcPr>
          <w:p w:rsidR="001D77CC" w:rsidRPr="00DF538D" w:rsidRDefault="001D77CC" w:rsidP="006F62B4">
            <w:pPr>
              <w:spacing w:before="120"/>
              <w:jc w:val="center"/>
              <w:rPr>
                <w:rFonts w:ascii="Arial" w:hAnsi="Arial" w:cs="Arial"/>
              </w:rPr>
            </w:pPr>
            <w:r>
              <w:rPr>
                <w:rFonts w:ascii="Arial" w:hAnsi="Arial" w:cs="Arial"/>
              </w:rPr>
              <w:t>15</w:t>
            </w:r>
          </w:p>
        </w:tc>
        <w:tc>
          <w:tcPr>
            <w:tcW w:w="1170" w:type="dxa"/>
          </w:tcPr>
          <w:p w:rsidR="001D77CC" w:rsidRPr="00DF538D"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170" w:type="dxa"/>
          </w:tcPr>
          <w:p w:rsidR="001D77CC" w:rsidRPr="00C361A7" w:rsidRDefault="001D77CC" w:rsidP="006F62B4">
            <w:pPr>
              <w:pStyle w:val="BodyTextIndent2"/>
              <w:spacing w:after="0" w:line="240" w:lineRule="auto"/>
              <w:ind w:left="0"/>
              <w:jc w:val="center"/>
              <w:rPr>
                <w:rFonts w:ascii="Tahoma" w:hAnsi="Tahoma"/>
                <w:b/>
                <w:lang w:val="en-US"/>
              </w:rPr>
            </w:pPr>
          </w:p>
        </w:tc>
        <w:tc>
          <w:tcPr>
            <w:tcW w:w="1350" w:type="dxa"/>
          </w:tcPr>
          <w:p w:rsidR="001D77CC" w:rsidRPr="00C361A7" w:rsidRDefault="001D77CC" w:rsidP="006F62B4">
            <w:pPr>
              <w:pStyle w:val="BodyTextIndent2"/>
              <w:spacing w:after="0" w:line="240" w:lineRule="auto"/>
              <w:ind w:left="0"/>
              <w:jc w:val="center"/>
              <w:rPr>
                <w:rFonts w:ascii="Tahoma" w:hAnsi="Tahoma"/>
                <w:b/>
                <w:lang w:val="en-US"/>
              </w:rPr>
            </w:pPr>
          </w:p>
        </w:tc>
      </w:tr>
    </w:tbl>
    <w:p w:rsidR="001D77CC" w:rsidRDefault="001D77CC" w:rsidP="001D77CC">
      <w:pPr>
        <w:pStyle w:val="BodyTextIndent2"/>
        <w:spacing w:after="0" w:line="240" w:lineRule="auto"/>
        <w:ind w:left="0"/>
        <w:jc w:val="center"/>
        <w:rPr>
          <w:rFonts w:ascii="Tahoma" w:hAnsi="Tahoma"/>
          <w:b/>
        </w:rPr>
      </w:pPr>
    </w:p>
    <w:p w:rsidR="001D77CC" w:rsidRDefault="001D77CC" w:rsidP="001D77CC">
      <w:pPr>
        <w:pStyle w:val="BodyTextIndent2"/>
        <w:spacing w:after="0" w:line="240" w:lineRule="auto"/>
        <w:ind w:left="0"/>
        <w:jc w:val="center"/>
        <w:rPr>
          <w:rFonts w:ascii="Tahoma" w:hAnsi="Tahoma"/>
          <w:b/>
        </w:rPr>
      </w:pPr>
    </w:p>
    <w:p w:rsidR="001D77CC" w:rsidRPr="00A82E1E" w:rsidRDefault="001D77CC" w:rsidP="001D77CC">
      <w:pPr>
        <w:pStyle w:val="BodyTextIndent2"/>
        <w:spacing w:after="0" w:line="240" w:lineRule="auto"/>
        <w:ind w:left="0"/>
        <w:jc w:val="right"/>
        <w:rPr>
          <w:rFonts w:ascii="Tahoma" w:hAnsi="Tahoma"/>
        </w:rPr>
      </w:pPr>
      <w:r w:rsidRPr="00A82E1E">
        <w:rPr>
          <w:rFonts w:ascii="Tahoma" w:hAnsi="Tahoma"/>
        </w:rPr>
        <w:t>Све укупно без ПДВ-а ________________</w:t>
      </w:r>
    </w:p>
    <w:p w:rsidR="001D77CC" w:rsidRDefault="001D77CC" w:rsidP="001D77CC">
      <w:pPr>
        <w:pStyle w:val="BodyTextIndent2"/>
        <w:spacing w:after="0" w:line="240" w:lineRule="auto"/>
        <w:ind w:left="0"/>
        <w:jc w:val="center"/>
        <w:rPr>
          <w:rFonts w:ascii="Tahoma" w:hAnsi="Tahoma"/>
          <w:b/>
          <w:lang w:val="en-US"/>
        </w:rPr>
      </w:pPr>
    </w:p>
    <w:p w:rsidR="001D77CC" w:rsidRDefault="001D77CC" w:rsidP="001D77CC">
      <w:pPr>
        <w:pStyle w:val="BodyTextIndent2"/>
        <w:spacing w:after="0" w:line="240" w:lineRule="auto"/>
        <w:ind w:left="0"/>
        <w:jc w:val="center"/>
        <w:rPr>
          <w:rFonts w:ascii="Tahoma" w:hAnsi="Tahoma"/>
          <w:b/>
          <w:lang w:val="en-US"/>
        </w:rPr>
      </w:pPr>
    </w:p>
    <w:p w:rsidR="001D77CC" w:rsidRPr="008B3F69" w:rsidRDefault="001D77CC" w:rsidP="001D77CC">
      <w:pPr>
        <w:jc w:val="both"/>
        <w:rPr>
          <w:rFonts w:ascii="Tahoma" w:hAnsi="Tahoma" w:cs="Arial"/>
          <w:sz w:val="24"/>
          <w:szCs w:val="24"/>
        </w:rPr>
      </w:pPr>
      <w:proofErr w:type="gramStart"/>
      <w:r w:rsidRPr="008B3F69">
        <w:rPr>
          <w:rFonts w:ascii="Tahoma" w:hAnsi="Tahoma" w:cs="Arial"/>
          <w:sz w:val="24"/>
          <w:szCs w:val="24"/>
        </w:rPr>
        <w:t>Горе наведена спецификација је саставни део обрасца понуде.</w:t>
      </w:r>
      <w:proofErr w:type="gramEnd"/>
    </w:p>
    <w:p w:rsidR="001D77CC" w:rsidRPr="008B3F69" w:rsidRDefault="001D77CC" w:rsidP="001D77CC">
      <w:pPr>
        <w:pStyle w:val="Title"/>
        <w:spacing w:before="120"/>
        <w:ind w:left="360"/>
        <w:jc w:val="both"/>
        <w:rPr>
          <w:color w:val="000000"/>
          <w:szCs w:val="24"/>
          <w:lang w:val="sr-Cyrl-CS"/>
        </w:rPr>
      </w:pPr>
    </w:p>
    <w:p w:rsidR="001D77CC" w:rsidRPr="00C13FF8" w:rsidRDefault="001D77CC" w:rsidP="001D77CC">
      <w:pPr>
        <w:jc w:val="both"/>
        <w:rPr>
          <w:sz w:val="28"/>
          <w:szCs w:val="28"/>
        </w:rPr>
      </w:pPr>
      <w:proofErr w:type="gramStart"/>
      <w:r w:rsidRPr="00C13FF8">
        <w:rPr>
          <w:color w:val="000000"/>
          <w:sz w:val="28"/>
          <w:szCs w:val="28"/>
        </w:rPr>
        <w:t>Оквирне количине су дате ради вредновања понуда.</w:t>
      </w:r>
      <w:proofErr w:type="gramEnd"/>
      <w:r w:rsidRPr="00C13FF8">
        <w:rPr>
          <w:color w:val="000000"/>
          <w:sz w:val="28"/>
          <w:szCs w:val="28"/>
        </w:rPr>
        <w:t xml:space="preserve"> </w:t>
      </w:r>
      <w:proofErr w:type="gramStart"/>
      <w:r w:rsidRPr="00C13FF8">
        <w:rPr>
          <w:color w:val="000000"/>
          <w:sz w:val="28"/>
          <w:szCs w:val="28"/>
        </w:rPr>
        <w:t>Уговор ће се закључити на износ процењене вредности јавне набавке.</w:t>
      </w:r>
      <w:proofErr w:type="gramEnd"/>
      <w:r>
        <w:rPr>
          <w:color w:val="000000"/>
          <w:sz w:val="28"/>
          <w:szCs w:val="28"/>
        </w:rPr>
        <w:t xml:space="preserve"> </w:t>
      </w:r>
    </w:p>
    <w:p w:rsidR="001D77CC" w:rsidRPr="00BA377B" w:rsidRDefault="001D77CC" w:rsidP="001D77CC">
      <w:pPr>
        <w:pStyle w:val="Title"/>
        <w:tabs>
          <w:tab w:val="left" w:pos="540"/>
          <w:tab w:val="center" w:pos="5330"/>
        </w:tabs>
        <w:ind w:firstLine="720"/>
        <w:jc w:val="left"/>
        <w:rPr>
          <w:rFonts w:ascii="Times New Roman" w:hAnsi="Times New Roman"/>
          <w:b w:val="0"/>
          <w:sz w:val="28"/>
          <w:szCs w:val="28"/>
          <w:lang w:val="sr-Cyrl-CS"/>
        </w:rPr>
      </w:pPr>
      <w:r w:rsidRPr="00BA377B">
        <w:rPr>
          <w:rFonts w:ascii="Times New Roman" w:hAnsi="Times New Roman"/>
          <w:b w:val="0"/>
          <w:sz w:val="28"/>
          <w:szCs w:val="28"/>
          <w:lang w:val="sr-Cyrl-CS"/>
        </w:rPr>
        <w:t>Понуђач  ће  тражене  техничке карактеристике сијалица за јавно осветљење доказивати документациј</w:t>
      </w:r>
      <w:r w:rsidRPr="00BA377B">
        <w:rPr>
          <w:rFonts w:ascii="Times New Roman" w:hAnsi="Times New Roman"/>
          <w:b w:val="0"/>
          <w:sz w:val="28"/>
          <w:szCs w:val="28"/>
        </w:rPr>
        <w:t>ом</w:t>
      </w:r>
      <w:r w:rsidRPr="00BA377B">
        <w:rPr>
          <w:rFonts w:ascii="Times New Roman" w:hAnsi="Times New Roman"/>
          <w:b w:val="0"/>
          <w:sz w:val="28"/>
          <w:szCs w:val="28"/>
          <w:lang w:val="sr-Cyrl-CS"/>
        </w:rPr>
        <w:t xml:space="preserve"> произвођача – каталогом, који садржи доказе да понуђена добра испуњавају тражене техничке карактеристике из спецификације Наручиоца. Обавезно у каталогу назначити понуђени модел сијалице. Каталози морају бити преведени на српски језик.</w:t>
      </w:r>
    </w:p>
    <w:p w:rsidR="001D77CC" w:rsidRPr="00BA377B" w:rsidRDefault="001D77CC" w:rsidP="001D77CC">
      <w:pPr>
        <w:pStyle w:val="Title"/>
        <w:tabs>
          <w:tab w:val="left" w:pos="540"/>
          <w:tab w:val="center" w:pos="5330"/>
        </w:tabs>
        <w:ind w:firstLine="720"/>
        <w:jc w:val="left"/>
        <w:rPr>
          <w:rFonts w:ascii="Times New Roman" w:hAnsi="Times New Roman"/>
          <w:b w:val="0"/>
          <w:sz w:val="28"/>
          <w:szCs w:val="28"/>
        </w:rPr>
      </w:pPr>
      <w:r w:rsidRPr="00BA377B">
        <w:rPr>
          <w:rFonts w:ascii="Times New Roman" w:hAnsi="Times New Roman"/>
          <w:b w:val="0"/>
          <w:sz w:val="28"/>
          <w:szCs w:val="28"/>
          <w:lang w:val="sr-Cyrl-CS"/>
        </w:rPr>
        <w:t xml:space="preserve">Наручилац ће понуду која обухвата сијалице чије техничке карактеристике одступају </w:t>
      </w:r>
      <w:r w:rsidRPr="00BA377B">
        <w:rPr>
          <w:rFonts w:ascii="Times New Roman" w:hAnsi="Times New Roman"/>
          <w:b w:val="0"/>
          <w:sz w:val="28"/>
          <w:szCs w:val="28"/>
          <w:lang/>
        </w:rPr>
        <w:t>највише</w:t>
      </w:r>
      <w:r w:rsidRPr="00BA377B">
        <w:rPr>
          <w:rFonts w:ascii="Times New Roman" w:hAnsi="Times New Roman"/>
          <w:b w:val="0"/>
          <w:sz w:val="28"/>
          <w:szCs w:val="28"/>
          <w:lang w:val="sr-Cyrl-CS"/>
        </w:rPr>
        <w:t xml:space="preserve"> до 10% од захтеваних</w:t>
      </w:r>
      <w:r>
        <w:rPr>
          <w:rFonts w:ascii="Times New Roman" w:hAnsi="Times New Roman"/>
          <w:b w:val="0"/>
          <w:sz w:val="28"/>
          <w:szCs w:val="28"/>
          <w:lang w:val="sr-Cyrl-CS"/>
        </w:rPr>
        <w:t xml:space="preserve"> спецификацијом</w:t>
      </w:r>
      <w:r w:rsidRPr="00BA377B">
        <w:rPr>
          <w:rFonts w:ascii="Times New Roman" w:hAnsi="Times New Roman"/>
          <w:b w:val="0"/>
          <w:sz w:val="28"/>
          <w:szCs w:val="28"/>
          <w:lang w:val="sr-Cyrl-CS"/>
        </w:rPr>
        <w:t>, прихватити као одговарајућу.</w:t>
      </w:r>
    </w:p>
    <w:p w:rsidR="001D77CC" w:rsidRPr="00BA377B" w:rsidRDefault="001D77CC" w:rsidP="001D77CC">
      <w:pPr>
        <w:pStyle w:val="Title"/>
        <w:tabs>
          <w:tab w:val="left" w:pos="540"/>
          <w:tab w:val="center" w:pos="5330"/>
        </w:tabs>
        <w:ind w:firstLine="720"/>
        <w:jc w:val="left"/>
        <w:rPr>
          <w:rFonts w:ascii="Times New Roman" w:hAnsi="Times New Roman"/>
          <w:b w:val="0"/>
          <w:sz w:val="28"/>
          <w:szCs w:val="28"/>
          <w:lang w:val="sr-Cyrl-CS"/>
        </w:rPr>
      </w:pPr>
    </w:p>
    <w:p w:rsidR="001D77CC" w:rsidRPr="00BA377B" w:rsidRDefault="001D77CC" w:rsidP="001D77CC">
      <w:pPr>
        <w:pStyle w:val="Title"/>
        <w:tabs>
          <w:tab w:val="left" w:pos="540"/>
          <w:tab w:val="center" w:pos="5330"/>
        </w:tabs>
        <w:ind w:firstLine="720"/>
        <w:jc w:val="left"/>
        <w:rPr>
          <w:rFonts w:ascii="Times New Roman" w:hAnsi="Times New Roman"/>
          <w:b w:val="0"/>
          <w:sz w:val="28"/>
          <w:szCs w:val="28"/>
          <w:lang w:val="sr-Cyrl-CS"/>
        </w:rPr>
      </w:pPr>
      <w:r w:rsidRPr="00BA377B">
        <w:rPr>
          <w:rFonts w:ascii="Times New Roman" w:hAnsi="Times New Roman"/>
          <w:b w:val="0"/>
          <w:sz w:val="28"/>
          <w:szCs w:val="28"/>
          <w:lang w:val="sr-Cyrl-CS"/>
        </w:rPr>
        <w:t>Понуда понуђача која не садржи  доказе о траженим  техничким карактеристикама  сијалица , биће проглашена неодговарајућом и неприхватљивом.</w:t>
      </w:r>
    </w:p>
    <w:p w:rsidR="001D77CC" w:rsidRDefault="001D77CC" w:rsidP="001D77CC">
      <w:pPr>
        <w:pStyle w:val="BodyTextIndent2"/>
        <w:tabs>
          <w:tab w:val="left" w:pos="660"/>
        </w:tabs>
        <w:spacing w:after="0" w:line="240" w:lineRule="auto"/>
        <w:ind w:left="0"/>
        <w:rPr>
          <w:rFonts w:ascii="Tahoma" w:hAnsi="Tahoma"/>
          <w:b/>
        </w:rPr>
      </w:pPr>
    </w:p>
    <w:p w:rsidR="001D77CC" w:rsidRPr="00C13FF8" w:rsidRDefault="001D77CC" w:rsidP="001D77CC">
      <w:pPr>
        <w:pStyle w:val="BodyText"/>
        <w:rPr>
          <w:color w:val="000000"/>
          <w:sz w:val="28"/>
          <w:szCs w:val="28"/>
        </w:rPr>
      </w:pPr>
    </w:p>
    <w:p w:rsidR="001D77CC" w:rsidRPr="00C13FF8" w:rsidRDefault="001D77CC" w:rsidP="001D77CC">
      <w:pPr>
        <w:pStyle w:val="BodyText"/>
        <w:spacing w:after="0"/>
        <w:rPr>
          <w:sz w:val="28"/>
          <w:szCs w:val="28"/>
          <w:lang w:val="sr-Cyrl-CS"/>
        </w:rPr>
      </w:pPr>
    </w:p>
    <w:p w:rsidR="001D77CC" w:rsidRPr="00C13FF8" w:rsidRDefault="001D77CC" w:rsidP="001D77CC">
      <w:pPr>
        <w:pStyle w:val="BodyText"/>
        <w:spacing w:after="0"/>
        <w:rPr>
          <w:sz w:val="28"/>
          <w:szCs w:val="28"/>
          <w:lang w:val="sr-Cyrl-CS"/>
        </w:rPr>
      </w:pPr>
      <w:r w:rsidRPr="00C13FF8">
        <w:rPr>
          <w:sz w:val="28"/>
          <w:szCs w:val="28"/>
          <w:lang w:val="sr-Cyrl-CS"/>
        </w:rPr>
        <w:t xml:space="preserve">1. </w:t>
      </w:r>
      <w:r w:rsidRPr="000A184D">
        <w:rPr>
          <w:b/>
          <w:sz w:val="28"/>
          <w:szCs w:val="28"/>
          <w:lang w:val="sr-Cyrl-CS"/>
        </w:rPr>
        <w:t>РОК ВАЖЕЊА ПОНУДЕ</w:t>
      </w:r>
      <w:r w:rsidRPr="00C13FF8">
        <w:rPr>
          <w:sz w:val="28"/>
          <w:szCs w:val="28"/>
          <w:lang w:val="sr-Cyrl-CS"/>
        </w:rPr>
        <w:t xml:space="preserve"> (минимум 30 дана) _____________ дана од дана отварања понуда.</w:t>
      </w:r>
    </w:p>
    <w:p w:rsidR="001D77CC" w:rsidRPr="00C13FF8" w:rsidRDefault="001D77CC" w:rsidP="001D77CC">
      <w:pPr>
        <w:pStyle w:val="BodyText"/>
        <w:spacing w:after="0"/>
        <w:rPr>
          <w:sz w:val="28"/>
          <w:szCs w:val="28"/>
        </w:rPr>
      </w:pPr>
      <w:r w:rsidRPr="00C13FF8">
        <w:rPr>
          <w:sz w:val="28"/>
          <w:szCs w:val="28"/>
          <w:lang w:val="sr-Cyrl-CS"/>
        </w:rPr>
        <w:lastRenderedPageBreak/>
        <w:t xml:space="preserve">2. </w:t>
      </w:r>
      <w:r w:rsidRPr="000A184D">
        <w:rPr>
          <w:b/>
          <w:sz w:val="28"/>
          <w:szCs w:val="28"/>
          <w:lang w:val="sr-Cyrl-CS"/>
        </w:rPr>
        <w:t>УКУПНА ВРЕДНОСТ ПОНУДЕ</w:t>
      </w:r>
      <w:r w:rsidRPr="00C13FF8">
        <w:rPr>
          <w:sz w:val="28"/>
          <w:szCs w:val="28"/>
          <w:lang w:val="sr-Cyrl-CS"/>
        </w:rPr>
        <w:t xml:space="preserve"> </w:t>
      </w:r>
      <w:r w:rsidRPr="001544C0">
        <w:rPr>
          <w:b/>
          <w:sz w:val="28"/>
          <w:szCs w:val="28"/>
          <w:lang w:val="sr-Cyrl-CS"/>
        </w:rPr>
        <w:t>СИЈАЛИЦА ЗА ЈАВН</w:t>
      </w:r>
      <w:r>
        <w:rPr>
          <w:b/>
          <w:sz w:val="28"/>
          <w:szCs w:val="28"/>
          <w:lang w:val="sr-Cyrl-CS"/>
        </w:rPr>
        <w:t xml:space="preserve">О ОСВЕТЉЕЊЕ </w:t>
      </w:r>
      <w:r w:rsidRPr="00C13FF8">
        <w:rPr>
          <w:sz w:val="28"/>
          <w:szCs w:val="28"/>
          <w:lang w:val="sr-Cyrl-CS"/>
        </w:rPr>
        <w:t xml:space="preserve"> износи ___________________ динара без ПДВ-а ,  са ПДВ-ом износи</w:t>
      </w:r>
      <w:r w:rsidRPr="00C13FF8">
        <w:rPr>
          <w:sz w:val="28"/>
          <w:szCs w:val="28"/>
        </w:rPr>
        <w:t xml:space="preserve">__________________  </w:t>
      </w:r>
      <w:r w:rsidRPr="00C13FF8">
        <w:rPr>
          <w:sz w:val="28"/>
          <w:szCs w:val="28"/>
          <w:lang w:val="sr-Cyrl-CS"/>
        </w:rPr>
        <w:t>динара</w:t>
      </w:r>
      <w:r w:rsidRPr="00C13FF8">
        <w:rPr>
          <w:sz w:val="28"/>
          <w:szCs w:val="28"/>
        </w:rPr>
        <w:t>.</w:t>
      </w:r>
    </w:p>
    <w:p w:rsidR="001D77CC" w:rsidRPr="00C13FF8" w:rsidRDefault="001D77CC" w:rsidP="001D77CC">
      <w:pPr>
        <w:pStyle w:val="BodyText"/>
        <w:spacing w:after="0"/>
        <w:rPr>
          <w:sz w:val="28"/>
          <w:szCs w:val="28"/>
          <w:lang w:val="sr-Cyrl-CS"/>
        </w:rPr>
      </w:pPr>
      <w:r w:rsidRPr="00C13FF8">
        <w:rPr>
          <w:sz w:val="28"/>
          <w:szCs w:val="28"/>
          <w:lang w:val="sr-Cyrl-CS"/>
        </w:rPr>
        <w:t xml:space="preserve">3. </w:t>
      </w:r>
      <w:r w:rsidRPr="000A184D">
        <w:rPr>
          <w:b/>
          <w:sz w:val="28"/>
          <w:szCs w:val="28"/>
          <w:lang w:val="sr-Cyrl-CS"/>
        </w:rPr>
        <w:t>РОК  ИСПОРУКЕ</w:t>
      </w:r>
      <w:r w:rsidRPr="00C13FF8">
        <w:rPr>
          <w:sz w:val="28"/>
          <w:szCs w:val="28"/>
          <w:lang w:val="sr-Cyrl-CS"/>
        </w:rPr>
        <w:t xml:space="preserve"> _______________</w:t>
      </w:r>
      <w:r w:rsidRPr="00C13FF8">
        <w:rPr>
          <w:sz w:val="28"/>
          <w:szCs w:val="28"/>
        </w:rPr>
        <w:t>(</w:t>
      </w:r>
      <w:r>
        <w:rPr>
          <w:sz w:val="28"/>
          <w:szCs w:val="28"/>
          <w:lang w:val="sr-Cyrl-CS"/>
        </w:rPr>
        <w:t xml:space="preserve">максимум 10 </w:t>
      </w:r>
      <w:r w:rsidRPr="00C13FF8">
        <w:rPr>
          <w:sz w:val="28"/>
          <w:szCs w:val="28"/>
          <w:lang w:val="sr-Cyrl-CS"/>
        </w:rPr>
        <w:t xml:space="preserve">дана </w:t>
      </w:r>
      <w:r w:rsidRPr="00C13FF8">
        <w:rPr>
          <w:sz w:val="28"/>
          <w:szCs w:val="28"/>
        </w:rPr>
        <w:t>)</w:t>
      </w:r>
      <w:r w:rsidRPr="00C13FF8">
        <w:rPr>
          <w:sz w:val="28"/>
          <w:szCs w:val="28"/>
          <w:lang w:val="sr-Cyrl-CS"/>
        </w:rPr>
        <w:t xml:space="preserve">  од дана пријема захтева наручиоца.</w:t>
      </w:r>
    </w:p>
    <w:p w:rsidR="001D77CC" w:rsidRPr="00C13FF8" w:rsidRDefault="001D77CC" w:rsidP="001D77CC">
      <w:pPr>
        <w:pStyle w:val="BodyText"/>
        <w:spacing w:after="0"/>
        <w:rPr>
          <w:sz w:val="28"/>
          <w:szCs w:val="28"/>
          <w:lang w:val="sr-Cyrl-CS"/>
        </w:rPr>
      </w:pPr>
      <w:r>
        <w:rPr>
          <w:sz w:val="28"/>
          <w:szCs w:val="28"/>
          <w:lang w:val="sr-Cyrl-CS"/>
        </w:rPr>
        <w:t>4</w:t>
      </w:r>
      <w:r w:rsidRPr="00C13FF8">
        <w:rPr>
          <w:sz w:val="28"/>
          <w:szCs w:val="28"/>
          <w:lang w:val="sr-Cyrl-CS"/>
        </w:rPr>
        <w:t xml:space="preserve">. </w:t>
      </w:r>
      <w:r w:rsidRPr="000A184D">
        <w:rPr>
          <w:b/>
          <w:sz w:val="28"/>
          <w:szCs w:val="28"/>
          <w:lang w:val="sr-Cyrl-CS"/>
        </w:rPr>
        <w:t>НАЧИН И МЕСТО  ИСПОРУКЕ</w:t>
      </w:r>
      <w:r w:rsidRPr="00C13FF8">
        <w:rPr>
          <w:sz w:val="28"/>
          <w:szCs w:val="28"/>
          <w:lang w:val="sr-Cyrl-CS"/>
        </w:rPr>
        <w:t xml:space="preserve">  Испорука предметних добара вршиће се сукцесивно према потребама наручиоца. Место испоруке  </w:t>
      </w:r>
      <w:r w:rsidRPr="00C13FF8">
        <w:rPr>
          <w:sz w:val="28"/>
          <w:szCs w:val="28"/>
        </w:rPr>
        <w:t xml:space="preserve">fco </w:t>
      </w:r>
      <w:r w:rsidRPr="00C13FF8">
        <w:rPr>
          <w:sz w:val="28"/>
          <w:szCs w:val="28"/>
          <w:lang w:val="sr-Cyrl-CS"/>
        </w:rPr>
        <w:t>ЈКП" СТАН" Нови Сад Ласла Гала 22</w:t>
      </w:r>
    </w:p>
    <w:p w:rsidR="001D77CC" w:rsidRPr="00C13FF8" w:rsidRDefault="001D77CC" w:rsidP="001D77CC">
      <w:pPr>
        <w:pStyle w:val="BodyText"/>
        <w:spacing w:after="0"/>
        <w:rPr>
          <w:sz w:val="28"/>
          <w:szCs w:val="28"/>
          <w:lang w:val="sr-Cyrl-CS"/>
        </w:rPr>
      </w:pPr>
      <w:r>
        <w:rPr>
          <w:sz w:val="28"/>
          <w:szCs w:val="28"/>
          <w:lang w:val="sr-Cyrl-CS"/>
        </w:rPr>
        <w:t>5</w:t>
      </w:r>
      <w:r w:rsidRPr="00C13FF8">
        <w:rPr>
          <w:sz w:val="28"/>
          <w:szCs w:val="28"/>
          <w:lang w:val="sr-Cyrl-CS"/>
        </w:rPr>
        <w:t xml:space="preserve">. </w:t>
      </w:r>
      <w:r w:rsidRPr="000A184D">
        <w:rPr>
          <w:b/>
          <w:sz w:val="28"/>
          <w:szCs w:val="28"/>
          <w:lang w:val="sr-Cyrl-CS"/>
        </w:rPr>
        <w:t>НАЧИН  ПЛАЋАЊА</w:t>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фактуре за сваку појединачну испоруку .</w:t>
      </w:r>
    </w:p>
    <w:p w:rsidR="001D77CC" w:rsidRPr="00C13FF8" w:rsidRDefault="001D77CC" w:rsidP="001D77CC">
      <w:pPr>
        <w:pStyle w:val="BodyText"/>
        <w:spacing w:after="0"/>
        <w:jc w:val="both"/>
        <w:rPr>
          <w:sz w:val="28"/>
          <w:szCs w:val="28"/>
          <w:lang w:val="sr-Cyrl-CS"/>
        </w:rPr>
      </w:pPr>
      <w:r>
        <w:rPr>
          <w:sz w:val="28"/>
          <w:szCs w:val="28"/>
          <w:lang w:val="sr-Cyrl-CS"/>
        </w:rPr>
        <w:t>6</w:t>
      </w:r>
      <w:r w:rsidRPr="00C13FF8">
        <w:rPr>
          <w:sz w:val="28"/>
          <w:szCs w:val="28"/>
          <w:lang w:val="sr-Cyrl-CS"/>
        </w:rPr>
        <w:t>.</w:t>
      </w:r>
      <w:r w:rsidRPr="000A184D">
        <w:rPr>
          <w:b/>
          <w:sz w:val="28"/>
          <w:szCs w:val="28"/>
          <w:lang w:val="sr-Cyrl-CS"/>
        </w:rPr>
        <w:t>ОПШТИ ГАРАНТНИ РОК</w:t>
      </w:r>
      <w:r w:rsidRPr="00C13FF8">
        <w:rPr>
          <w:sz w:val="28"/>
          <w:szCs w:val="28"/>
          <w:lang w:val="sr-Cyrl-CS"/>
        </w:rPr>
        <w:t xml:space="preserve">  </w:t>
      </w:r>
      <w:r w:rsidRPr="00C13FF8">
        <w:rPr>
          <w:sz w:val="28"/>
          <w:szCs w:val="28"/>
        </w:rPr>
        <w:t>(</w:t>
      </w:r>
      <w:r w:rsidRPr="00C13FF8">
        <w:rPr>
          <w:sz w:val="28"/>
          <w:szCs w:val="28"/>
          <w:lang w:val="sr-Cyrl-CS"/>
        </w:rPr>
        <w:t>минимум</w:t>
      </w:r>
      <w:r w:rsidRPr="00C13FF8">
        <w:rPr>
          <w:sz w:val="28"/>
          <w:szCs w:val="28"/>
        </w:rPr>
        <w:t xml:space="preserve"> </w:t>
      </w:r>
      <w:r>
        <w:rPr>
          <w:sz w:val="28"/>
          <w:szCs w:val="28"/>
          <w:lang w:val="sr-Cyrl-CS"/>
        </w:rPr>
        <w:t>12 месеци</w:t>
      </w:r>
      <w:r w:rsidRPr="00C13FF8">
        <w:rPr>
          <w:sz w:val="28"/>
          <w:szCs w:val="28"/>
          <w:lang w:val="sr-Cyrl-CS"/>
        </w:rPr>
        <w:t xml:space="preserve"> </w:t>
      </w:r>
      <w:r w:rsidRPr="00C13FF8">
        <w:rPr>
          <w:sz w:val="28"/>
          <w:szCs w:val="28"/>
        </w:rPr>
        <w:t xml:space="preserve">) </w:t>
      </w:r>
      <w:r w:rsidRPr="00C13FF8">
        <w:rPr>
          <w:sz w:val="28"/>
          <w:szCs w:val="28"/>
          <w:lang w:val="sr-Cyrl-CS"/>
        </w:rPr>
        <w:t xml:space="preserve">  ____________од дана испоруке.</w:t>
      </w:r>
    </w:p>
    <w:p w:rsidR="001D77CC" w:rsidRPr="00AE08E6" w:rsidRDefault="001D77CC" w:rsidP="001D77CC">
      <w:pPr>
        <w:pStyle w:val="BodyText"/>
        <w:spacing w:after="0"/>
        <w:rPr>
          <w:sz w:val="28"/>
          <w:szCs w:val="28"/>
          <w:lang w:val="sr-Cyrl-CS"/>
        </w:rPr>
      </w:pPr>
      <w:r>
        <w:rPr>
          <w:sz w:val="28"/>
          <w:szCs w:val="28"/>
          <w:lang w:val="sr-Cyrl-CS"/>
        </w:rPr>
        <w:t xml:space="preserve">7. </w:t>
      </w:r>
      <w:r w:rsidRPr="00283975">
        <w:rPr>
          <w:b/>
          <w:sz w:val="28"/>
          <w:szCs w:val="28"/>
          <w:lang w:val="sr-Cyrl-CS"/>
        </w:rPr>
        <w:t>В</w:t>
      </w:r>
      <w:r>
        <w:rPr>
          <w:b/>
          <w:sz w:val="28"/>
          <w:szCs w:val="28"/>
          <w:lang w:val="sr-Cyrl-CS"/>
        </w:rPr>
        <w:t>РЕМЕ ТРАЈАЊА УГОВОРА</w:t>
      </w:r>
      <w:r>
        <w:rPr>
          <w:sz w:val="28"/>
          <w:szCs w:val="28"/>
          <w:lang w:val="sr-Cyrl-CS"/>
        </w:rPr>
        <w:t xml:space="preserve"> –   12 месеци  од дана потписивања уговора.</w:t>
      </w:r>
    </w:p>
    <w:p w:rsidR="001D77CC" w:rsidRPr="00C13FF8" w:rsidRDefault="001D77CC" w:rsidP="001D77CC">
      <w:pPr>
        <w:pStyle w:val="BodyText"/>
        <w:spacing w:after="0"/>
        <w:rPr>
          <w:sz w:val="28"/>
          <w:szCs w:val="28"/>
          <w:lang w:val="sr-Cyrl-CS"/>
        </w:rPr>
      </w:pPr>
      <w:r>
        <w:rPr>
          <w:sz w:val="28"/>
          <w:szCs w:val="28"/>
          <w:lang w:val="sr-Cyrl-CS"/>
        </w:rPr>
        <w:t>8</w:t>
      </w:r>
      <w:r w:rsidRPr="00C13FF8">
        <w:rPr>
          <w:sz w:val="28"/>
          <w:szCs w:val="28"/>
          <w:lang w:val="sr-Cyrl-CS"/>
        </w:rPr>
        <w:t xml:space="preserve">. </w:t>
      </w:r>
      <w:r w:rsidRPr="00283975">
        <w:rPr>
          <w:b/>
          <w:sz w:val="28"/>
          <w:szCs w:val="28"/>
          <w:lang w:val="sr-Cyrl-CS"/>
        </w:rPr>
        <w:t>НАЧИН ДАВАЊА ПОНУДА</w:t>
      </w:r>
      <w:r w:rsidRPr="00C13FF8">
        <w:rPr>
          <w:sz w:val="28"/>
          <w:szCs w:val="28"/>
          <w:lang w:val="sr-Cyrl-CS"/>
        </w:rPr>
        <w:t>:</w:t>
      </w:r>
    </w:p>
    <w:p w:rsidR="001D77CC" w:rsidRPr="00C13FF8" w:rsidRDefault="001D77CC" w:rsidP="001D77CC">
      <w:pPr>
        <w:pStyle w:val="BodyText"/>
        <w:spacing w:after="0"/>
        <w:rPr>
          <w:sz w:val="28"/>
          <w:szCs w:val="28"/>
          <w:lang w:val="sr-Cyrl-CS"/>
        </w:rPr>
      </w:pPr>
      <w:r w:rsidRPr="00C13FF8">
        <w:rPr>
          <w:sz w:val="28"/>
          <w:szCs w:val="28"/>
          <w:lang w:val="sr-Cyrl-CS"/>
        </w:rPr>
        <w:t xml:space="preserve">  самостално</w:t>
      </w:r>
    </w:p>
    <w:p w:rsidR="001D77CC" w:rsidRPr="00C13FF8" w:rsidRDefault="001D77CC" w:rsidP="001D77CC">
      <w:pPr>
        <w:numPr>
          <w:ilvl w:val="0"/>
          <w:numId w:val="8"/>
        </w:numPr>
        <w:spacing w:after="0" w:line="240" w:lineRule="auto"/>
        <w:rPr>
          <w:sz w:val="28"/>
          <w:szCs w:val="28"/>
          <w:lang w:val="sr-Cyrl-CS"/>
        </w:rPr>
      </w:pPr>
      <w:r w:rsidRPr="00C13FF8">
        <w:rPr>
          <w:sz w:val="28"/>
          <w:szCs w:val="28"/>
          <w:lang w:val="sr-Cyrl-CS"/>
        </w:rPr>
        <w:t>са подизвођачем</w:t>
      </w:r>
    </w:p>
    <w:p w:rsidR="001D77CC" w:rsidRPr="00C13FF8" w:rsidRDefault="001D77CC" w:rsidP="001D77CC">
      <w:pPr>
        <w:numPr>
          <w:ilvl w:val="0"/>
          <w:numId w:val="8"/>
        </w:numPr>
        <w:spacing w:after="0" w:line="240" w:lineRule="auto"/>
        <w:rPr>
          <w:sz w:val="28"/>
          <w:szCs w:val="28"/>
          <w:lang w:val="sr-Cyrl-CS"/>
        </w:rPr>
      </w:pPr>
      <w:r w:rsidRPr="00C13FF8">
        <w:rPr>
          <w:sz w:val="28"/>
          <w:szCs w:val="28"/>
          <w:lang w:val="sr-Cyrl-CS"/>
        </w:rPr>
        <w:t xml:space="preserve">група понуђача (заједничка понуда) </w:t>
      </w:r>
    </w:p>
    <w:p w:rsidR="001D77CC" w:rsidRPr="00C13FF8" w:rsidRDefault="001D77CC" w:rsidP="001D77CC">
      <w:pPr>
        <w:rPr>
          <w:sz w:val="28"/>
          <w:szCs w:val="28"/>
          <w:lang w:val="sr-Cyrl-CS"/>
        </w:rPr>
      </w:pPr>
      <w:r w:rsidRPr="00C13FF8">
        <w:rPr>
          <w:sz w:val="28"/>
          <w:szCs w:val="28"/>
          <w:lang w:val="sr-Cyrl-CS"/>
        </w:rPr>
        <w:t xml:space="preserve">              (Напомена: понуђач заокружује опцију коју нуди)</w:t>
      </w:r>
    </w:p>
    <w:p w:rsidR="001D77CC" w:rsidRPr="00C13FF8" w:rsidRDefault="001D77CC" w:rsidP="001D77CC">
      <w:pPr>
        <w:rPr>
          <w:sz w:val="28"/>
          <w:szCs w:val="28"/>
          <w:lang w:val="sr-Cyrl-CS"/>
        </w:rPr>
      </w:pPr>
    </w:p>
    <w:p w:rsidR="001D77CC" w:rsidRPr="00C13FF8" w:rsidRDefault="001D77CC" w:rsidP="001D77CC">
      <w:pPr>
        <w:rPr>
          <w:sz w:val="28"/>
          <w:szCs w:val="28"/>
          <w:lang w:val="sr-Cyrl-CS"/>
        </w:rPr>
      </w:pPr>
      <w:r>
        <w:rPr>
          <w:sz w:val="28"/>
          <w:szCs w:val="28"/>
          <w:lang w:val="sr-Cyrl-CS"/>
        </w:rPr>
        <w:t>9</w:t>
      </w:r>
      <w:r w:rsidRPr="00C13FF8">
        <w:rPr>
          <w:sz w:val="28"/>
          <w:szCs w:val="28"/>
          <w:lang w:val="sr-Cyrl-CS"/>
        </w:rPr>
        <w:t>. Вредност јавне набавке изражене у процентим</w:t>
      </w:r>
      <w:r w:rsidRPr="00C13FF8">
        <w:rPr>
          <w:sz w:val="28"/>
          <w:szCs w:val="28"/>
        </w:rPr>
        <w:t xml:space="preserve">a </w:t>
      </w:r>
      <w:r w:rsidRPr="00C13FF8">
        <w:rPr>
          <w:sz w:val="28"/>
          <w:szCs w:val="28"/>
          <w:lang w:val="sr-Cyrl-CS"/>
        </w:rPr>
        <w:t xml:space="preserve"> _______</w:t>
      </w:r>
      <w:r w:rsidRPr="00C13FF8">
        <w:rPr>
          <w:sz w:val="28"/>
          <w:szCs w:val="28"/>
        </w:rPr>
        <w:t xml:space="preserve">% </w:t>
      </w:r>
      <w:r w:rsidRPr="00C13FF8">
        <w:rPr>
          <w:sz w:val="28"/>
          <w:szCs w:val="28"/>
          <w:lang w:val="sr-Cyrl-CS"/>
        </w:rPr>
        <w:t>који ће се поверити подизвођачу уколико  понуђач реализује   јавну набавку са подизвођачем</w:t>
      </w:r>
    </w:p>
    <w:p w:rsidR="001D77CC" w:rsidRDefault="001D77CC" w:rsidP="001D77CC">
      <w:pPr>
        <w:pStyle w:val="BodyText"/>
        <w:ind w:left="993"/>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w:t>
      </w:r>
      <w:r w:rsidRPr="00C13FF8">
        <w:rPr>
          <w:sz w:val="28"/>
          <w:szCs w:val="28"/>
        </w:rPr>
        <w:t xml:space="preserve">                 </w:t>
      </w:r>
      <w:r w:rsidRPr="00C13FF8">
        <w:rPr>
          <w:sz w:val="28"/>
          <w:szCs w:val="28"/>
          <w:lang w:val="sr-Cyrl-CS"/>
        </w:rPr>
        <w:t xml:space="preserve">   </w:t>
      </w:r>
      <w:r>
        <w:rPr>
          <w:sz w:val="28"/>
          <w:szCs w:val="28"/>
          <w:lang w:val="sr-Cyrl-CS"/>
        </w:rPr>
        <w:t xml:space="preserve">                </w:t>
      </w:r>
      <w:r w:rsidRPr="00C13FF8">
        <w:rPr>
          <w:sz w:val="28"/>
          <w:szCs w:val="28"/>
          <w:lang w:val="sr-Cyrl-CS"/>
        </w:rPr>
        <w:tab/>
        <w:t xml:space="preserve">                                           </w:t>
      </w:r>
      <w:r>
        <w:rPr>
          <w:sz w:val="28"/>
          <w:szCs w:val="28"/>
          <w:lang w:val="sr-Cyrl-CS"/>
        </w:rPr>
        <w:t xml:space="preserve">                             </w:t>
      </w:r>
    </w:p>
    <w:p w:rsidR="001D77CC" w:rsidRPr="00C13FF8" w:rsidRDefault="001D77CC" w:rsidP="001D77CC">
      <w:pPr>
        <w:pStyle w:val="BodyText"/>
        <w:ind w:left="993"/>
        <w:rPr>
          <w:sz w:val="28"/>
          <w:szCs w:val="28"/>
          <w:lang w:val="sr-Cyrl-CS"/>
        </w:rPr>
      </w:pPr>
      <w:r>
        <w:rPr>
          <w:sz w:val="28"/>
          <w:szCs w:val="28"/>
          <w:lang w:val="sr-Cyrl-CS"/>
        </w:rPr>
        <w:t xml:space="preserve">                                                                                 </w:t>
      </w:r>
      <w:r w:rsidRPr="00C13FF8">
        <w:rPr>
          <w:sz w:val="28"/>
          <w:szCs w:val="28"/>
          <w:lang w:val="sr-Cyrl-CS"/>
        </w:rPr>
        <w:t xml:space="preserve"> Потпис овлашћеног лица</w:t>
      </w:r>
      <w:r w:rsidRPr="00C13FF8">
        <w:rPr>
          <w:sz w:val="28"/>
          <w:szCs w:val="28"/>
          <w:lang w:val="sr-Cyrl-CS"/>
        </w:rPr>
        <w:tab/>
        <w:t xml:space="preserve">                                                                                                                                                                                                                                               </w:t>
      </w:r>
      <w:r w:rsidRPr="00C13FF8">
        <w:rPr>
          <w:sz w:val="28"/>
          <w:szCs w:val="28"/>
        </w:rPr>
        <w:t xml:space="preserve">                                                       </w:t>
      </w:r>
    </w:p>
    <w:p w:rsidR="001D77CC" w:rsidRPr="00C13FF8" w:rsidRDefault="001D77CC" w:rsidP="001D77CC">
      <w:pPr>
        <w:pStyle w:val="BodyText"/>
        <w:spacing w:line="120" w:lineRule="auto"/>
        <w:ind w:left="992"/>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Pr>
          <w:sz w:val="28"/>
          <w:szCs w:val="28"/>
        </w:rPr>
        <w:t>MP</w:t>
      </w:r>
      <w:r w:rsidRPr="00C13FF8">
        <w:rPr>
          <w:sz w:val="28"/>
          <w:szCs w:val="28"/>
          <w:lang w:val="sr-Cyrl-CS"/>
        </w:rPr>
        <w:t xml:space="preserve">                                                                                                                  </w:t>
      </w:r>
      <w:r>
        <w:rPr>
          <w:sz w:val="28"/>
          <w:szCs w:val="28"/>
          <w:lang w:val="sr-Cyrl-CS"/>
        </w:rPr>
        <w:t xml:space="preserve">            </w:t>
      </w:r>
    </w:p>
    <w:p w:rsidR="001D77CC" w:rsidRPr="00C13FF8" w:rsidRDefault="001D77CC" w:rsidP="001D77CC">
      <w:pPr>
        <w:pStyle w:val="BodyText"/>
        <w:ind w:left="993"/>
        <w:rPr>
          <w:sz w:val="28"/>
          <w:szCs w:val="28"/>
          <w:lang w:val="sr-Cyrl-CS"/>
        </w:rPr>
      </w:pPr>
      <w:r w:rsidRPr="00C13FF8">
        <w:rPr>
          <w:sz w:val="28"/>
          <w:szCs w:val="28"/>
          <w:lang w:val="sr-Cyrl-CS"/>
        </w:rPr>
        <w:t xml:space="preserve">                                                                                </w:t>
      </w:r>
      <w:r>
        <w:rPr>
          <w:sz w:val="28"/>
          <w:szCs w:val="28"/>
        </w:rPr>
        <w:t>________________________</w:t>
      </w:r>
      <w:r w:rsidRPr="00C13FF8">
        <w:rPr>
          <w:sz w:val="28"/>
          <w:szCs w:val="28"/>
          <w:lang w:val="sr-Cyrl-CS"/>
        </w:rPr>
        <w:t xml:space="preserve">                                                                                                                   </w:t>
      </w:r>
      <w:r w:rsidRPr="00C13FF8">
        <w:rPr>
          <w:sz w:val="28"/>
          <w:szCs w:val="28"/>
        </w:rPr>
        <w:t xml:space="preserve">                                                       </w:t>
      </w:r>
    </w:p>
    <w:p w:rsidR="001D77CC" w:rsidRDefault="001D77CC" w:rsidP="001D77CC">
      <w:pPr>
        <w:pStyle w:val="BodyText"/>
        <w:spacing w:line="120" w:lineRule="auto"/>
        <w:ind w:left="992"/>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t xml:space="preserve">                                                                                                                 </w:t>
      </w:r>
      <w:r>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p>
    <w:p w:rsidR="001D77CC" w:rsidRPr="00106D76" w:rsidRDefault="001D77CC" w:rsidP="00106D76">
      <w:pPr>
        <w:pStyle w:val="BodyText"/>
        <w:spacing w:line="120" w:lineRule="auto"/>
        <w:ind w:left="992"/>
        <w:rPr>
          <w:sz w:val="28"/>
          <w:szCs w:val="28"/>
        </w:rPr>
      </w:pPr>
      <w:r w:rsidRPr="00C13FF8">
        <w:rPr>
          <w:sz w:val="28"/>
          <w:szCs w:val="28"/>
          <w:lang w:val="sr-Cyrl-CS"/>
        </w:rPr>
        <w:t xml:space="preserve">                                                </w:t>
      </w:r>
    </w:p>
    <w:p w:rsidR="001D77CC" w:rsidRDefault="001D77CC" w:rsidP="001D77CC">
      <w:pPr>
        <w:pStyle w:val="BodyText"/>
        <w:spacing w:line="120" w:lineRule="auto"/>
        <w:rPr>
          <w:sz w:val="28"/>
          <w:szCs w:val="28"/>
          <w:lang w:val="sr-Cyrl-CS"/>
        </w:rPr>
      </w:pPr>
    </w:p>
    <w:p w:rsidR="001D77CC" w:rsidRPr="0011574F" w:rsidRDefault="001D77CC" w:rsidP="001D77CC">
      <w:pPr>
        <w:pStyle w:val="BodyText"/>
        <w:spacing w:line="120" w:lineRule="auto"/>
        <w:rPr>
          <w:sz w:val="28"/>
          <w:szCs w:val="28"/>
        </w:rPr>
      </w:pPr>
      <w:r w:rsidRPr="00C13FF8">
        <w:rPr>
          <w:sz w:val="28"/>
          <w:szCs w:val="28"/>
          <w:lang w:val="sr-Cyrl-CS"/>
        </w:rPr>
        <w:t xml:space="preserve">                     </w:t>
      </w:r>
    </w:p>
    <w:p w:rsidR="001D77CC" w:rsidRPr="00353B5E" w:rsidRDefault="001D77CC" w:rsidP="001D77CC">
      <w:pPr>
        <w:pStyle w:val="BodyTextIndent2"/>
        <w:spacing w:after="0" w:line="240" w:lineRule="auto"/>
        <w:ind w:left="0"/>
        <w:jc w:val="center"/>
        <w:rPr>
          <w:b/>
          <w:sz w:val="28"/>
          <w:szCs w:val="28"/>
          <w:lang w:val="sr-Cyrl-CS"/>
        </w:rPr>
      </w:pPr>
    </w:p>
    <w:p w:rsidR="001D77CC" w:rsidRPr="00C13FF8" w:rsidRDefault="001D77CC" w:rsidP="001D77CC">
      <w:pPr>
        <w:pStyle w:val="BodyTextIndent2"/>
        <w:spacing w:after="0" w:line="240" w:lineRule="auto"/>
        <w:ind w:left="0"/>
        <w:jc w:val="center"/>
        <w:rPr>
          <w:b/>
          <w:sz w:val="28"/>
          <w:szCs w:val="28"/>
          <w:lang w:val="sr-Cyrl-CS"/>
        </w:rPr>
      </w:pPr>
      <w:r w:rsidRPr="00C13FF8">
        <w:rPr>
          <w:b/>
          <w:sz w:val="28"/>
          <w:szCs w:val="28"/>
          <w:lang w:val="sr-Cyrl-CS"/>
        </w:rPr>
        <w:lastRenderedPageBreak/>
        <w:t>П О Д А Ц И  О   П О Н У Ђ А Ч У</w:t>
      </w:r>
    </w:p>
    <w:p w:rsidR="001D77CC" w:rsidRPr="00C13FF8" w:rsidRDefault="001D77CC" w:rsidP="001D77CC">
      <w:pPr>
        <w:pStyle w:val="BodyTextIndent2"/>
        <w:spacing w:after="0" w:line="240" w:lineRule="auto"/>
        <w:ind w:left="0"/>
        <w:jc w:val="center"/>
        <w:rPr>
          <w:sz w:val="28"/>
          <w:szCs w:val="28"/>
          <w:lang w:val="sr-Cyrl-CS"/>
        </w:rPr>
      </w:pPr>
    </w:p>
    <w:p w:rsidR="001D77CC" w:rsidRPr="00106D76" w:rsidRDefault="001D77CC" w:rsidP="00106D76">
      <w:pPr>
        <w:pStyle w:val="BodyTextIndent2"/>
        <w:spacing w:after="0" w:line="240" w:lineRule="auto"/>
        <w:ind w:left="0"/>
        <w:rPr>
          <w:sz w:val="28"/>
          <w:szCs w:val="28"/>
          <w:lang w:val="en-US"/>
        </w:rPr>
      </w:pPr>
    </w:p>
    <w:p w:rsidR="001D77CC" w:rsidRPr="00C13FF8" w:rsidRDefault="001D77CC" w:rsidP="001D77CC">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1D77CC" w:rsidRPr="00C13FF8" w:rsidRDefault="001D77CC" w:rsidP="001D77CC">
      <w:pPr>
        <w:pStyle w:val="BodyTextIndent2"/>
        <w:spacing w:after="0" w:line="240" w:lineRule="auto"/>
        <w:ind w:left="0"/>
        <w:jc w:val="both"/>
        <w:rPr>
          <w:sz w:val="28"/>
          <w:szCs w:val="28"/>
          <w:lang w:val="sr-Cyrl-CS"/>
        </w:rPr>
      </w:pPr>
    </w:p>
    <w:p w:rsidR="001D77CC" w:rsidRPr="00106D76" w:rsidRDefault="001D77CC" w:rsidP="001D77CC">
      <w:pPr>
        <w:jc w:val="both"/>
        <w:rPr>
          <w:sz w:val="28"/>
          <w:szCs w:val="28"/>
        </w:rPr>
      </w:pPr>
      <w:r w:rsidRPr="00C13FF8">
        <w:rPr>
          <w:sz w:val="28"/>
          <w:szCs w:val="28"/>
          <w:lang w:val="sr-Cyrl-CS"/>
        </w:rPr>
        <w:t>Седиште понуђача: ____________________________________</w:t>
      </w:r>
    </w:p>
    <w:p w:rsidR="001D77CC" w:rsidRPr="00106D76" w:rsidRDefault="001D77CC" w:rsidP="001D77CC">
      <w:pPr>
        <w:jc w:val="both"/>
        <w:rPr>
          <w:sz w:val="28"/>
          <w:szCs w:val="28"/>
        </w:rPr>
      </w:pPr>
      <w:r w:rsidRPr="00C13FF8">
        <w:rPr>
          <w:sz w:val="28"/>
          <w:szCs w:val="28"/>
          <w:lang w:val="sr-Cyrl-CS"/>
        </w:rPr>
        <w:t>Адреса седишта понуђача: ______________________________</w:t>
      </w:r>
    </w:p>
    <w:p w:rsidR="001D77CC" w:rsidRPr="00106D76" w:rsidRDefault="001D77CC" w:rsidP="001D77CC">
      <w:pPr>
        <w:jc w:val="both"/>
        <w:rPr>
          <w:sz w:val="28"/>
          <w:szCs w:val="28"/>
        </w:rPr>
      </w:pPr>
      <w:r w:rsidRPr="00C13FF8">
        <w:rPr>
          <w:sz w:val="28"/>
          <w:szCs w:val="28"/>
          <w:lang w:val="sr-Cyrl-CS"/>
        </w:rPr>
        <w:t>Матични број: _________________________________________</w:t>
      </w:r>
    </w:p>
    <w:p w:rsidR="001D77CC" w:rsidRPr="00106D76" w:rsidRDefault="001D77CC" w:rsidP="001D77CC">
      <w:pPr>
        <w:jc w:val="both"/>
        <w:rPr>
          <w:sz w:val="28"/>
          <w:szCs w:val="28"/>
        </w:rPr>
      </w:pPr>
      <w:r w:rsidRPr="00C13FF8">
        <w:rPr>
          <w:sz w:val="28"/>
          <w:szCs w:val="28"/>
          <w:lang w:val="sr-Cyrl-CS"/>
        </w:rPr>
        <w:t>Шифра делатности: ____________________________________</w:t>
      </w:r>
    </w:p>
    <w:p w:rsidR="001D77CC" w:rsidRPr="00106D76" w:rsidRDefault="001D77CC" w:rsidP="001D77CC">
      <w:pPr>
        <w:jc w:val="both"/>
        <w:rPr>
          <w:sz w:val="28"/>
          <w:szCs w:val="28"/>
        </w:rPr>
      </w:pPr>
      <w:r w:rsidRPr="00C13FF8">
        <w:rPr>
          <w:sz w:val="28"/>
          <w:szCs w:val="28"/>
          <w:lang w:val="sr-Cyrl-CS"/>
        </w:rPr>
        <w:t>Порески идент. број (ПИБ): ______________________________</w:t>
      </w:r>
    </w:p>
    <w:p w:rsidR="001D77CC" w:rsidRPr="00106D76" w:rsidRDefault="001D77CC" w:rsidP="001D77CC">
      <w:pPr>
        <w:jc w:val="both"/>
        <w:rPr>
          <w:sz w:val="28"/>
          <w:szCs w:val="28"/>
        </w:rPr>
      </w:pPr>
      <w:r w:rsidRPr="00C13FF8">
        <w:rPr>
          <w:sz w:val="28"/>
          <w:szCs w:val="28"/>
          <w:lang w:val="sr-Cyrl-CS"/>
        </w:rPr>
        <w:t>Телефон: _____________________________________________</w:t>
      </w:r>
    </w:p>
    <w:p w:rsidR="001D77CC" w:rsidRPr="00106D76" w:rsidRDefault="001D77CC" w:rsidP="001D77CC">
      <w:pPr>
        <w:jc w:val="both"/>
        <w:rPr>
          <w:sz w:val="28"/>
          <w:szCs w:val="28"/>
        </w:rPr>
      </w:pPr>
      <w:r w:rsidRPr="00C13FF8">
        <w:rPr>
          <w:sz w:val="28"/>
          <w:szCs w:val="28"/>
          <w:lang w:val="sr-Cyrl-CS"/>
        </w:rPr>
        <w:t>Е-маил адреса</w:t>
      </w:r>
      <w:r w:rsidRPr="00C13FF8">
        <w:rPr>
          <w:sz w:val="28"/>
          <w:szCs w:val="28"/>
          <w:lang w:val="sr-Latn-CS"/>
        </w:rPr>
        <w:t>: _________________________________________</w:t>
      </w:r>
    </w:p>
    <w:p w:rsidR="001D77CC" w:rsidRPr="00106D76" w:rsidRDefault="001D77CC" w:rsidP="001D77CC">
      <w:pPr>
        <w:jc w:val="both"/>
        <w:rPr>
          <w:sz w:val="28"/>
          <w:szCs w:val="28"/>
        </w:rPr>
      </w:pPr>
      <w:r w:rsidRPr="00C13FF8">
        <w:rPr>
          <w:sz w:val="28"/>
          <w:szCs w:val="28"/>
          <w:lang w:val="sr-Latn-CS"/>
        </w:rPr>
        <w:t>број рачуна и банка понуђача: ___________________________</w:t>
      </w:r>
    </w:p>
    <w:p w:rsidR="001D77CC" w:rsidRPr="00C13FF8" w:rsidRDefault="001D77CC" w:rsidP="001D77CC">
      <w:pPr>
        <w:jc w:val="both"/>
        <w:rPr>
          <w:sz w:val="28"/>
          <w:szCs w:val="28"/>
          <w:lang w:val="sr-Cyrl-CS"/>
        </w:rPr>
      </w:pPr>
      <w:r w:rsidRPr="00C13FF8">
        <w:rPr>
          <w:sz w:val="28"/>
          <w:szCs w:val="28"/>
          <w:lang w:val="sr-Cyrl-CS"/>
        </w:rPr>
        <w:t xml:space="preserve">Име и презиме овлашћеног лица: _________________________                                                        </w:t>
      </w:r>
    </w:p>
    <w:p w:rsidR="001D77CC" w:rsidRPr="00C13FF8" w:rsidRDefault="001D77CC" w:rsidP="001D77CC">
      <w:pPr>
        <w:rPr>
          <w:sz w:val="28"/>
          <w:szCs w:val="28"/>
          <w:lang w:val="sr-Cyrl-CS"/>
        </w:rPr>
      </w:pPr>
    </w:p>
    <w:p w:rsidR="001D77CC" w:rsidRPr="00106D76" w:rsidRDefault="001D77CC" w:rsidP="001D77CC">
      <w:pPr>
        <w:rPr>
          <w:sz w:val="28"/>
          <w:szCs w:val="28"/>
        </w:rPr>
      </w:pPr>
    </w:p>
    <w:p w:rsidR="001D77CC" w:rsidRPr="00C13FF8" w:rsidRDefault="001D77CC" w:rsidP="001D77CC">
      <w:pPr>
        <w:rPr>
          <w:sz w:val="28"/>
          <w:szCs w:val="28"/>
          <w:lang w:val="sr-Cyrl-CS"/>
        </w:rPr>
      </w:pPr>
    </w:p>
    <w:p w:rsidR="001D77CC" w:rsidRPr="00C13FF8" w:rsidRDefault="00B451C4" w:rsidP="00B451C4">
      <w:pPr>
        <w:rPr>
          <w:sz w:val="28"/>
          <w:szCs w:val="28"/>
          <w:lang w:val="sr-Cyrl-CS"/>
        </w:rPr>
      </w:pPr>
      <w:r>
        <w:rPr>
          <w:sz w:val="28"/>
          <w:szCs w:val="28"/>
        </w:rPr>
        <w:t xml:space="preserve">                                     </w:t>
      </w:r>
      <w:r w:rsidR="001D77CC" w:rsidRPr="00C13FF8">
        <w:rPr>
          <w:sz w:val="28"/>
          <w:szCs w:val="28"/>
          <w:lang w:val="sr-Cyrl-CS"/>
        </w:rPr>
        <w:t>М.П.</w:t>
      </w:r>
    </w:p>
    <w:p w:rsidR="001D77CC" w:rsidRPr="00C13FF8" w:rsidRDefault="001D77CC" w:rsidP="001D77CC">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w:t>
      </w:r>
      <w:r w:rsidR="00106D76">
        <w:rPr>
          <w:sz w:val="28"/>
          <w:szCs w:val="28"/>
          <w:lang w:val="sr-Cyrl-CS"/>
        </w:rPr>
        <w:t xml:space="preserve">       </w:t>
      </w:r>
      <w:r w:rsidRPr="00C13FF8">
        <w:rPr>
          <w:sz w:val="28"/>
          <w:szCs w:val="28"/>
          <w:lang w:val="sr-Cyrl-CS"/>
        </w:rPr>
        <w:t xml:space="preserve">  Потпис овлашћеног лица понуђача:</w:t>
      </w:r>
    </w:p>
    <w:p w:rsidR="001D77CC" w:rsidRPr="00C13FF8" w:rsidRDefault="001D77CC" w:rsidP="001D77CC">
      <w:pPr>
        <w:jc w:val="center"/>
        <w:rPr>
          <w:sz w:val="28"/>
          <w:szCs w:val="28"/>
          <w:lang w:val="sr-Cyrl-CS"/>
        </w:rPr>
      </w:pPr>
    </w:p>
    <w:p w:rsidR="001D77CC" w:rsidRPr="00C13FF8" w:rsidRDefault="001D77CC" w:rsidP="001D77CC">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00106D76" w:rsidRPr="00C13FF8">
        <w:rPr>
          <w:sz w:val="28"/>
          <w:szCs w:val="28"/>
          <w:lang w:val="sr-Cyrl-CS"/>
        </w:rPr>
        <w:t>_______________________</w:t>
      </w:r>
      <w:r w:rsidRPr="00C13FF8">
        <w:rPr>
          <w:sz w:val="28"/>
          <w:szCs w:val="28"/>
          <w:lang w:val="sr-Cyrl-CS"/>
        </w:rPr>
        <w:tab/>
      </w:r>
      <w:r w:rsidRPr="00C13FF8">
        <w:rPr>
          <w:sz w:val="28"/>
          <w:szCs w:val="28"/>
          <w:lang w:val="sr-Cyrl-CS"/>
        </w:rPr>
        <w:tab/>
      </w:r>
      <w:r w:rsidR="00106D76">
        <w:rPr>
          <w:sz w:val="28"/>
          <w:szCs w:val="28"/>
        </w:rPr>
        <w:t xml:space="preserve">                                       </w:t>
      </w:r>
    </w:p>
    <w:p w:rsidR="001D77CC" w:rsidRPr="00C13FF8" w:rsidRDefault="001D77CC" w:rsidP="001D77CC">
      <w:pPr>
        <w:jc w:val="both"/>
        <w:rPr>
          <w:sz w:val="28"/>
          <w:szCs w:val="28"/>
          <w:lang w:val="sr-Cyrl-CS"/>
        </w:rPr>
      </w:pPr>
    </w:p>
    <w:p w:rsidR="001D77CC" w:rsidRPr="00C13FF8" w:rsidRDefault="001D77CC" w:rsidP="001D77CC">
      <w:pPr>
        <w:pStyle w:val="BodyTextIndent2"/>
        <w:spacing w:after="0" w:line="240" w:lineRule="auto"/>
        <w:ind w:left="0"/>
        <w:rPr>
          <w:b/>
          <w:sz w:val="28"/>
          <w:szCs w:val="28"/>
          <w:lang w:val="en-US"/>
        </w:rPr>
      </w:pPr>
    </w:p>
    <w:p w:rsidR="001D77CC" w:rsidRDefault="001D77CC" w:rsidP="001D77CC">
      <w:pPr>
        <w:pStyle w:val="BodyTextIndent2"/>
        <w:spacing w:after="0" w:line="240" w:lineRule="auto"/>
        <w:ind w:left="0"/>
        <w:rPr>
          <w:b/>
          <w:sz w:val="28"/>
          <w:szCs w:val="28"/>
          <w:lang w:val="en-US"/>
        </w:rPr>
      </w:pPr>
    </w:p>
    <w:p w:rsidR="001D77CC" w:rsidRPr="00867223" w:rsidRDefault="001D77CC" w:rsidP="001D77CC">
      <w:pPr>
        <w:pStyle w:val="BodyTextIndent2"/>
        <w:spacing w:after="0" w:line="240" w:lineRule="auto"/>
        <w:ind w:left="0"/>
        <w:rPr>
          <w:b/>
          <w:sz w:val="28"/>
          <w:szCs w:val="28"/>
          <w:lang w:val="en-US"/>
        </w:rPr>
      </w:pPr>
    </w:p>
    <w:p w:rsidR="001D77CC" w:rsidRPr="00C13FF8" w:rsidRDefault="001D77CC" w:rsidP="001D77CC">
      <w:pPr>
        <w:pStyle w:val="BodyTextIndent2"/>
        <w:spacing w:after="0" w:line="240" w:lineRule="auto"/>
        <w:ind w:left="0"/>
        <w:jc w:val="center"/>
        <w:rPr>
          <w:b/>
          <w:sz w:val="28"/>
          <w:szCs w:val="28"/>
          <w:lang w:val="en-US"/>
        </w:rPr>
      </w:pPr>
    </w:p>
    <w:p w:rsidR="001D77CC" w:rsidRPr="00C13FF8" w:rsidRDefault="001D77CC" w:rsidP="001D77CC">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1D77CC" w:rsidRPr="00C13FF8" w:rsidRDefault="001D77CC" w:rsidP="001D77CC">
      <w:pPr>
        <w:pStyle w:val="BodyTextIndent2"/>
        <w:spacing w:after="0" w:line="240" w:lineRule="auto"/>
        <w:ind w:left="0"/>
        <w:jc w:val="center"/>
        <w:rPr>
          <w:sz w:val="28"/>
          <w:szCs w:val="28"/>
          <w:lang w:val="sr-Cyrl-CS"/>
        </w:rPr>
      </w:pPr>
    </w:p>
    <w:p w:rsidR="001D77CC" w:rsidRPr="00206814" w:rsidRDefault="001D77CC" w:rsidP="00206814">
      <w:pPr>
        <w:pStyle w:val="BodyTextIndent2"/>
        <w:spacing w:after="0" w:line="240" w:lineRule="auto"/>
        <w:ind w:left="0"/>
        <w:rPr>
          <w:sz w:val="28"/>
          <w:szCs w:val="28"/>
          <w:lang w:val="en-US"/>
        </w:rPr>
      </w:pPr>
    </w:p>
    <w:p w:rsidR="001D77CC" w:rsidRPr="00C13FF8" w:rsidRDefault="001D77CC" w:rsidP="001D77CC">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1D77CC" w:rsidRPr="00C13FF8" w:rsidRDefault="001D77CC" w:rsidP="001D77CC">
      <w:pPr>
        <w:pStyle w:val="BodyTextIndent2"/>
        <w:spacing w:after="0" w:line="240" w:lineRule="auto"/>
        <w:ind w:left="0"/>
        <w:jc w:val="both"/>
        <w:rPr>
          <w:sz w:val="28"/>
          <w:szCs w:val="28"/>
          <w:lang w:val="sr-Cyrl-CS"/>
        </w:rPr>
      </w:pPr>
    </w:p>
    <w:p w:rsidR="001D77CC" w:rsidRPr="00206814" w:rsidRDefault="001D77CC" w:rsidP="001D77CC">
      <w:pPr>
        <w:jc w:val="both"/>
        <w:rPr>
          <w:sz w:val="28"/>
          <w:szCs w:val="28"/>
        </w:rPr>
      </w:pPr>
      <w:r w:rsidRPr="00C13FF8">
        <w:rPr>
          <w:sz w:val="28"/>
          <w:szCs w:val="28"/>
          <w:lang w:val="sr-Cyrl-CS"/>
        </w:rPr>
        <w:t>Седиште подизвођача: ____________________________________</w:t>
      </w:r>
    </w:p>
    <w:p w:rsidR="001D77CC" w:rsidRPr="00206814" w:rsidRDefault="001D77CC" w:rsidP="001D77CC">
      <w:pPr>
        <w:jc w:val="both"/>
        <w:rPr>
          <w:sz w:val="28"/>
          <w:szCs w:val="28"/>
        </w:rPr>
      </w:pPr>
      <w:r w:rsidRPr="00C13FF8">
        <w:rPr>
          <w:sz w:val="28"/>
          <w:szCs w:val="28"/>
          <w:lang w:val="sr-Cyrl-CS"/>
        </w:rPr>
        <w:t>Адреса седишта подизвођача: ______________________________</w:t>
      </w:r>
    </w:p>
    <w:p w:rsidR="001D77CC" w:rsidRPr="00206814" w:rsidRDefault="001D77CC" w:rsidP="001D77CC">
      <w:pPr>
        <w:jc w:val="both"/>
        <w:rPr>
          <w:sz w:val="28"/>
          <w:szCs w:val="28"/>
        </w:rPr>
      </w:pPr>
      <w:r w:rsidRPr="00C13FF8">
        <w:rPr>
          <w:sz w:val="28"/>
          <w:szCs w:val="28"/>
          <w:lang w:val="sr-Cyrl-CS"/>
        </w:rPr>
        <w:t>Матични број: _________________________________________</w:t>
      </w:r>
    </w:p>
    <w:p w:rsidR="001D77CC" w:rsidRPr="00206814" w:rsidRDefault="001D77CC" w:rsidP="001D77CC">
      <w:pPr>
        <w:jc w:val="both"/>
        <w:rPr>
          <w:sz w:val="28"/>
          <w:szCs w:val="28"/>
        </w:rPr>
      </w:pPr>
      <w:r w:rsidRPr="00C13FF8">
        <w:rPr>
          <w:sz w:val="28"/>
          <w:szCs w:val="28"/>
          <w:lang w:val="sr-Cyrl-CS"/>
        </w:rPr>
        <w:t>Шифра делатности: ____________________________________</w:t>
      </w:r>
    </w:p>
    <w:p w:rsidR="001D77CC" w:rsidRPr="00206814" w:rsidRDefault="001D77CC" w:rsidP="001D77CC">
      <w:pPr>
        <w:jc w:val="both"/>
        <w:rPr>
          <w:sz w:val="28"/>
          <w:szCs w:val="28"/>
        </w:rPr>
      </w:pPr>
      <w:r w:rsidRPr="00C13FF8">
        <w:rPr>
          <w:sz w:val="28"/>
          <w:szCs w:val="28"/>
          <w:lang w:val="sr-Cyrl-CS"/>
        </w:rPr>
        <w:t>Порески идент. број (ПИБ): ______________________________</w:t>
      </w:r>
    </w:p>
    <w:p w:rsidR="001D77CC" w:rsidRPr="00C13FF8" w:rsidRDefault="001D77CC" w:rsidP="001D77CC">
      <w:pPr>
        <w:jc w:val="both"/>
        <w:rPr>
          <w:sz w:val="28"/>
          <w:szCs w:val="28"/>
          <w:lang w:val="sr-Cyrl-CS"/>
        </w:rPr>
      </w:pPr>
      <w:r w:rsidRPr="00C13FF8">
        <w:rPr>
          <w:sz w:val="28"/>
          <w:szCs w:val="28"/>
          <w:lang w:val="sr-Cyrl-CS"/>
        </w:rPr>
        <w:t>Телефон: _____________________________________________</w:t>
      </w:r>
    </w:p>
    <w:p w:rsidR="001D77CC" w:rsidRPr="00206814" w:rsidRDefault="001D77CC" w:rsidP="001D77CC">
      <w:pPr>
        <w:jc w:val="both"/>
        <w:rPr>
          <w:sz w:val="28"/>
          <w:szCs w:val="28"/>
        </w:rPr>
      </w:pPr>
    </w:p>
    <w:tbl>
      <w:tblPr>
        <w:tblW w:w="0" w:type="auto"/>
        <w:tblInd w:w="2950" w:type="dxa"/>
        <w:tblLook w:val="04A0"/>
      </w:tblPr>
      <w:tblGrid>
        <w:gridCol w:w="2425"/>
        <w:gridCol w:w="3716"/>
      </w:tblGrid>
      <w:tr w:rsidR="001D77CC" w:rsidRPr="00C13FF8" w:rsidTr="006F62B4">
        <w:tc>
          <w:tcPr>
            <w:tcW w:w="2425" w:type="dxa"/>
          </w:tcPr>
          <w:p w:rsidR="001D77CC" w:rsidRPr="00C13FF8" w:rsidRDefault="001D77CC" w:rsidP="006F62B4">
            <w:pPr>
              <w:jc w:val="center"/>
              <w:rPr>
                <w:sz w:val="28"/>
                <w:szCs w:val="28"/>
              </w:rPr>
            </w:pPr>
          </w:p>
        </w:tc>
        <w:tc>
          <w:tcPr>
            <w:tcW w:w="3716" w:type="dxa"/>
          </w:tcPr>
          <w:p w:rsidR="001D77CC" w:rsidRPr="00C13FF8" w:rsidRDefault="001D77CC" w:rsidP="006F62B4">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1D77CC" w:rsidRPr="00C13FF8" w:rsidTr="006F62B4">
        <w:tc>
          <w:tcPr>
            <w:tcW w:w="2425" w:type="dxa"/>
          </w:tcPr>
          <w:p w:rsidR="001D77CC" w:rsidRPr="00C13FF8" w:rsidRDefault="001D77CC" w:rsidP="00206814">
            <w:pPr>
              <w:rPr>
                <w:sz w:val="28"/>
                <w:szCs w:val="28"/>
              </w:rPr>
            </w:pPr>
            <w:r w:rsidRPr="00C13FF8">
              <w:rPr>
                <w:sz w:val="28"/>
                <w:szCs w:val="28"/>
              </w:rPr>
              <w:t>МП</w:t>
            </w:r>
          </w:p>
        </w:tc>
        <w:tc>
          <w:tcPr>
            <w:tcW w:w="3716" w:type="dxa"/>
          </w:tcPr>
          <w:p w:rsidR="001D77CC" w:rsidRPr="00C13FF8" w:rsidRDefault="00206814" w:rsidP="006F62B4">
            <w:pPr>
              <w:jc w:val="both"/>
              <w:rPr>
                <w:sz w:val="28"/>
                <w:szCs w:val="28"/>
              </w:rPr>
            </w:pPr>
            <w:r w:rsidRPr="00C13FF8">
              <w:rPr>
                <w:sz w:val="28"/>
                <w:szCs w:val="28"/>
                <w:lang w:val="sr-Cyrl-CS"/>
              </w:rPr>
              <w:t>_______________________</w:t>
            </w:r>
          </w:p>
        </w:tc>
      </w:tr>
      <w:tr w:rsidR="001D77CC" w:rsidRPr="00C13FF8" w:rsidTr="006F62B4">
        <w:tc>
          <w:tcPr>
            <w:tcW w:w="2425" w:type="dxa"/>
          </w:tcPr>
          <w:p w:rsidR="001D77CC" w:rsidRPr="00C13FF8" w:rsidRDefault="001D77CC" w:rsidP="006F62B4">
            <w:pPr>
              <w:jc w:val="center"/>
              <w:rPr>
                <w:sz w:val="28"/>
                <w:szCs w:val="28"/>
              </w:rPr>
            </w:pPr>
          </w:p>
        </w:tc>
        <w:tc>
          <w:tcPr>
            <w:tcW w:w="3716" w:type="dxa"/>
          </w:tcPr>
          <w:p w:rsidR="001D77CC" w:rsidRPr="00C13FF8" w:rsidRDefault="001D77CC" w:rsidP="006F62B4">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1D77CC" w:rsidRPr="00C13FF8" w:rsidTr="006F62B4">
        <w:tc>
          <w:tcPr>
            <w:tcW w:w="2425" w:type="dxa"/>
          </w:tcPr>
          <w:p w:rsidR="001D77CC" w:rsidRPr="000A203E" w:rsidRDefault="000A203E" w:rsidP="000A203E">
            <w:pPr>
              <w:rPr>
                <w:sz w:val="28"/>
                <w:szCs w:val="28"/>
                <w:lang w:val="sr-Cyrl-CS"/>
              </w:rPr>
            </w:pPr>
            <w:r>
              <w:rPr>
                <w:sz w:val="28"/>
                <w:szCs w:val="28"/>
              </w:rPr>
              <w:t>M</w:t>
            </w:r>
            <w:r>
              <w:rPr>
                <w:sz w:val="28"/>
                <w:szCs w:val="28"/>
                <w:lang w:val="sr-Cyrl-CS"/>
              </w:rPr>
              <w:t>П</w:t>
            </w:r>
          </w:p>
        </w:tc>
        <w:tc>
          <w:tcPr>
            <w:tcW w:w="3716" w:type="dxa"/>
          </w:tcPr>
          <w:p w:rsidR="001D77CC" w:rsidRPr="00C13FF8" w:rsidRDefault="001D77CC" w:rsidP="006F62B4">
            <w:pPr>
              <w:jc w:val="both"/>
              <w:rPr>
                <w:sz w:val="28"/>
                <w:szCs w:val="28"/>
              </w:rPr>
            </w:pPr>
          </w:p>
        </w:tc>
      </w:tr>
      <w:tr w:rsidR="001D77CC" w:rsidRPr="00C13FF8" w:rsidTr="006F62B4">
        <w:tc>
          <w:tcPr>
            <w:tcW w:w="2425" w:type="dxa"/>
          </w:tcPr>
          <w:p w:rsidR="001D77CC" w:rsidRPr="00C13FF8" w:rsidRDefault="001D77CC" w:rsidP="006F62B4">
            <w:pPr>
              <w:jc w:val="both"/>
              <w:rPr>
                <w:sz w:val="28"/>
                <w:szCs w:val="28"/>
              </w:rPr>
            </w:pPr>
          </w:p>
        </w:tc>
        <w:tc>
          <w:tcPr>
            <w:tcW w:w="3716" w:type="dxa"/>
            <w:tcBorders>
              <w:top w:val="nil"/>
              <w:left w:val="nil"/>
              <w:bottom w:val="single" w:sz="4" w:space="0" w:color="auto"/>
              <w:right w:val="nil"/>
            </w:tcBorders>
          </w:tcPr>
          <w:p w:rsidR="001D77CC" w:rsidRPr="00C13FF8" w:rsidRDefault="001D77CC" w:rsidP="006F62B4">
            <w:pPr>
              <w:jc w:val="both"/>
              <w:rPr>
                <w:sz w:val="28"/>
                <w:szCs w:val="28"/>
              </w:rPr>
            </w:pPr>
          </w:p>
        </w:tc>
      </w:tr>
    </w:tbl>
    <w:p w:rsidR="001D77CC" w:rsidRPr="00206814" w:rsidRDefault="001D77CC" w:rsidP="001D77CC">
      <w:pPr>
        <w:rPr>
          <w:sz w:val="28"/>
          <w:szCs w:val="28"/>
        </w:rPr>
      </w:pPr>
    </w:p>
    <w:p w:rsidR="001D77CC" w:rsidRPr="00C13FF8" w:rsidRDefault="001D77CC" w:rsidP="001D77CC">
      <w:pPr>
        <w:rPr>
          <w:sz w:val="28"/>
          <w:szCs w:val="28"/>
          <w:lang w:val="sr-Cyrl-CS"/>
        </w:rPr>
      </w:pPr>
      <w:r w:rsidRPr="00C13FF8">
        <w:rPr>
          <w:sz w:val="28"/>
          <w:szCs w:val="28"/>
          <w:lang w:val="sr-Cyrl-CS"/>
        </w:rPr>
        <w:t>Образац се по</w:t>
      </w:r>
      <w:r>
        <w:rPr>
          <w:sz w:val="28"/>
          <w:szCs w:val="28"/>
          <w:lang w:val="sr-Cyrl-CS"/>
        </w:rPr>
        <w:t xml:space="preserve">пуњава, оверава и потписује </w:t>
      </w:r>
      <w:r w:rsidRPr="00C13FF8">
        <w:rPr>
          <w:sz w:val="28"/>
          <w:szCs w:val="28"/>
          <w:lang w:val="sr-Cyrl-CS"/>
        </w:rPr>
        <w:t xml:space="preserve"> </w:t>
      </w:r>
      <w:r w:rsidRPr="00133B89">
        <w:rPr>
          <w:b/>
          <w:sz w:val="28"/>
          <w:szCs w:val="28"/>
          <w:lang w:val="sr-Cyrl-CS"/>
        </w:rPr>
        <w:t>уколико</w:t>
      </w:r>
      <w:r w:rsidRPr="00C13FF8">
        <w:rPr>
          <w:sz w:val="28"/>
          <w:szCs w:val="28"/>
          <w:lang w:val="sr-Cyrl-CS"/>
        </w:rPr>
        <w:t xml:space="preserve"> понуђач наступа са подизвођачем. </w:t>
      </w:r>
    </w:p>
    <w:p w:rsidR="001D77CC" w:rsidRPr="00C13FF8" w:rsidRDefault="001D77CC" w:rsidP="001D77CC">
      <w:pPr>
        <w:rPr>
          <w:b/>
          <w:sz w:val="28"/>
          <w:szCs w:val="28"/>
        </w:rPr>
      </w:pPr>
    </w:p>
    <w:p w:rsidR="001D77CC" w:rsidRPr="00C13FF8" w:rsidRDefault="001D77CC" w:rsidP="001D77CC">
      <w:pPr>
        <w:rPr>
          <w:b/>
          <w:sz w:val="28"/>
          <w:szCs w:val="28"/>
          <w:lang w:val="sr-Cyrl-CS"/>
        </w:rPr>
      </w:pPr>
    </w:p>
    <w:p w:rsidR="001D77CC" w:rsidRPr="00C13FF8" w:rsidRDefault="001D77CC" w:rsidP="001D77CC">
      <w:pPr>
        <w:rPr>
          <w:sz w:val="28"/>
          <w:szCs w:val="28"/>
          <w:lang w:val="sr-Cyrl-CS"/>
        </w:rPr>
      </w:pPr>
      <w:r w:rsidRPr="00C13FF8">
        <w:rPr>
          <w:sz w:val="28"/>
          <w:szCs w:val="28"/>
          <w:lang w:val="sr-Cyrl-CS"/>
        </w:rPr>
        <w:lastRenderedPageBreak/>
        <w:t>ОБРАЗАЦ – ПОДАЦИ О ПОНУЂАЧИМА КОЈИ УЧЕСТВУЈУ У ПОДНОШЕЊУ ЗАЈЕДНИЧКЕ  ПОНУДЕ</w:t>
      </w:r>
    </w:p>
    <w:p w:rsidR="001D77CC" w:rsidRPr="00C13FF8" w:rsidRDefault="001D77CC" w:rsidP="001D77C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5665"/>
        <w:gridCol w:w="3133"/>
      </w:tblGrid>
      <w:tr w:rsidR="001D77CC" w:rsidRPr="00C13FF8" w:rsidTr="006F62B4">
        <w:trPr>
          <w:trHeight w:val="847"/>
        </w:trPr>
        <w:tc>
          <w:tcPr>
            <w:tcW w:w="817" w:type="dxa"/>
          </w:tcPr>
          <w:p w:rsidR="001D77CC" w:rsidRPr="00C13FF8" w:rsidRDefault="001D77CC" w:rsidP="006F62B4">
            <w:pPr>
              <w:rPr>
                <w:sz w:val="28"/>
                <w:szCs w:val="28"/>
                <w:lang w:val="sr-Cyrl-CS"/>
              </w:rPr>
            </w:pPr>
            <w:r w:rsidRPr="00C13FF8">
              <w:rPr>
                <w:sz w:val="28"/>
                <w:szCs w:val="28"/>
                <w:lang w:val="sr-Cyrl-CS"/>
              </w:rPr>
              <w:t>Р. БР.</w:t>
            </w:r>
          </w:p>
        </w:tc>
        <w:tc>
          <w:tcPr>
            <w:tcW w:w="6131" w:type="dxa"/>
          </w:tcPr>
          <w:p w:rsidR="001D77CC" w:rsidRPr="00C13FF8" w:rsidRDefault="001D77CC" w:rsidP="006F62B4">
            <w:pPr>
              <w:rPr>
                <w:sz w:val="28"/>
                <w:szCs w:val="28"/>
                <w:lang w:val="sr-Cyrl-CS"/>
              </w:rPr>
            </w:pPr>
            <w:r w:rsidRPr="00C13FF8">
              <w:rPr>
                <w:sz w:val="28"/>
                <w:szCs w:val="28"/>
                <w:lang w:val="sr-Cyrl-CS"/>
              </w:rPr>
              <w:t xml:space="preserve">                      ПОНУЂАЧ</w:t>
            </w:r>
          </w:p>
        </w:tc>
        <w:tc>
          <w:tcPr>
            <w:tcW w:w="3475" w:type="dxa"/>
          </w:tcPr>
          <w:p w:rsidR="001D77CC" w:rsidRPr="00C13FF8" w:rsidRDefault="001D77CC" w:rsidP="006F62B4">
            <w:pPr>
              <w:rPr>
                <w:sz w:val="28"/>
                <w:szCs w:val="28"/>
                <w:lang w:val="sr-Cyrl-CS"/>
              </w:rPr>
            </w:pPr>
            <w:r w:rsidRPr="00C13FF8">
              <w:rPr>
                <w:sz w:val="28"/>
                <w:szCs w:val="28"/>
                <w:lang w:val="sr-Cyrl-CS"/>
              </w:rPr>
              <w:t>Врста посла коју ће обављати</w:t>
            </w:r>
          </w:p>
        </w:tc>
      </w:tr>
      <w:tr w:rsidR="001D77CC" w:rsidRPr="00C13FF8" w:rsidTr="006F62B4">
        <w:trPr>
          <w:trHeight w:val="2304"/>
        </w:trPr>
        <w:tc>
          <w:tcPr>
            <w:tcW w:w="817" w:type="dxa"/>
          </w:tcPr>
          <w:p w:rsidR="001D77CC" w:rsidRPr="00C13FF8" w:rsidRDefault="001D77CC" w:rsidP="006F62B4">
            <w:pPr>
              <w:rPr>
                <w:sz w:val="28"/>
                <w:szCs w:val="28"/>
                <w:lang w:val="sr-Cyrl-CS"/>
              </w:rPr>
            </w:pPr>
            <w:r w:rsidRPr="00C13FF8">
              <w:rPr>
                <w:sz w:val="28"/>
                <w:szCs w:val="28"/>
                <w:lang w:val="sr-Cyrl-CS"/>
              </w:rPr>
              <w:t>1.</w:t>
            </w:r>
          </w:p>
        </w:tc>
        <w:tc>
          <w:tcPr>
            <w:tcW w:w="6131" w:type="dxa"/>
          </w:tcPr>
          <w:p w:rsidR="001D77CC" w:rsidRPr="00C13FF8" w:rsidRDefault="001D77CC" w:rsidP="006F62B4">
            <w:pPr>
              <w:rPr>
                <w:sz w:val="28"/>
                <w:szCs w:val="28"/>
                <w:lang w:val="sr-Cyrl-CS"/>
              </w:rPr>
            </w:pPr>
          </w:p>
          <w:p w:rsidR="001D77CC" w:rsidRPr="00C13FF8" w:rsidRDefault="001D77CC" w:rsidP="006F62B4">
            <w:pPr>
              <w:rPr>
                <w:sz w:val="28"/>
                <w:szCs w:val="28"/>
                <w:lang w:val="sr-Cyrl-CS"/>
              </w:rPr>
            </w:pPr>
          </w:p>
          <w:p w:rsidR="001D77CC" w:rsidRPr="00C13FF8" w:rsidRDefault="001D77CC" w:rsidP="006F62B4">
            <w:pPr>
              <w:rPr>
                <w:sz w:val="28"/>
                <w:szCs w:val="28"/>
                <w:lang w:val="sr-Cyrl-CS"/>
              </w:rPr>
            </w:pPr>
            <w:r w:rsidRPr="00C13FF8">
              <w:rPr>
                <w:sz w:val="28"/>
                <w:szCs w:val="28"/>
                <w:lang w:val="sr-Cyrl-CS"/>
              </w:rPr>
              <w:t>Назив понуђача, седиште понуђача</w:t>
            </w:r>
          </w:p>
          <w:p w:rsidR="001D77CC" w:rsidRPr="00C13FF8" w:rsidRDefault="001D77CC" w:rsidP="006F62B4">
            <w:pPr>
              <w:rPr>
                <w:sz w:val="28"/>
                <w:szCs w:val="28"/>
                <w:lang w:val="sr-Cyrl-CS"/>
              </w:rPr>
            </w:pPr>
          </w:p>
          <w:p w:rsidR="001D77CC" w:rsidRPr="00C13FF8" w:rsidRDefault="001D77CC" w:rsidP="006F62B4">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1D77CC" w:rsidRPr="00C13FF8" w:rsidRDefault="001D77CC" w:rsidP="006F62B4">
            <w:pPr>
              <w:rPr>
                <w:sz w:val="28"/>
                <w:szCs w:val="28"/>
              </w:rPr>
            </w:pPr>
          </w:p>
          <w:p w:rsidR="001D77CC" w:rsidRPr="00C13FF8" w:rsidRDefault="001D77CC" w:rsidP="006F62B4">
            <w:pPr>
              <w:rPr>
                <w:sz w:val="28"/>
                <w:szCs w:val="28"/>
                <w:lang w:val="sr-Cyrl-CS"/>
              </w:rPr>
            </w:pPr>
            <w:r w:rsidRPr="00C13FF8">
              <w:rPr>
                <w:sz w:val="28"/>
                <w:szCs w:val="28"/>
                <w:lang w:val="sr-Cyrl-CS"/>
              </w:rPr>
              <w:t>Потпис одговорног лица</w:t>
            </w:r>
          </w:p>
        </w:tc>
        <w:tc>
          <w:tcPr>
            <w:tcW w:w="3475" w:type="dxa"/>
          </w:tcPr>
          <w:p w:rsidR="001D77CC" w:rsidRPr="00C13FF8" w:rsidRDefault="001D77CC" w:rsidP="006F62B4">
            <w:pPr>
              <w:rPr>
                <w:sz w:val="28"/>
                <w:szCs w:val="28"/>
                <w:lang w:val="sr-Cyrl-CS"/>
              </w:rPr>
            </w:pPr>
          </w:p>
        </w:tc>
      </w:tr>
      <w:tr w:rsidR="001D77CC" w:rsidRPr="00C13FF8" w:rsidTr="006F62B4">
        <w:trPr>
          <w:trHeight w:val="2697"/>
        </w:trPr>
        <w:tc>
          <w:tcPr>
            <w:tcW w:w="817" w:type="dxa"/>
          </w:tcPr>
          <w:p w:rsidR="001D77CC" w:rsidRPr="00C13FF8" w:rsidRDefault="001D77CC" w:rsidP="006F62B4">
            <w:pPr>
              <w:rPr>
                <w:sz w:val="28"/>
                <w:szCs w:val="28"/>
                <w:lang w:val="sr-Cyrl-CS"/>
              </w:rPr>
            </w:pPr>
            <w:r w:rsidRPr="00C13FF8">
              <w:rPr>
                <w:sz w:val="28"/>
                <w:szCs w:val="28"/>
                <w:lang w:val="sr-Cyrl-CS"/>
              </w:rPr>
              <w:t>2.</w:t>
            </w:r>
          </w:p>
        </w:tc>
        <w:tc>
          <w:tcPr>
            <w:tcW w:w="6131" w:type="dxa"/>
          </w:tcPr>
          <w:p w:rsidR="001D77CC" w:rsidRPr="00C13FF8" w:rsidRDefault="001D77CC" w:rsidP="006F62B4">
            <w:pPr>
              <w:rPr>
                <w:sz w:val="28"/>
                <w:szCs w:val="28"/>
                <w:lang w:val="sr-Cyrl-CS"/>
              </w:rPr>
            </w:pPr>
          </w:p>
          <w:p w:rsidR="001D77CC" w:rsidRPr="00C13FF8" w:rsidRDefault="001D77CC" w:rsidP="006F62B4">
            <w:pPr>
              <w:rPr>
                <w:sz w:val="28"/>
                <w:szCs w:val="28"/>
                <w:lang w:val="sr-Cyrl-CS"/>
              </w:rPr>
            </w:pPr>
          </w:p>
          <w:p w:rsidR="001D77CC" w:rsidRPr="00C13FF8" w:rsidRDefault="001D77CC" w:rsidP="006F62B4">
            <w:pPr>
              <w:rPr>
                <w:sz w:val="28"/>
                <w:szCs w:val="28"/>
                <w:lang w:val="sr-Cyrl-CS"/>
              </w:rPr>
            </w:pPr>
            <w:r w:rsidRPr="00C13FF8">
              <w:rPr>
                <w:sz w:val="28"/>
                <w:szCs w:val="28"/>
                <w:lang w:val="sr-Cyrl-CS"/>
              </w:rPr>
              <w:t>Назив понуђача, седиште понуђача</w:t>
            </w:r>
          </w:p>
          <w:p w:rsidR="001D77CC" w:rsidRPr="00C13FF8" w:rsidRDefault="001D77CC" w:rsidP="006F62B4">
            <w:pPr>
              <w:rPr>
                <w:sz w:val="28"/>
                <w:szCs w:val="28"/>
                <w:lang w:val="sr-Cyrl-CS"/>
              </w:rPr>
            </w:pPr>
          </w:p>
          <w:p w:rsidR="001D77CC" w:rsidRPr="00C13FF8" w:rsidRDefault="001D77CC" w:rsidP="006F62B4">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1D77CC" w:rsidRPr="00C13FF8" w:rsidRDefault="001D77CC" w:rsidP="006F62B4">
            <w:pPr>
              <w:rPr>
                <w:sz w:val="28"/>
                <w:szCs w:val="28"/>
              </w:rPr>
            </w:pPr>
          </w:p>
          <w:p w:rsidR="001D77CC" w:rsidRPr="00C13FF8" w:rsidRDefault="001D77CC" w:rsidP="006F62B4">
            <w:pPr>
              <w:rPr>
                <w:sz w:val="28"/>
                <w:szCs w:val="28"/>
                <w:lang w:val="sr-Cyrl-CS"/>
              </w:rPr>
            </w:pPr>
            <w:r w:rsidRPr="00C13FF8">
              <w:rPr>
                <w:sz w:val="28"/>
                <w:szCs w:val="28"/>
                <w:lang w:val="sr-Cyrl-CS"/>
              </w:rPr>
              <w:t>Потпис одговорног лица</w:t>
            </w:r>
          </w:p>
        </w:tc>
        <w:tc>
          <w:tcPr>
            <w:tcW w:w="3475" w:type="dxa"/>
          </w:tcPr>
          <w:p w:rsidR="001D77CC" w:rsidRPr="00C13FF8" w:rsidRDefault="001D77CC" w:rsidP="006F62B4">
            <w:pPr>
              <w:rPr>
                <w:sz w:val="28"/>
                <w:szCs w:val="28"/>
                <w:lang w:val="sr-Cyrl-CS"/>
              </w:rPr>
            </w:pPr>
          </w:p>
        </w:tc>
      </w:tr>
      <w:tr w:rsidR="001D77CC" w:rsidRPr="00C13FF8" w:rsidTr="006F62B4">
        <w:trPr>
          <w:trHeight w:val="2697"/>
        </w:trPr>
        <w:tc>
          <w:tcPr>
            <w:tcW w:w="817" w:type="dxa"/>
          </w:tcPr>
          <w:p w:rsidR="001D77CC" w:rsidRPr="00C13FF8" w:rsidRDefault="001D77CC" w:rsidP="006F62B4">
            <w:pPr>
              <w:rPr>
                <w:sz w:val="28"/>
                <w:szCs w:val="28"/>
                <w:lang w:val="sr-Cyrl-CS"/>
              </w:rPr>
            </w:pPr>
            <w:r w:rsidRPr="00C13FF8">
              <w:rPr>
                <w:sz w:val="28"/>
                <w:szCs w:val="28"/>
                <w:lang w:val="sr-Cyrl-CS"/>
              </w:rPr>
              <w:lastRenderedPageBreak/>
              <w:t>3.</w:t>
            </w:r>
          </w:p>
        </w:tc>
        <w:tc>
          <w:tcPr>
            <w:tcW w:w="6131" w:type="dxa"/>
          </w:tcPr>
          <w:p w:rsidR="001D77CC" w:rsidRPr="00C13FF8" w:rsidRDefault="001D77CC" w:rsidP="006F62B4">
            <w:pPr>
              <w:rPr>
                <w:sz w:val="28"/>
                <w:szCs w:val="28"/>
                <w:lang w:val="sr-Cyrl-CS"/>
              </w:rPr>
            </w:pPr>
          </w:p>
          <w:p w:rsidR="001D77CC" w:rsidRPr="00C13FF8" w:rsidRDefault="001D77CC" w:rsidP="006F62B4">
            <w:pPr>
              <w:rPr>
                <w:sz w:val="28"/>
                <w:szCs w:val="28"/>
                <w:lang w:val="sr-Cyrl-CS"/>
              </w:rPr>
            </w:pPr>
            <w:r w:rsidRPr="00C13FF8">
              <w:rPr>
                <w:sz w:val="28"/>
                <w:szCs w:val="28"/>
                <w:lang w:val="sr-Cyrl-CS"/>
              </w:rPr>
              <w:t>Назив понуђача, седиште понуђача</w:t>
            </w:r>
          </w:p>
          <w:p w:rsidR="001D77CC" w:rsidRPr="00C13FF8" w:rsidRDefault="001D77CC" w:rsidP="006F62B4">
            <w:pPr>
              <w:rPr>
                <w:sz w:val="28"/>
                <w:szCs w:val="28"/>
                <w:lang w:val="sr-Cyrl-CS"/>
              </w:rPr>
            </w:pPr>
          </w:p>
          <w:p w:rsidR="001D77CC" w:rsidRPr="00C13FF8" w:rsidRDefault="001D77CC" w:rsidP="006F62B4">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1D77CC" w:rsidRPr="00C13FF8" w:rsidRDefault="001D77CC" w:rsidP="006F62B4">
            <w:pPr>
              <w:rPr>
                <w:sz w:val="28"/>
                <w:szCs w:val="28"/>
              </w:rPr>
            </w:pPr>
          </w:p>
          <w:p w:rsidR="001D77CC" w:rsidRPr="00C13FF8" w:rsidRDefault="001D77CC" w:rsidP="006F62B4">
            <w:pPr>
              <w:rPr>
                <w:sz w:val="28"/>
                <w:szCs w:val="28"/>
                <w:lang w:val="sr-Cyrl-CS"/>
              </w:rPr>
            </w:pPr>
            <w:r w:rsidRPr="00C13FF8">
              <w:rPr>
                <w:sz w:val="28"/>
                <w:szCs w:val="28"/>
                <w:lang w:val="sr-Cyrl-CS"/>
              </w:rPr>
              <w:t>Потпис одговорног лица</w:t>
            </w:r>
          </w:p>
        </w:tc>
        <w:tc>
          <w:tcPr>
            <w:tcW w:w="3475" w:type="dxa"/>
          </w:tcPr>
          <w:p w:rsidR="001D77CC" w:rsidRPr="00C13FF8" w:rsidRDefault="001D77CC" w:rsidP="006F62B4">
            <w:pPr>
              <w:rPr>
                <w:sz w:val="28"/>
                <w:szCs w:val="28"/>
                <w:lang w:val="sr-Cyrl-CS"/>
              </w:rPr>
            </w:pPr>
          </w:p>
        </w:tc>
      </w:tr>
    </w:tbl>
    <w:p w:rsidR="001D77CC" w:rsidRPr="00C13FF8" w:rsidRDefault="001D77CC" w:rsidP="001D77CC">
      <w:pPr>
        <w:rPr>
          <w:sz w:val="28"/>
          <w:szCs w:val="28"/>
          <w:lang w:val="sr-Cyrl-CS"/>
        </w:rPr>
      </w:pPr>
    </w:p>
    <w:p w:rsidR="001D77CC" w:rsidRPr="00C13FF8" w:rsidRDefault="001D77CC" w:rsidP="001D77CC">
      <w:pPr>
        <w:rPr>
          <w:sz w:val="28"/>
          <w:szCs w:val="28"/>
          <w:lang w:val="sr-Cyrl-CS"/>
        </w:rPr>
      </w:pPr>
    </w:p>
    <w:p w:rsidR="001D77CC" w:rsidRPr="00C13FF8" w:rsidRDefault="001D77CC" w:rsidP="001D77CC">
      <w:pPr>
        <w:rPr>
          <w:sz w:val="28"/>
          <w:szCs w:val="28"/>
          <w:lang w:val="sr-Cyrl-CS"/>
        </w:rPr>
      </w:pPr>
    </w:p>
    <w:p w:rsidR="001D77CC" w:rsidRPr="00C13FF8" w:rsidRDefault="001D77CC" w:rsidP="001D77CC">
      <w:pPr>
        <w:rPr>
          <w:sz w:val="28"/>
          <w:szCs w:val="28"/>
          <w:lang w:val="sr-Cyrl-CS"/>
        </w:rPr>
      </w:pPr>
    </w:p>
    <w:p w:rsidR="001D77CC" w:rsidRPr="00C13FF8" w:rsidRDefault="001D77CC" w:rsidP="001D77CC">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1D77CC" w:rsidRPr="00C13FF8" w:rsidRDefault="001D77CC" w:rsidP="001D77CC">
      <w:pPr>
        <w:rPr>
          <w:sz w:val="28"/>
          <w:szCs w:val="28"/>
          <w:lang w:val="sr-Cyrl-CS"/>
        </w:rPr>
      </w:pPr>
      <w:r w:rsidRPr="00C13FF8">
        <w:rPr>
          <w:sz w:val="28"/>
          <w:szCs w:val="28"/>
          <w:lang w:val="sr-Cyrl-CS"/>
        </w:rPr>
        <w:t xml:space="preserve">Уколико у заједничкој понуди учествује више од три понуђача образац треба фотокопирати у довољном броју примерака. </w:t>
      </w:r>
    </w:p>
    <w:p w:rsidR="001D77CC" w:rsidRPr="00C13FF8" w:rsidRDefault="001D77CC" w:rsidP="001D77CC">
      <w:pPr>
        <w:rPr>
          <w:sz w:val="28"/>
          <w:szCs w:val="28"/>
          <w:lang w:val="sr-Cyrl-CS"/>
        </w:rPr>
      </w:pPr>
    </w:p>
    <w:p w:rsidR="001D77CC" w:rsidRPr="00C13FF8" w:rsidRDefault="001D77CC" w:rsidP="001D77CC">
      <w:pPr>
        <w:rPr>
          <w:sz w:val="28"/>
          <w:szCs w:val="28"/>
          <w:lang w:val="sr-Cyrl-CS"/>
        </w:rPr>
      </w:pPr>
    </w:p>
    <w:p w:rsidR="001D77CC" w:rsidRPr="00C13FF8" w:rsidRDefault="001D77CC" w:rsidP="001D77CC">
      <w:pPr>
        <w:rPr>
          <w:sz w:val="28"/>
          <w:szCs w:val="28"/>
          <w:lang w:val="sr-Cyrl-CS"/>
        </w:rPr>
      </w:pPr>
    </w:p>
    <w:p w:rsidR="001D77CC" w:rsidRPr="00C13FF8" w:rsidRDefault="001D77CC" w:rsidP="001D77CC">
      <w:pPr>
        <w:rPr>
          <w:sz w:val="28"/>
          <w:szCs w:val="28"/>
          <w:lang w:val="sr-Cyrl-CS"/>
        </w:rPr>
      </w:pPr>
    </w:p>
    <w:p w:rsidR="001D77CC" w:rsidRPr="00C13FF8" w:rsidRDefault="001D77CC" w:rsidP="001D77CC">
      <w:pPr>
        <w:rPr>
          <w:sz w:val="28"/>
          <w:szCs w:val="28"/>
          <w:lang w:val="sr-Cyrl-CS"/>
        </w:rPr>
      </w:pPr>
    </w:p>
    <w:p w:rsidR="001D77CC" w:rsidRPr="00C13FF8" w:rsidRDefault="001D77CC" w:rsidP="001D77CC">
      <w:pPr>
        <w:rPr>
          <w:sz w:val="28"/>
          <w:szCs w:val="28"/>
          <w:lang w:val="sr-Cyrl-CS"/>
        </w:rPr>
      </w:pPr>
    </w:p>
    <w:p w:rsidR="001D77CC" w:rsidRPr="00C13FF8" w:rsidRDefault="001D77CC" w:rsidP="001D77CC">
      <w:pPr>
        <w:rPr>
          <w:sz w:val="28"/>
          <w:szCs w:val="28"/>
          <w:lang w:val="sr-Cyrl-CS"/>
        </w:rPr>
      </w:pPr>
    </w:p>
    <w:p w:rsidR="001D77CC" w:rsidRPr="00C13FF8" w:rsidRDefault="001D77CC" w:rsidP="001D77CC">
      <w:pPr>
        <w:rPr>
          <w:shadow/>
          <w:sz w:val="28"/>
          <w:szCs w:val="28"/>
          <w:lang w:val="sr-Cyrl-CS"/>
        </w:rPr>
      </w:pPr>
      <w:r w:rsidRPr="00C13FF8">
        <w:rPr>
          <w:shadow/>
          <w:sz w:val="28"/>
          <w:szCs w:val="28"/>
          <w:lang w:val="sr-Cyrl-CS"/>
        </w:rPr>
        <w:t>НАЗИВ ПОНУЂАЧА _________________________</w:t>
      </w:r>
    </w:p>
    <w:p w:rsidR="001D77CC" w:rsidRPr="00C13FF8" w:rsidRDefault="001D77CC" w:rsidP="001D77CC">
      <w:pPr>
        <w:rPr>
          <w:shadow/>
          <w:sz w:val="28"/>
          <w:szCs w:val="28"/>
          <w:lang w:val="sr-Cyrl-CS"/>
        </w:rPr>
      </w:pPr>
    </w:p>
    <w:p w:rsidR="001D77CC" w:rsidRPr="00C13FF8" w:rsidRDefault="001D77CC" w:rsidP="001D77CC">
      <w:pPr>
        <w:rPr>
          <w:shadow/>
          <w:sz w:val="28"/>
          <w:szCs w:val="28"/>
          <w:lang w:val="sr-Cyrl-CS"/>
        </w:rPr>
      </w:pPr>
      <w:r w:rsidRPr="00C13FF8">
        <w:rPr>
          <w:shadow/>
          <w:sz w:val="28"/>
          <w:szCs w:val="28"/>
          <w:lang w:val="sr-Cyrl-CS"/>
        </w:rPr>
        <w:t>НАРУЧИЛАЦ: ЈКП '</w:t>
      </w:r>
      <w:r w:rsidR="00517C51">
        <w:rPr>
          <w:shadow/>
          <w:sz w:val="28"/>
          <w:szCs w:val="28"/>
          <w:lang w:val="sr-Cyrl-CS"/>
        </w:rPr>
        <w:t>'СТАН'' НОВИ САД, Ласла Гала 22</w:t>
      </w:r>
    </w:p>
    <w:p w:rsidR="001D77CC" w:rsidRPr="00C13FF8" w:rsidRDefault="001D77CC" w:rsidP="001D77CC">
      <w:pPr>
        <w:rPr>
          <w:shadow/>
          <w:sz w:val="28"/>
          <w:szCs w:val="28"/>
          <w:lang w:val="sr-Cyrl-CS"/>
        </w:rPr>
      </w:pPr>
      <w:r w:rsidRPr="00C13FF8">
        <w:rPr>
          <w:shadow/>
          <w:sz w:val="28"/>
          <w:szCs w:val="28"/>
          <w:lang w:val="sr-Cyrl-CS"/>
        </w:rPr>
        <w:t>СЕДИШТЕ ПОНУЂАЧА ______________________</w:t>
      </w:r>
    </w:p>
    <w:p w:rsidR="001D77CC" w:rsidRPr="00C13FF8" w:rsidRDefault="001D77CC" w:rsidP="001D77CC">
      <w:pPr>
        <w:rPr>
          <w:shadow/>
          <w:sz w:val="28"/>
          <w:szCs w:val="28"/>
          <w:lang w:val="sr-Cyrl-CS"/>
        </w:rPr>
      </w:pPr>
      <w:r w:rsidRPr="00C13FF8">
        <w:rPr>
          <w:shadow/>
          <w:sz w:val="28"/>
          <w:szCs w:val="28"/>
          <w:lang w:val="sr-Cyrl-CS"/>
        </w:rPr>
        <w:t>АДРЕСА ПОНУ</w:t>
      </w:r>
      <w:r w:rsidR="00517C51">
        <w:rPr>
          <w:shadow/>
          <w:sz w:val="28"/>
          <w:szCs w:val="28"/>
          <w:lang w:val="sr-Cyrl-CS"/>
        </w:rPr>
        <w:t>ЂАЧА ________________________</w:t>
      </w:r>
    </w:p>
    <w:p w:rsidR="001D77CC" w:rsidRPr="00C13FF8" w:rsidRDefault="001D77CC" w:rsidP="001D77CC">
      <w:pPr>
        <w:rPr>
          <w:shadow/>
          <w:sz w:val="28"/>
          <w:szCs w:val="28"/>
          <w:lang w:val="sr-Cyrl-CS"/>
        </w:rPr>
      </w:pPr>
      <w:r w:rsidRPr="00C13FF8">
        <w:rPr>
          <w:shadow/>
          <w:sz w:val="28"/>
          <w:szCs w:val="28"/>
          <w:lang w:val="sr-Cyrl-CS"/>
        </w:rPr>
        <w:t>БРОЈ _________________</w:t>
      </w:r>
    </w:p>
    <w:p w:rsidR="001D77CC" w:rsidRPr="00C13FF8" w:rsidRDefault="001D77CC" w:rsidP="001D77CC">
      <w:pPr>
        <w:rPr>
          <w:shadow/>
          <w:sz w:val="28"/>
          <w:szCs w:val="28"/>
          <w:lang w:val="sr-Cyrl-CS"/>
        </w:rPr>
      </w:pPr>
      <w:r w:rsidRPr="00C13FF8">
        <w:rPr>
          <w:shadow/>
          <w:sz w:val="28"/>
          <w:szCs w:val="28"/>
          <w:lang w:val="sr-Cyrl-CS"/>
        </w:rPr>
        <w:t>МЕСТО ________________</w:t>
      </w:r>
    </w:p>
    <w:p w:rsidR="001D77CC" w:rsidRPr="00C13FF8" w:rsidRDefault="001D77CC" w:rsidP="001D77CC">
      <w:pPr>
        <w:rPr>
          <w:shadow/>
          <w:sz w:val="28"/>
          <w:szCs w:val="28"/>
          <w:lang w:val="sr-Cyrl-CS"/>
        </w:rPr>
      </w:pPr>
      <w:r w:rsidRPr="00C13FF8">
        <w:rPr>
          <w:shadow/>
          <w:sz w:val="28"/>
          <w:szCs w:val="28"/>
          <w:lang w:val="sr-Cyrl-CS"/>
        </w:rPr>
        <w:t>ДАТУМ ________________</w:t>
      </w:r>
    </w:p>
    <w:p w:rsidR="001D77CC" w:rsidRPr="00C13FF8" w:rsidRDefault="001D77CC" w:rsidP="001D77CC">
      <w:pPr>
        <w:tabs>
          <w:tab w:val="left" w:pos="3930"/>
        </w:tabs>
        <w:rPr>
          <w:b/>
          <w:shadow/>
          <w:sz w:val="28"/>
          <w:szCs w:val="28"/>
          <w:lang w:val="sr-Cyrl-CS"/>
        </w:rPr>
      </w:pPr>
      <w:r w:rsidRPr="00C13FF8">
        <w:rPr>
          <w:sz w:val="28"/>
          <w:szCs w:val="28"/>
          <w:lang w:val="sr-Cyrl-CS"/>
        </w:rPr>
        <w:tab/>
      </w:r>
      <w:r w:rsidRPr="00C13FF8">
        <w:rPr>
          <w:b/>
          <w:shadow/>
          <w:sz w:val="28"/>
          <w:szCs w:val="28"/>
          <w:lang w:val="sr-Cyrl-CS"/>
        </w:rPr>
        <w:t>И З Ј А В А</w:t>
      </w:r>
    </w:p>
    <w:p w:rsidR="001D77CC" w:rsidRPr="00C13FF8" w:rsidRDefault="001D77CC" w:rsidP="001D77CC">
      <w:pPr>
        <w:tabs>
          <w:tab w:val="left" w:pos="3930"/>
        </w:tabs>
        <w:rPr>
          <w:sz w:val="28"/>
          <w:szCs w:val="28"/>
          <w:lang w:val="sr-Cyrl-CS"/>
        </w:rPr>
      </w:pPr>
    </w:p>
    <w:p w:rsidR="001D77CC" w:rsidRPr="00C13FF8" w:rsidRDefault="001D77CC" w:rsidP="001D77CC">
      <w:pPr>
        <w:tabs>
          <w:tab w:val="left" w:pos="3930"/>
        </w:tabs>
        <w:rPr>
          <w:sz w:val="28"/>
          <w:szCs w:val="28"/>
          <w:lang w:val="sr-Cyrl-CS"/>
        </w:rPr>
      </w:pPr>
    </w:p>
    <w:p w:rsidR="001D77CC" w:rsidRPr="00C13FF8" w:rsidRDefault="001D77CC" w:rsidP="001D77CC">
      <w:pPr>
        <w:rPr>
          <w:sz w:val="28"/>
          <w:szCs w:val="28"/>
          <w:lang w:val="sr-Cyrl-CS"/>
        </w:rPr>
      </w:pPr>
      <w:r w:rsidRPr="00C13FF8">
        <w:rPr>
          <w:sz w:val="28"/>
          <w:szCs w:val="28"/>
          <w:lang w:val="sr-Cyrl-CS"/>
        </w:rPr>
        <w:t>Понуђач ___________________________________________________ изјављује</w:t>
      </w:r>
      <w:r w:rsidRPr="00C13FF8">
        <w:rPr>
          <w:sz w:val="28"/>
          <w:szCs w:val="28"/>
        </w:rPr>
        <w:t xml:space="preserve"> </w:t>
      </w:r>
      <w:r w:rsidRPr="00C13FF8">
        <w:rPr>
          <w:sz w:val="28"/>
          <w:szCs w:val="28"/>
          <w:lang w:val="sr-Cyrl-CS"/>
        </w:rPr>
        <w:t>под кривичном и материјалном одговорношћу  да</w:t>
      </w:r>
      <w:r w:rsidRPr="00C13FF8">
        <w:rPr>
          <w:sz w:val="28"/>
          <w:szCs w:val="28"/>
        </w:rPr>
        <w:t xml:space="preserve"> je </w:t>
      </w:r>
      <w:r w:rsidRPr="00C13FF8">
        <w:rPr>
          <w:sz w:val="28"/>
          <w:szCs w:val="28"/>
          <w:lang w:val="sr-Cyrl-CS"/>
        </w:rPr>
        <w:t xml:space="preserve">дао  понуду за јавну набавку </w:t>
      </w:r>
      <w:r>
        <w:rPr>
          <w:sz w:val="28"/>
          <w:szCs w:val="28"/>
          <w:lang w:val="sr-Cyrl-CS"/>
        </w:rPr>
        <w:t>1/2019</w:t>
      </w:r>
      <w:r w:rsidRPr="00C13FF8">
        <w:rPr>
          <w:sz w:val="28"/>
          <w:szCs w:val="28"/>
          <w:lang w:val="sr-Cyrl-CS"/>
        </w:rPr>
        <w:t xml:space="preserve">– набавка </w:t>
      </w:r>
      <w:r>
        <w:rPr>
          <w:sz w:val="28"/>
          <w:szCs w:val="28"/>
          <w:lang w:val="sr-Cyrl-CS"/>
        </w:rPr>
        <w:t xml:space="preserve"> сијалица за јавно осветљење</w:t>
      </w:r>
      <w:r w:rsidRPr="00C13FF8">
        <w:rPr>
          <w:sz w:val="28"/>
          <w:szCs w:val="28"/>
          <w:lang w:val="sr-Cyrl-CS"/>
        </w:rPr>
        <w:t xml:space="preserve"> </w:t>
      </w:r>
      <w:r w:rsidRPr="00C13FF8">
        <w:rPr>
          <w:sz w:val="28"/>
          <w:szCs w:val="28"/>
        </w:rPr>
        <w:t xml:space="preserve">, </w:t>
      </w:r>
      <w:r w:rsidRPr="00C13FF8">
        <w:rPr>
          <w:sz w:val="28"/>
          <w:szCs w:val="28"/>
          <w:lang w:val="sr-Cyrl-CS"/>
        </w:rPr>
        <w:t xml:space="preserve"> независно, без договора са другим понуђачима или заинтересованим лицима</w:t>
      </w:r>
    </w:p>
    <w:p w:rsidR="001D77CC" w:rsidRPr="00C13FF8" w:rsidRDefault="001D77CC" w:rsidP="001D77CC">
      <w:pPr>
        <w:tabs>
          <w:tab w:val="left" w:pos="3930"/>
        </w:tabs>
        <w:jc w:val="both"/>
        <w:rPr>
          <w:sz w:val="28"/>
          <w:szCs w:val="28"/>
        </w:rPr>
      </w:pPr>
      <w:r w:rsidRPr="00C13FF8">
        <w:rPr>
          <w:sz w:val="28"/>
          <w:szCs w:val="28"/>
          <w:lang w:val="sr-Cyrl-CS"/>
        </w:rPr>
        <w:t xml:space="preserve">  </w:t>
      </w:r>
    </w:p>
    <w:p w:rsidR="001D77CC" w:rsidRPr="00C13FF8" w:rsidRDefault="001D77CC" w:rsidP="001D77CC">
      <w:pPr>
        <w:tabs>
          <w:tab w:val="left" w:pos="3930"/>
        </w:tabs>
        <w:jc w:val="both"/>
        <w:rPr>
          <w:sz w:val="28"/>
          <w:szCs w:val="28"/>
          <w:lang w:val="sr-Cyrl-CS"/>
        </w:rPr>
      </w:pPr>
      <w:r w:rsidRPr="00C13FF8">
        <w:rPr>
          <w:sz w:val="28"/>
          <w:szCs w:val="28"/>
          <w:lang w:val="sr-Cyrl-CS"/>
        </w:rPr>
        <w:t xml:space="preserve"> </w:t>
      </w:r>
    </w:p>
    <w:p w:rsidR="001D77CC" w:rsidRPr="00C13FF8" w:rsidRDefault="001D77CC" w:rsidP="001D77CC">
      <w:pPr>
        <w:rPr>
          <w:sz w:val="28"/>
          <w:szCs w:val="28"/>
          <w:lang w:val="sr-Cyrl-CS"/>
        </w:rPr>
      </w:pPr>
    </w:p>
    <w:p w:rsidR="001D77CC" w:rsidRPr="00C13FF8" w:rsidRDefault="001D77CC" w:rsidP="001D77CC">
      <w:pPr>
        <w:rPr>
          <w:sz w:val="28"/>
          <w:szCs w:val="28"/>
          <w:lang w:val="sr-Cyrl-CS"/>
        </w:rPr>
      </w:pPr>
    </w:p>
    <w:p w:rsidR="001D77CC" w:rsidRPr="00C13FF8" w:rsidRDefault="001D77CC" w:rsidP="001D77CC">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1D77CC" w:rsidRPr="00C13FF8" w:rsidRDefault="001D77CC" w:rsidP="001D77CC">
      <w:pPr>
        <w:rPr>
          <w:sz w:val="28"/>
          <w:szCs w:val="28"/>
          <w:lang w:val="sr-Cyrl-CS"/>
        </w:rPr>
      </w:pPr>
    </w:p>
    <w:p w:rsidR="001D77CC" w:rsidRPr="00C13FF8" w:rsidRDefault="001D77CC" w:rsidP="001D77CC">
      <w:pPr>
        <w:rPr>
          <w:sz w:val="28"/>
          <w:szCs w:val="28"/>
          <w:lang w:val="sr-Cyrl-CS"/>
        </w:rPr>
      </w:pPr>
      <w:r w:rsidRPr="00C13FF8">
        <w:rPr>
          <w:sz w:val="28"/>
          <w:szCs w:val="28"/>
          <w:lang w:val="sr-Cyrl-CS"/>
        </w:rPr>
        <w:t>_______________                               М.П.                            _____________________</w:t>
      </w:r>
    </w:p>
    <w:p w:rsidR="001D77CC" w:rsidRPr="00241E8C" w:rsidRDefault="001D77CC" w:rsidP="001D77CC">
      <w:pPr>
        <w:tabs>
          <w:tab w:val="left" w:pos="3900"/>
        </w:tabs>
        <w:rPr>
          <w:b/>
          <w:sz w:val="28"/>
          <w:szCs w:val="28"/>
          <w:lang w:val="sr-Cyrl-CS"/>
        </w:rPr>
      </w:pPr>
    </w:p>
    <w:p w:rsidR="001D77CC" w:rsidRPr="00C13FF8" w:rsidRDefault="001D77CC" w:rsidP="001D77CC">
      <w:pPr>
        <w:tabs>
          <w:tab w:val="left" w:pos="3900"/>
        </w:tabs>
        <w:rPr>
          <w:b/>
          <w:sz w:val="28"/>
          <w:szCs w:val="28"/>
          <w:lang w:val="sr-Cyrl-CS"/>
        </w:rPr>
      </w:pPr>
      <w:r w:rsidRPr="00C13FF8">
        <w:rPr>
          <w:b/>
          <w:sz w:val="28"/>
          <w:szCs w:val="28"/>
          <w:lang w:val="sr-Cyrl-CS"/>
        </w:rPr>
        <w:lastRenderedPageBreak/>
        <w:t xml:space="preserve">ОБРАЗАЦ ТРОШКОВА ПРИПРЕМЕ ПОНУДЕ ЗА ЈН </w:t>
      </w:r>
      <w:r>
        <w:rPr>
          <w:b/>
          <w:sz w:val="28"/>
          <w:szCs w:val="28"/>
          <w:lang w:val="sr-Cyrl-CS"/>
        </w:rPr>
        <w:t>1/2019</w:t>
      </w:r>
    </w:p>
    <w:p w:rsidR="001D77CC" w:rsidRPr="00C13FF8" w:rsidRDefault="001D77CC" w:rsidP="001D77CC">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8"/>
        <w:gridCol w:w="4738"/>
      </w:tblGrid>
      <w:tr w:rsidR="001D77CC" w:rsidRPr="00C13FF8" w:rsidTr="006F62B4">
        <w:trPr>
          <w:trHeight w:val="381"/>
        </w:trPr>
        <w:tc>
          <w:tcPr>
            <w:tcW w:w="5211" w:type="dxa"/>
            <w:tcBorders>
              <w:top w:val="single" w:sz="4" w:space="0" w:color="auto"/>
              <w:left w:val="single" w:sz="4" w:space="0" w:color="auto"/>
              <w:bottom w:val="single" w:sz="4" w:space="0" w:color="auto"/>
              <w:right w:val="single" w:sz="4" w:space="0" w:color="auto"/>
            </w:tcBorders>
            <w:hideMark/>
          </w:tcPr>
          <w:p w:rsidR="001D77CC" w:rsidRPr="00C13FF8" w:rsidRDefault="001D77CC" w:rsidP="006F62B4">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1D77CC" w:rsidRPr="00C13FF8" w:rsidRDefault="001D77CC" w:rsidP="006F62B4">
            <w:pPr>
              <w:tabs>
                <w:tab w:val="left" w:pos="6900"/>
              </w:tabs>
              <w:rPr>
                <w:b/>
                <w:sz w:val="28"/>
                <w:szCs w:val="28"/>
                <w:lang w:val="sr-Cyrl-CS"/>
              </w:rPr>
            </w:pPr>
            <w:r w:rsidRPr="00C13FF8">
              <w:rPr>
                <w:b/>
                <w:sz w:val="28"/>
                <w:szCs w:val="28"/>
                <w:lang w:val="sr-Cyrl-CS"/>
              </w:rPr>
              <w:t xml:space="preserve"> Износ</w:t>
            </w:r>
          </w:p>
        </w:tc>
      </w:tr>
      <w:tr w:rsidR="001D77CC" w:rsidRPr="00C13FF8" w:rsidTr="006F62B4">
        <w:trPr>
          <w:trHeight w:val="534"/>
        </w:trPr>
        <w:tc>
          <w:tcPr>
            <w:tcW w:w="5211" w:type="dxa"/>
            <w:tcBorders>
              <w:top w:val="single" w:sz="4" w:space="0" w:color="auto"/>
              <w:left w:val="single" w:sz="4" w:space="0" w:color="auto"/>
              <w:bottom w:val="single" w:sz="4" w:space="0" w:color="auto"/>
              <w:right w:val="single" w:sz="4" w:space="0" w:color="auto"/>
            </w:tcBorders>
            <w:hideMark/>
          </w:tcPr>
          <w:p w:rsidR="001D77CC" w:rsidRPr="00C13FF8" w:rsidRDefault="001D77CC" w:rsidP="006F62B4">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1D77CC" w:rsidRPr="00C13FF8" w:rsidRDefault="001D77CC" w:rsidP="006F62B4">
            <w:pPr>
              <w:tabs>
                <w:tab w:val="left" w:pos="6900"/>
              </w:tabs>
              <w:rPr>
                <w:b/>
                <w:sz w:val="28"/>
                <w:szCs w:val="28"/>
              </w:rPr>
            </w:pPr>
          </w:p>
        </w:tc>
      </w:tr>
      <w:tr w:rsidR="001D77CC" w:rsidRPr="00C13FF8" w:rsidTr="006F62B4">
        <w:trPr>
          <w:trHeight w:val="534"/>
        </w:trPr>
        <w:tc>
          <w:tcPr>
            <w:tcW w:w="5211" w:type="dxa"/>
            <w:tcBorders>
              <w:top w:val="single" w:sz="4" w:space="0" w:color="auto"/>
              <w:left w:val="single" w:sz="4" w:space="0" w:color="auto"/>
              <w:bottom w:val="single" w:sz="4" w:space="0" w:color="auto"/>
              <w:right w:val="single" w:sz="4" w:space="0" w:color="auto"/>
            </w:tcBorders>
            <w:hideMark/>
          </w:tcPr>
          <w:p w:rsidR="001D77CC" w:rsidRPr="00C13FF8" w:rsidRDefault="001D77CC" w:rsidP="006F62B4">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1D77CC" w:rsidRPr="00C13FF8" w:rsidRDefault="001D77CC" w:rsidP="006F62B4">
            <w:pPr>
              <w:tabs>
                <w:tab w:val="left" w:pos="6900"/>
              </w:tabs>
              <w:rPr>
                <w:b/>
                <w:sz w:val="28"/>
                <w:szCs w:val="28"/>
              </w:rPr>
            </w:pPr>
          </w:p>
        </w:tc>
      </w:tr>
      <w:tr w:rsidR="001D77CC" w:rsidRPr="00C13FF8" w:rsidTr="006F62B4">
        <w:trPr>
          <w:trHeight w:val="444"/>
        </w:trPr>
        <w:tc>
          <w:tcPr>
            <w:tcW w:w="5211" w:type="dxa"/>
            <w:tcBorders>
              <w:top w:val="single" w:sz="4" w:space="0" w:color="auto"/>
              <w:left w:val="single" w:sz="4" w:space="0" w:color="auto"/>
              <w:bottom w:val="single" w:sz="4" w:space="0" w:color="auto"/>
              <w:right w:val="single" w:sz="4" w:space="0" w:color="auto"/>
            </w:tcBorders>
            <w:hideMark/>
          </w:tcPr>
          <w:p w:rsidR="001D77CC" w:rsidRPr="00C13FF8" w:rsidRDefault="001D77CC" w:rsidP="006F62B4">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1D77CC" w:rsidRPr="00C13FF8" w:rsidRDefault="001D77CC" w:rsidP="006F62B4">
            <w:pPr>
              <w:tabs>
                <w:tab w:val="left" w:pos="6900"/>
              </w:tabs>
              <w:rPr>
                <w:b/>
                <w:sz w:val="28"/>
                <w:szCs w:val="28"/>
              </w:rPr>
            </w:pPr>
          </w:p>
        </w:tc>
      </w:tr>
      <w:tr w:rsidR="001D77CC" w:rsidRPr="00C13FF8" w:rsidTr="006F62B4">
        <w:trPr>
          <w:trHeight w:val="534"/>
        </w:trPr>
        <w:tc>
          <w:tcPr>
            <w:tcW w:w="5211" w:type="dxa"/>
            <w:tcBorders>
              <w:top w:val="single" w:sz="4" w:space="0" w:color="auto"/>
              <w:left w:val="single" w:sz="4" w:space="0" w:color="auto"/>
              <w:bottom w:val="single" w:sz="4" w:space="0" w:color="auto"/>
              <w:right w:val="single" w:sz="4" w:space="0" w:color="auto"/>
            </w:tcBorders>
            <w:hideMark/>
          </w:tcPr>
          <w:p w:rsidR="001D77CC" w:rsidRPr="00C13FF8" w:rsidRDefault="001D77CC" w:rsidP="006F62B4">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1D77CC" w:rsidRPr="00C13FF8" w:rsidRDefault="001D77CC" w:rsidP="006F62B4">
            <w:pPr>
              <w:tabs>
                <w:tab w:val="left" w:pos="6900"/>
              </w:tabs>
              <w:rPr>
                <w:b/>
                <w:sz w:val="28"/>
                <w:szCs w:val="28"/>
              </w:rPr>
            </w:pPr>
          </w:p>
        </w:tc>
      </w:tr>
    </w:tbl>
    <w:p w:rsidR="001D77CC" w:rsidRPr="00241E8C" w:rsidRDefault="001D77CC" w:rsidP="001D77CC">
      <w:pPr>
        <w:autoSpaceDE w:val="0"/>
        <w:autoSpaceDN w:val="0"/>
        <w:adjustRightInd w:val="0"/>
        <w:rPr>
          <w:sz w:val="28"/>
          <w:szCs w:val="28"/>
          <w:lang w:val="sr-Cyrl-CS"/>
        </w:rPr>
      </w:pPr>
      <w:r w:rsidRPr="00C13FF8">
        <w:rPr>
          <w:b/>
          <w:sz w:val="28"/>
          <w:szCs w:val="28"/>
          <w:lang w:val="sr-Cyrl-CS"/>
        </w:rPr>
        <w:t xml:space="preserve">        </w:t>
      </w:r>
    </w:p>
    <w:p w:rsidR="001D77CC" w:rsidRPr="00241E8C" w:rsidRDefault="001D77CC" w:rsidP="00241E8C">
      <w:pPr>
        <w:autoSpaceDE w:val="0"/>
        <w:autoSpaceDN w:val="0"/>
        <w:adjustRightInd w:val="0"/>
        <w:rPr>
          <w:i/>
          <w:iCs/>
          <w:sz w:val="24"/>
          <w:szCs w:val="24"/>
        </w:rPr>
      </w:pPr>
      <w:r w:rsidRPr="00241E8C">
        <w:rPr>
          <w:b/>
          <w:bCs/>
          <w:sz w:val="24"/>
          <w:szCs w:val="24"/>
        </w:rPr>
        <w:t xml:space="preserve">Напомена: </w:t>
      </w:r>
      <w:r w:rsidRPr="00241E8C">
        <w:rPr>
          <w:i/>
          <w:iCs/>
          <w:sz w:val="24"/>
          <w:szCs w:val="24"/>
        </w:rPr>
        <w:t>Понуђач може да у оквиру по</w:t>
      </w:r>
      <w:r w:rsidR="00241E8C">
        <w:rPr>
          <w:i/>
          <w:iCs/>
          <w:sz w:val="24"/>
          <w:szCs w:val="24"/>
        </w:rPr>
        <w:t>нуде, попуњавањем овог обрасца,</w:t>
      </w:r>
      <w:r w:rsidRPr="00241E8C">
        <w:rPr>
          <w:i/>
          <w:iCs/>
          <w:sz w:val="24"/>
          <w:szCs w:val="24"/>
        </w:rPr>
        <w:t>достави укупан износ и структ</w:t>
      </w:r>
      <w:r w:rsidR="00241E8C">
        <w:rPr>
          <w:i/>
          <w:iCs/>
          <w:sz w:val="24"/>
          <w:szCs w:val="24"/>
        </w:rPr>
        <w:t>уру трошкова припремања понуде.</w:t>
      </w:r>
      <w:r w:rsidRPr="00241E8C">
        <w:rPr>
          <w:i/>
          <w:iCs/>
          <w:sz w:val="24"/>
          <w:szCs w:val="24"/>
        </w:rPr>
        <w:t>Трошкове припреме и подношења понуде сн</w:t>
      </w:r>
      <w:r w:rsidR="00241E8C">
        <w:rPr>
          <w:i/>
          <w:iCs/>
          <w:sz w:val="24"/>
          <w:szCs w:val="24"/>
        </w:rPr>
        <w:t>оси искључиво понуђач и не може</w:t>
      </w:r>
      <w:r w:rsidRPr="00241E8C">
        <w:rPr>
          <w:i/>
          <w:iCs/>
          <w:sz w:val="24"/>
          <w:szCs w:val="24"/>
        </w:rPr>
        <w:t>тражити</w:t>
      </w:r>
      <w:r w:rsidR="00241E8C">
        <w:rPr>
          <w:i/>
          <w:iCs/>
          <w:sz w:val="24"/>
          <w:szCs w:val="24"/>
        </w:rPr>
        <w:t xml:space="preserve"> од наручиоца накнаду трошкова.</w:t>
      </w:r>
      <w:r w:rsidRPr="00241E8C">
        <w:rPr>
          <w:i/>
          <w:iCs/>
          <w:sz w:val="24"/>
          <w:szCs w:val="24"/>
        </w:rPr>
        <w:t>Ако је поступак јавне набавке обустављен из разлога к</w:t>
      </w:r>
      <w:r w:rsidR="00241E8C">
        <w:rPr>
          <w:i/>
          <w:iCs/>
          <w:sz w:val="24"/>
          <w:szCs w:val="24"/>
        </w:rPr>
        <w:t>оји су на страни наручиоца,</w:t>
      </w:r>
      <w:r w:rsidRPr="00241E8C">
        <w:rPr>
          <w:i/>
          <w:iCs/>
          <w:sz w:val="24"/>
          <w:szCs w:val="24"/>
        </w:rPr>
        <w:t>наручилац је дужан да понуђачу надокнади тро</w:t>
      </w:r>
      <w:r w:rsidR="00241E8C">
        <w:rPr>
          <w:i/>
          <w:iCs/>
          <w:sz w:val="24"/>
          <w:szCs w:val="24"/>
        </w:rPr>
        <w:t>шкове израде узорка или модела,</w:t>
      </w:r>
      <w:r w:rsidRPr="00241E8C">
        <w:rPr>
          <w:i/>
          <w:iCs/>
          <w:sz w:val="24"/>
          <w:szCs w:val="24"/>
        </w:rPr>
        <w:t>ако су израђени у складу са техничким специ</w:t>
      </w:r>
      <w:r w:rsidR="00241E8C">
        <w:rPr>
          <w:i/>
          <w:iCs/>
          <w:sz w:val="24"/>
          <w:szCs w:val="24"/>
        </w:rPr>
        <w:t>фикацијама наручиоца и трошкове</w:t>
      </w:r>
      <w:r w:rsidRPr="00241E8C">
        <w:rPr>
          <w:i/>
          <w:iCs/>
          <w:sz w:val="24"/>
          <w:szCs w:val="24"/>
        </w:rPr>
        <w:t>прибављања средства обезбеђења, под условом д</w:t>
      </w:r>
      <w:r w:rsidR="00241E8C">
        <w:rPr>
          <w:i/>
          <w:iCs/>
          <w:sz w:val="24"/>
          <w:szCs w:val="24"/>
        </w:rPr>
        <w:t>а је понуђач тражио накнаду тих</w:t>
      </w:r>
      <w:r w:rsidRPr="00241E8C">
        <w:rPr>
          <w:i/>
          <w:iCs/>
          <w:sz w:val="24"/>
          <w:szCs w:val="24"/>
        </w:rPr>
        <w:t>трошкова у својој понуди.У случају да понуђач не попуни или не достави овај образац, понуда се нећесматрати неприхватљивом, али тада понуђач неће имати право на надокнадутрошкова, сходно претходном ставу.</w:t>
      </w:r>
      <w:r w:rsidRPr="00241E8C">
        <w:rPr>
          <w:b/>
          <w:sz w:val="24"/>
          <w:szCs w:val="24"/>
          <w:lang w:val="sr-Cyrl-CS"/>
        </w:rPr>
        <w:t xml:space="preserve">                 </w:t>
      </w:r>
    </w:p>
    <w:p w:rsidR="001D77CC" w:rsidRPr="00241E8C" w:rsidRDefault="001D77CC" w:rsidP="001D77CC">
      <w:pPr>
        <w:tabs>
          <w:tab w:val="left" w:pos="3900"/>
        </w:tabs>
        <w:rPr>
          <w:b/>
          <w:sz w:val="24"/>
          <w:szCs w:val="24"/>
        </w:rPr>
      </w:pPr>
    </w:p>
    <w:p w:rsidR="001D77CC" w:rsidRPr="00241E8C" w:rsidRDefault="001D77CC" w:rsidP="001D77CC">
      <w:pPr>
        <w:tabs>
          <w:tab w:val="left" w:pos="3900"/>
        </w:tabs>
        <w:rPr>
          <w:b/>
          <w:sz w:val="28"/>
          <w:szCs w:val="28"/>
          <w:lang w:val="sr-Cyrl-CS"/>
        </w:rPr>
      </w:pPr>
    </w:p>
    <w:p w:rsidR="001D77CC" w:rsidRPr="00C13FF8" w:rsidRDefault="001D77CC" w:rsidP="001D77CC">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1D77CC" w:rsidRPr="00C13FF8" w:rsidRDefault="001D77CC" w:rsidP="001D77CC">
      <w:pPr>
        <w:tabs>
          <w:tab w:val="left" w:pos="3900"/>
        </w:tabs>
        <w:rPr>
          <w:b/>
          <w:sz w:val="28"/>
          <w:szCs w:val="28"/>
          <w:lang w:val="sr-Cyrl-CS"/>
        </w:rPr>
      </w:pPr>
    </w:p>
    <w:p w:rsidR="001D77CC" w:rsidRPr="00815E04" w:rsidRDefault="001D77CC" w:rsidP="00815E04">
      <w:pPr>
        <w:tabs>
          <w:tab w:val="left" w:pos="6885"/>
        </w:tabs>
        <w:rPr>
          <w:b/>
          <w:sz w:val="28"/>
          <w:szCs w:val="28"/>
          <w:lang w:val="sr-Cyrl-CS"/>
        </w:rPr>
      </w:pPr>
      <w:r w:rsidRPr="00C13FF8">
        <w:rPr>
          <w:b/>
          <w:sz w:val="28"/>
          <w:szCs w:val="28"/>
        </w:rPr>
        <w:t>_____________</w:t>
      </w:r>
      <w:r w:rsidRPr="00C13FF8">
        <w:rPr>
          <w:b/>
          <w:sz w:val="28"/>
          <w:szCs w:val="28"/>
        </w:rPr>
        <w:tab/>
        <w:t>_____________________</w:t>
      </w:r>
    </w:p>
    <w:p w:rsidR="001D77CC" w:rsidRPr="00C13FF8" w:rsidRDefault="001D77CC" w:rsidP="001D77CC">
      <w:pPr>
        <w:tabs>
          <w:tab w:val="left" w:pos="3900"/>
        </w:tabs>
        <w:rPr>
          <w:b/>
          <w:sz w:val="28"/>
          <w:szCs w:val="28"/>
        </w:rPr>
      </w:pPr>
    </w:p>
    <w:p w:rsidR="001D77CC" w:rsidRPr="003A70E2" w:rsidRDefault="001D77CC" w:rsidP="001D77CC">
      <w:pPr>
        <w:numPr>
          <w:ilvl w:val="0"/>
          <w:numId w:val="5"/>
        </w:numPr>
        <w:spacing w:after="0" w:line="240" w:lineRule="auto"/>
        <w:jc w:val="center"/>
        <w:rPr>
          <w:b/>
          <w:sz w:val="32"/>
          <w:szCs w:val="32"/>
          <w:lang w:val="sr-Cyrl-CS"/>
        </w:rPr>
      </w:pPr>
      <w:r w:rsidRPr="003A70E2">
        <w:rPr>
          <w:b/>
          <w:sz w:val="32"/>
          <w:szCs w:val="32"/>
          <w:lang w:val="sr-Cyrl-CS"/>
        </w:rPr>
        <w:lastRenderedPageBreak/>
        <w:t>М О Д Е Л    У Г О В О Р А</w:t>
      </w:r>
    </w:p>
    <w:p w:rsidR="001D77CC" w:rsidRPr="003A70E2" w:rsidRDefault="001D77CC" w:rsidP="001D77CC">
      <w:pPr>
        <w:tabs>
          <w:tab w:val="left" w:pos="3900"/>
        </w:tabs>
        <w:spacing w:line="120" w:lineRule="auto"/>
        <w:rPr>
          <w:b/>
          <w:sz w:val="32"/>
          <w:szCs w:val="32"/>
          <w:lang w:val="sr-Cyrl-CS"/>
        </w:rPr>
      </w:pPr>
    </w:p>
    <w:p w:rsidR="001D77CC" w:rsidRPr="003A70E2" w:rsidRDefault="001D77CC" w:rsidP="001D77CC">
      <w:pPr>
        <w:tabs>
          <w:tab w:val="left" w:pos="3900"/>
        </w:tabs>
        <w:jc w:val="center"/>
        <w:rPr>
          <w:sz w:val="32"/>
          <w:szCs w:val="32"/>
          <w:lang w:val="sr-Cyrl-CS"/>
        </w:rPr>
      </w:pPr>
      <w:r w:rsidRPr="003A70E2">
        <w:rPr>
          <w:sz w:val="32"/>
          <w:szCs w:val="32"/>
          <w:lang w:val="sr-Cyrl-CS"/>
        </w:rPr>
        <w:t>о јавној набавц</w:t>
      </w:r>
      <w:r>
        <w:rPr>
          <w:sz w:val="32"/>
          <w:szCs w:val="32"/>
          <w:lang w:val="sr-Cyrl-CS"/>
        </w:rPr>
        <w:t>и сијалица за јавно осветљење</w:t>
      </w:r>
    </w:p>
    <w:p w:rsidR="001D77CC" w:rsidRPr="00C13FF8" w:rsidRDefault="001D77CC" w:rsidP="001D77CC">
      <w:pPr>
        <w:ind w:left="10140"/>
        <w:jc w:val="both"/>
        <w:rPr>
          <w:sz w:val="28"/>
          <w:szCs w:val="28"/>
          <w:lang w:val="sr-Cyrl-CS"/>
        </w:rPr>
      </w:pPr>
    </w:p>
    <w:p w:rsidR="001D77CC" w:rsidRPr="00C13FF8" w:rsidRDefault="001D77CC" w:rsidP="001D77CC">
      <w:pPr>
        <w:tabs>
          <w:tab w:val="left" w:pos="4185"/>
        </w:tabs>
        <w:jc w:val="center"/>
        <w:rPr>
          <w:sz w:val="28"/>
          <w:szCs w:val="28"/>
          <w:lang w:val="sr-Cyrl-CS"/>
        </w:rPr>
      </w:pPr>
      <w:r w:rsidRPr="00C13FF8">
        <w:rPr>
          <w:sz w:val="28"/>
          <w:szCs w:val="28"/>
          <w:lang w:val="sr-Cyrl-CS"/>
        </w:rPr>
        <w:t xml:space="preserve">Ред.број </w:t>
      </w:r>
      <w:r>
        <w:rPr>
          <w:sz w:val="28"/>
          <w:szCs w:val="28"/>
          <w:lang w:val="sr-Cyrl-CS"/>
        </w:rPr>
        <w:t xml:space="preserve">јавне </w:t>
      </w:r>
      <w:r w:rsidRPr="00C13FF8">
        <w:rPr>
          <w:sz w:val="28"/>
          <w:szCs w:val="28"/>
          <w:lang w:val="sr-Cyrl-CS"/>
        </w:rPr>
        <w:t xml:space="preserve">набавке </w:t>
      </w:r>
      <w:r>
        <w:rPr>
          <w:sz w:val="28"/>
          <w:szCs w:val="28"/>
          <w:lang w:val="sr-Cyrl-CS"/>
        </w:rPr>
        <w:t>у отвореном поступку</w:t>
      </w:r>
      <w:r w:rsidRPr="00C13FF8">
        <w:rPr>
          <w:sz w:val="28"/>
          <w:szCs w:val="28"/>
          <w:lang w:val="sr-Cyrl-CS"/>
        </w:rPr>
        <w:t xml:space="preserve">  </w:t>
      </w:r>
      <w:r>
        <w:rPr>
          <w:sz w:val="28"/>
          <w:szCs w:val="28"/>
          <w:lang w:val="sr-Cyrl-CS"/>
        </w:rPr>
        <w:t>1/2019</w:t>
      </w:r>
    </w:p>
    <w:p w:rsidR="001D77CC" w:rsidRPr="00C13FF8" w:rsidRDefault="001D77CC" w:rsidP="001D77CC">
      <w:pPr>
        <w:tabs>
          <w:tab w:val="left" w:pos="4185"/>
        </w:tabs>
        <w:jc w:val="center"/>
        <w:rPr>
          <w:b/>
          <w:sz w:val="28"/>
          <w:szCs w:val="28"/>
          <w:lang w:val="sr-Cyrl-CS"/>
        </w:rPr>
      </w:pPr>
    </w:p>
    <w:p w:rsidR="001D77CC" w:rsidRPr="00C13FF8" w:rsidRDefault="001D77CC" w:rsidP="001D77CC">
      <w:pPr>
        <w:jc w:val="center"/>
        <w:rPr>
          <w:sz w:val="28"/>
          <w:szCs w:val="28"/>
          <w:lang w:val="sr-Cyrl-CS"/>
        </w:rPr>
      </w:pPr>
      <w:r w:rsidRPr="00C13FF8">
        <w:rPr>
          <w:sz w:val="28"/>
          <w:szCs w:val="28"/>
          <w:lang w:val="sr-Cyrl-CS"/>
        </w:rPr>
        <w:t>Закључ</w:t>
      </w:r>
      <w:r>
        <w:rPr>
          <w:sz w:val="28"/>
          <w:szCs w:val="28"/>
          <w:lang w:val="sr-Cyrl-CS"/>
        </w:rPr>
        <w:t xml:space="preserve">ен у Новом Саду  </w:t>
      </w:r>
      <w:r w:rsidRPr="00C13FF8">
        <w:rPr>
          <w:sz w:val="28"/>
          <w:szCs w:val="28"/>
          <w:lang w:val="sr-Cyrl-CS"/>
        </w:rPr>
        <w:t xml:space="preserve"> између</w:t>
      </w:r>
    </w:p>
    <w:p w:rsidR="001D77CC" w:rsidRPr="00C13FF8" w:rsidRDefault="001D77CC" w:rsidP="001D77CC">
      <w:pPr>
        <w:jc w:val="center"/>
        <w:rPr>
          <w:b/>
          <w:sz w:val="28"/>
          <w:szCs w:val="28"/>
          <w:lang w:val="sr-Cyrl-CS"/>
        </w:rPr>
      </w:pPr>
    </w:p>
    <w:p w:rsidR="001D77CC" w:rsidRPr="00C13FF8" w:rsidRDefault="001D77CC" w:rsidP="001D77CC">
      <w:pPr>
        <w:numPr>
          <w:ilvl w:val="0"/>
          <w:numId w:val="4"/>
        </w:numPr>
        <w:spacing w:after="0" w:line="240" w:lineRule="auto"/>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Pr>
          <w:b/>
          <w:sz w:val="28"/>
          <w:szCs w:val="28"/>
          <w:lang w:val="sr-Cyrl-CS"/>
        </w:rPr>
        <w:t xml:space="preserve"> шифра делатности</w:t>
      </w:r>
      <w:r>
        <w:rPr>
          <w:b/>
          <w:sz w:val="28"/>
          <w:szCs w:val="28"/>
        </w:rPr>
        <w:t>: 4329</w:t>
      </w:r>
      <w:r w:rsidRPr="00C13FF8">
        <w:rPr>
          <w:b/>
          <w:sz w:val="28"/>
          <w:szCs w:val="28"/>
          <w:lang w:val="sr-Cyrl-CS"/>
        </w:rPr>
        <w:t xml:space="preserve"> Текући рачун број: 205-133835-66 код Комерцијалне б</w:t>
      </w:r>
      <w:r>
        <w:rPr>
          <w:b/>
          <w:sz w:val="28"/>
          <w:szCs w:val="28"/>
          <w:lang w:val="sr-Cyrl-CS"/>
        </w:rPr>
        <w:t>анке, које заступа в.д. директора Иван Радојичић</w:t>
      </w:r>
      <w:r w:rsidRPr="00C13FF8">
        <w:rPr>
          <w:b/>
          <w:sz w:val="28"/>
          <w:szCs w:val="28"/>
          <w:lang w:val="sr-Cyrl-CS"/>
        </w:rPr>
        <w:t xml:space="preserve"> (у даљем тексту Купац), и</w:t>
      </w:r>
    </w:p>
    <w:p w:rsidR="001D77CC" w:rsidRPr="00C13FF8" w:rsidRDefault="001D77CC" w:rsidP="001D77CC">
      <w:pPr>
        <w:numPr>
          <w:ilvl w:val="0"/>
          <w:numId w:val="4"/>
        </w:numPr>
        <w:spacing w:after="0" w:line="240" w:lineRule="auto"/>
        <w:jc w:val="both"/>
        <w:rPr>
          <w:b/>
          <w:sz w:val="28"/>
          <w:szCs w:val="28"/>
          <w:lang w:val="sr-Cyrl-CS"/>
        </w:rPr>
      </w:pPr>
      <w:r w:rsidRPr="00C13FF8">
        <w:rPr>
          <w:b/>
          <w:sz w:val="28"/>
          <w:szCs w:val="28"/>
          <w:lang w:val="sr-Cyrl-CS"/>
        </w:rPr>
        <w:t>______________________________________________________________</w:t>
      </w:r>
    </w:p>
    <w:p w:rsidR="001D77CC" w:rsidRPr="00C13FF8" w:rsidRDefault="001D77CC" w:rsidP="001D77CC">
      <w:pPr>
        <w:ind w:left="720"/>
        <w:jc w:val="both"/>
        <w:rPr>
          <w:b/>
          <w:sz w:val="28"/>
          <w:szCs w:val="28"/>
          <w:lang w:val="sr-Cyrl-CS"/>
        </w:rPr>
      </w:pPr>
      <w:r w:rsidRPr="00C13FF8">
        <w:rPr>
          <w:b/>
          <w:sz w:val="28"/>
          <w:szCs w:val="28"/>
          <w:lang w:val="sr-Cyrl-CS"/>
        </w:rPr>
        <w:t>______________________________________________________________</w:t>
      </w:r>
    </w:p>
    <w:p w:rsidR="001D77CC" w:rsidRPr="00C13FF8" w:rsidRDefault="001D77CC" w:rsidP="001D77CC">
      <w:pPr>
        <w:ind w:left="720"/>
        <w:jc w:val="both"/>
        <w:rPr>
          <w:b/>
          <w:sz w:val="28"/>
          <w:szCs w:val="28"/>
          <w:lang w:val="sr-Cyrl-CS"/>
        </w:rPr>
      </w:pPr>
      <w:r w:rsidRPr="00C13FF8">
        <w:rPr>
          <w:b/>
          <w:sz w:val="28"/>
          <w:szCs w:val="28"/>
          <w:lang w:val="sr-Cyrl-CS"/>
        </w:rPr>
        <w:t xml:space="preserve"> (у даљем тексту: Продавац)</w:t>
      </w:r>
    </w:p>
    <w:p w:rsidR="001D77CC" w:rsidRPr="00C13FF8" w:rsidRDefault="001D77CC" w:rsidP="001D77CC">
      <w:pPr>
        <w:rPr>
          <w:sz w:val="28"/>
          <w:szCs w:val="28"/>
          <w:lang w:val="sr-Cyrl-CS"/>
        </w:rPr>
      </w:pPr>
      <w:r w:rsidRPr="00C13FF8">
        <w:rPr>
          <w:sz w:val="28"/>
          <w:szCs w:val="28"/>
          <w:lang w:val="sr-Cyrl-CS"/>
        </w:rPr>
        <w:tab/>
        <w:t>чланови групе/подизвођачи</w:t>
      </w:r>
    </w:p>
    <w:p w:rsidR="001D77CC" w:rsidRPr="00C13FF8" w:rsidRDefault="001D77CC" w:rsidP="001D77CC">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1D77CC" w:rsidRDefault="001D77CC" w:rsidP="001D77CC">
      <w:pPr>
        <w:spacing w:line="120" w:lineRule="auto"/>
        <w:rPr>
          <w:b/>
          <w:sz w:val="28"/>
          <w:szCs w:val="28"/>
          <w:lang w:val="sr-Cyrl-CS"/>
        </w:rPr>
      </w:pPr>
    </w:p>
    <w:p w:rsidR="00815E04" w:rsidRDefault="00815E04" w:rsidP="001D77CC">
      <w:pPr>
        <w:spacing w:line="120" w:lineRule="auto"/>
        <w:rPr>
          <w:b/>
          <w:sz w:val="28"/>
          <w:szCs w:val="28"/>
          <w:lang w:val="sr-Cyrl-CS"/>
        </w:rPr>
      </w:pPr>
    </w:p>
    <w:p w:rsidR="00815E04" w:rsidRDefault="00815E04" w:rsidP="001D77CC">
      <w:pPr>
        <w:spacing w:line="120" w:lineRule="auto"/>
        <w:rPr>
          <w:b/>
          <w:sz w:val="28"/>
          <w:szCs w:val="28"/>
          <w:lang w:val="sr-Cyrl-CS"/>
        </w:rPr>
      </w:pPr>
    </w:p>
    <w:p w:rsidR="00815E04" w:rsidRDefault="00815E04" w:rsidP="001D77CC">
      <w:pPr>
        <w:spacing w:line="120" w:lineRule="auto"/>
        <w:rPr>
          <w:b/>
          <w:sz w:val="28"/>
          <w:szCs w:val="28"/>
          <w:lang w:val="sr-Cyrl-CS"/>
        </w:rPr>
      </w:pPr>
    </w:p>
    <w:p w:rsidR="00815E04" w:rsidRDefault="00815E04" w:rsidP="001D77CC">
      <w:pPr>
        <w:spacing w:line="120" w:lineRule="auto"/>
        <w:rPr>
          <w:b/>
          <w:sz w:val="28"/>
          <w:szCs w:val="28"/>
          <w:lang w:val="sr-Cyrl-CS"/>
        </w:rPr>
      </w:pPr>
    </w:p>
    <w:p w:rsidR="00815E04" w:rsidRDefault="00815E04" w:rsidP="001D77CC">
      <w:pPr>
        <w:spacing w:line="120" w:lineRule="auto"/>
        <w:rPr>
          <w:b/>
          <w:sz w:val="28"/>
          <w:szCs w:val="28"/>
          <w:lang w:val="sr-Cyrl-CS"/>
        </w:rPr>
      </w:pPr>
    </w:p>
    <w:p w:rsidR="00815E04" w:rsidRPr="00C13FF8" w:rsidRDefault="00815E04" w:rsidP="001D77CC">
      <w:pPr>
        <w:spacing w:line="120" w:lineRule="auto"/>
        <w:rPr>
          <w:b/>
          <w:sz w:val="28"/>
          <w:szCs w:val="28"/>
          <w:lang w:val="sr-Cyrl-CS"/>
        </w:rPr>
      </w:pPr>
    </w:p>
    <w:p w:rsidR="001D77CC" w:rsidRPr="00D47670" w:rsidRDefault="001D77CC" w:rsidP="001D77CC">
      <w:pPr>
        <w:jc w:val="center"/>
        <w:rPr>
          <w:rFonts w:ascii="Arial" w:hAnsi="Arial" w:cs="Arial"/>
          <w:sz w:val="24"/>
          <w:szCs w:val="24"/>
        </w:rPr>
      </w:pPr>
      <w:r w:rsidRPr="00D47670">
        <w:rPr>
          <w:rFonts w:ascii="Arial" w:hAnsi="Arial" w:cs="Arial"/>
          <w:b/>
          <w:sz w:val="24"/>
          <w:szCs w:val="24"/>
        </w:rPr>
        <w:lastRenderedPageBreak/>
        <w:t>ПРЕДМЕТ УГОВОРА</w:t>
      </w:r>
    </w:p>
    <w:p w:rsidR="001D77CC" w:rsidRPr="00D47670" w:rsidRDefault="001D77CC" w:rsidP="001D77CC">
      <w:pPr>
        <w:jc w:val="center"/>
        <w:rPr>
          <w:rFonts w:ascii="Arial" w:hAnsi="Arial" w:cs="Arial"/>
          <w:sz w:val="24"/>
          <w:szCs w:val="24"/>
        </w:rPr>
      </w:pPr>
    </w:p>
    <w:p w:rsidR="001D77CC" w:rsidRPr="00D47670" w:rsidRDefault="001D77CC" w:rsidP="001D77CC">
      <w:pPr>
        <w:jc w:val="center"/>
        <w:rPr>
          <w:rFonts w:ascii="Arial" w:hAnsi="Arial" w:cs="Arial"/>
          <w:sz w:val="24"/>
          <w:szCs w:val="24"/>
        </w:rPr>
      </w:pPr>
      <w:proofErr w:type="gramStart"/>
      <w:r w:rsidRPr="00D47670">
        <w:rPr>
          <w:rFonts w:ascii="Arial" w:hAnsi="Arial" w:cs="Arial"/>
          <w:sz w:val="24"/>
          <w:szCs w:val="24"/>
        </w:rPr>
        <w:t>Члан 1.</w:t>
      </w:r>
      <w:proofErr w:type="gramEnd"/>
    </w:p>
    <w:p w:rsidR="001D77CC" w:rsidRPr="00D47670" w:rsidRDefault="001D77CC" w:rsidP="001D77CC">
      <w:pPr>
        <w:rPr>
          <w:rFonts w:ascii="Arial" w:hAnsi="Arial" w:cs="Arial"/>
          <w:sz w:val="24"/>
          <w:szCs w:val="24"/>
        </w:rPr>
      </w:pPr>
    </w:p>
    <w:p w:rsidR="001D77CC" w:rsidRDefault="001D77CC" w:rsidP="001D77CC">
      <w:pPr>
        <w:jc w:val="both"/>
        <w:rPr>
          <w:sz w:val="28"/>
          <w:szCs w:val="28"/>
          <w:lang w:val="sr-Cyrl-CS"/>
        </w:rPr>
      </w:pPr>
      <w:r w:rsidRPr="00D47670">
        <w:rPr>
          <w:rFonts w:ascii="Arial" w:hAnsi="Arial" w:cs="Arial"/>
          <w:sz w:val="24"/>
          <w:szCs w:val="24"/>
        </w:rPr>
        <w:tab/>
      </w:r>
      <w:proofErr w:type="gramStart"/>
      <w:r w:rsidRPr="00D47670">
        <w:rPr>
          <w:rFonts w:ascii="Arial" w:hAnsi="Arial" w:cs="Arial"/>
          <w:sz w:val="24"/>
          <w:szCs w:val="24"/>
        </w:rPr>
        <w:t xml:space="preserve">Предмет уговора је набавка </w:t>
      </w:r>
      <w:r>
        <w:rPr>
          <w:sz w:val="28"/>
          <w:szCs w:val="28"/>
          <w:lang w:val="sr-Cyrl-CS"/>
        </w:rPr>
        <w:t>добара – сијалице за јавно осветљење.</w:t>
      </w:r>
      <w:proofErr w:type="gramEnd"/>
    </w:p>
    <w:p w:rsidR="001D77CC" w:rsidRPr="00D47670" w:rsidRDefault="001D77CC" w:rsidP="001D77CC">
      <w:pPr>
        <w:jc w:val="both"/>
        <w:rPr>
          <w:rFonts w:ascii="Arial" w:hAnsi="Arial" w:cs="Arial"/>
          <w:sz w:val="24"/>
          <w:szCs w:val="24"/>
          <w:lang w:val="sr-Cyrl-CS"/>
        </w:rPr>
      </w:pPr>
    </w:p>
    <w:p w:rsidR="001D77CC" w:rsidRPr="00D47670" w:rsidRDefault="001D77CC" w:rsidP="001D77CC">
      <w:pPr>
        <w:jc w:val="both"/>
        <w:rPr>
          <w:rFonts w:ascii="Arial" w:hAnsi="Arial" w:cs="Arial"/>
          <w:sz w:val="24"/>
          <w:szCs w:val="24"/>
        </w:rPr>
      </w:pPr>
      <w:r>
        <w:rPr>
          <w:rFonts w:ascii="Arial" w:hAnsi="Arial" w:cs="Arial"/>
          <w:sz w:val="24"/>
          <w:szCs w:val="24"/>
        </w:rPr>
        <w:tab/>
      </w:r>
      <w:proofErr w:type="gramStart"/>
      <w:r w:rsidRPr="00D47670">
        <w:rPr>
          <w:rFonts w:ascii="Arial" w:hAnsi="Arial" w:cs="Arial"/>
          <w:sz w:val="24"/>
          <w:szCs w:val="24"/>
        </w:rPr>
        <w:t>Понуда ј</w:t>
      </w:r>
      <w:r>
        <w:rPr>
          <w:rFonts w:ascii="Arial" w:hAnsi="Arial" w:cs="Arial"/>
          <w:sz w:val="24"/>
          <w:szCs w:val="24"/>
        </w:rPr>
        <w:t xml:space="preserve">е прихваћена у спроведеном </w:t>
      </w:r>
      <w:r>
        <w:rPr>
          <w:rFonts w:ascii="Arial" w:hAnsi="Arial" w:cs="Arial"/>
          <w:sz w:val="24"/>
          <w:szCs w:val="24"/>
          <w:lang w:val="sr-Cyrl-CS"/>
        </w:rPr>
        <w:t>отвореном поступку</w:t>
      </w:r>
      <w:r w:rsidRPr="00D47670">
        <w:rPr>
          <w:rFonts w:ascii="Arial" w:hAnsi="Arial" w:cs="Arial"/>
          <w:sz w:val="24"/>
          <w:szCs w:val="24"/>
        </w:rPr>
        <w:t>, редни број н</w:t>
      </w:r>
      <w:r>
        <w:rPr>
          <w:rFonts w:ascii="Arial" w:hAnsi="Arial" w:cs="Arial"/>
          <w:sz w:val="24"/>
          <w:szCs w:val="24"/>
        </w:rPr>
        <w:t xml:space="preserve">абавке </w:t>
      </w:r>
      <w:r>
        <w:rPr>
          <w:rFonts w:ascii="Arial" w:hAnsi="Arial" w:cs="Arial"/>
          <w:sz w:val="24"/>
          <w:szCs w:val="24"/>
          <w:lang w:val="sr-Cyrl-CS"/>
        </w:rPr>
        <w:t>1</w:t>
      </w:r>
      <w:r w:rsidRPr="00D47670">
        <w:rPr>
          <w:rFonts w:ascii="Arial" w:hAnsi="Arial" w:cs="Arial"/>
          <w:sz w:val="24"/>
          <w:szCs w:val="24"/>
        </w:rPr>
        <w:t>/</w:t>
      </w:r>
      <w:r w:rsidRPr="00D47670">
        <w:rPr>
          <w:rFonts w:ascii="Arial" w:hAnsi="Arial" w:cs="Arial"/>
          <w:sz w:val="24"/>
          <w:szCs w:val="24"/>
          <w:lang w:val="sr-Cyrl-CS"/>
        </w:rPr>
        <w:t>20</w:t>
      </w:r>
      <w:r>
        <w:rPr>
          <w:rFonts w:ascii="Arial" w:hAnsi="Arial" w:cs="Arial"/>
          <w:sz w:val="24"/>
          <w:szCs w:val="24"/>
        </w:rPr>
        <w:t>1</w:t>
      </w:r>
      <w:r>
        <w:rPr>
          <w:rFonts w:ascii="Arial" w:hAnsi="Arial" w:cs="Arial"/>
          <w:sz w:val="24"/>
          <w:szCs w:val="24"/>
          <w:lang w:val="sr-Cyrl-CS"/>
        </w:rPr>
        <w:t>9</w:t>
      </w:r>
      <w:r w:rsidRPr="00D47670">
        <w:rPr>
          <w:rFonts w:ascii="Arial" w:hAnsi="Arial" w:cs="Arial"/>
          <w:sz w:val="24"/>
          <w:szCs w:val="24"/>
        </w:rPr>
        <w:t>.</w:t>
      </w:r>
      <w:proofErr w:type="gramEnd"/>
    </w:p>
    <w:p w:rsidR="001D77CC" w:rsidRPr="00D47670" w:rsidRDefault="001D77CC" w:rsidP="001D77CC">
      <w:pPr>
        <w:ind w:firstLine="720"/>
        <w:jc w:val="both"/>
        <w:rPr>
          <w:rFonts w:ascii="Arial" w:hAnsi="Arial" w:cs="Arial"/>
          <w:sz w:val="24"/>
          <w:szCs w:val="24"/>
          <w:lang w:val="sr-Cyrl-CS"/>
        </w:rPr>
      </w:pPr>
      <w:proofErr w:type="gramStart"/>
      <w:r w:rsidRPr="00D47670">
        <w:rPr>
          <w:rFonts w:ascii="Arial" w:hAnsi="Arial" w:cs="Arial"/>
          <w:sz w:val="24"/>
          <w:szCs w:val="24"/>
        </w:rPr>
        <w:t xml:space="preserve">Изабрана </w:t>
      </w:r>
      <w:r>
        <w:rPr>
          <w:rFonts w:ascii="Arial" w:hAnsi="Arial" w:cs="Arial"/>
          <w:sz w:val="24"/>
          <w:szCs w:val="24"/>
        </w:rPr>
        <w:t xml:space="preserve">понуда заведена је код </w:t>
      </w:r>
      <w:r>
        <w:rPr>
          <w:rFonts w:ascii="Arial" w:hAnsi="Arial" w:cs="Arial"/>
          <w:sz w:val="24"/>
          <w:szCs w:val="24"/>
          <w:lang w:val="sr-Cyrl-CS"/>
        </w:rPr>
        <w:t>купца</w:t>
      </w:r>
      <w:r w:rsidRPr="00D47670">
        <w:rPr>
          <w:rFonts w:ascii="Arial" w:hAnsi="Arial" w:cs="Arial"/>
          <w:sz w:val="24"/>
          <w:szCs w:val="24"/>
        </w:rPr>
        <w:t xml:space="preserve"> под бројем </w:t>
      </w:r>
      <w:r>
        <w:rPr>
          <w:rFonts w:ascii="Arial" w:hAnsi="Arial" w:cs="Arial"/>
          <w:sz w:val="24"/>
          <w:szCs w:val="24"/>
        </w:rPr>
        <w:t>______</w:t>
      </w:r>
      <w:r w:rsidRPr="00D47670">
        <w:rPr>
          <w:rFonts w:ascii="Arial" w:hAnsi="Arial" w:cs="Arial"/>
          <w:sz w:val="24"/>
          <w:szCs w:val="24"/>
        </w:rPr>
        <w:t xml:space="preserve"> од </w:t>
      </w:r>
      <w:r>
        <w:rPr>
          <w:rFonts w:ascii="Arial" w:hAnsi="Arial" w:cs="Arial"/>
          <w:sz w:val="24"/>
          <w:szCs w:val="24"/>
        </w:rPr>
        <w:t xml:space="preserve">________ године, а код </w:t>
      </w:r>
      <w:r>
        <w:rPr>
          <w:rFonts w:ascii="Arial" w:hAnsi="Arial" w:cs="Arial"/>
          <w:sz w:val="24"/>
          <w:szCs w:val="24"/>
          <w:lang w:val="sr-Cyrl-CS"/>
        </w:rPr>
        <w:t>продавца</w:t>
      </w:r>
      <w:r w:rsidRPr="00D47670">
        <w:rPr>
          <w:rFonts w:ascii="Arial" w:hAnsi="Arial" w:cs="Arial"/>
          <w:sz w:val="24"/>
          <w:szCs w:val="24"/>
        </w:rPr>
        <w:t xml:space="preserve"> под бројем </w:t>
      </w:r>
      <w:r>
        <w:rPr>
          <w:rFonts w:ascii="Arial" w:hAnsi="Arial" w:cs="Arial"/>
          <w:sz w:val="24"/>
          <w:szCs w:val="24"/>
        </w:rPr>
        <w:t>______</w:t>
      </w:r>
      <w:r w:rsidRPr="00D47670">
        <w:rPr>
          <w:rFonts w:ascii="Arial" w:hAnsi="Arial" w:cs="Arial"/>
          <w:sz w:val="24"/>
          <w:szCs w:val="24"/>
        </w:rPr>
        <w:t>.</w:t>
      </w:r>
      <w:proofErr w:type="gramEnd"/>
      <w:r>
        <w:rPr>
          <w:rFonts w:ascii="Arial" w:hAnsi="Arial" w:cs="Arial"/>
          <w:sz w:val="24"/>
          <w:szCs w:val="24"/>
        </w:rPr>
        <w:t xml:space="preserve"> </w:t>
      </w:r>
      <w:r>
        <w:rPr>
          <w:rFonts w:ascii="Arial" w:hAnsi="Arial" w:cs="Arial"/>
          <w:sz w:val="24"/>
          <w:szCs w:val="24"/>
          <w:lang w:val="sr-Cyrl-CS"/>
        </w:rPr>
        <w:t xml:space="preserve"> од </w:t>
      </w:r>
      <w:r>
        <w:rPr>
          <w:rFonts w:ascii="Arial" w:hAnsi="Arial" w:cs="Arial"/>
          <w:sz w:val="24"/>
          <w:szCs w:val="24"/>
        </w:rPr>
        <w:t>_______</w:t>
      </w:r>
      <w:r w:rsidRPr="00D47670">
        <w:rPr>
          <w:rFonts w:ascii="Arial" w:hAnsi="Arial" w:cs="Arial"/>
          <w:sz w:val="24"/>
          <w:szCs w:val="24"/>
        </w:rPr>
        <w:t xml:space="preserve"> године.</w:t>
      </w:r>
    </w:p>
    <w:p w:rsidR="001D77CC" w:rsidRPr="00D47670" w:rsidRDefault="001D77CC" w:rsidP="001D77CC">
      <w:pPr>
        <w:rPr>
          <w:rFonts w:ascii="Arial" w:hAnsi="Arial" w:cs="Arial"/>
          <w:sz w:val="24"/>
          <w:szCs w:val="24"/>
          <w:lang w:val="sr-Cyrl-CS"/>
        </w:rPr>
      </w:pPr>
    </w:p>
    <w:p w:rsidR="001D77CC" w:rsidRPr="00D47670" w:rsidRDefault="001D77CC" w:rsidP="001D77CC">
      <w:pPr>
        <w:jc w:val="both"/>
        <w:rPr>
          <w:sz w:val="28"/>
          <w:szCs w:val="28"/>
          <w:lang w:val="sr-Cyrl-CS"/>
        </w:rPr>
      </w:pPr>
      <w:r>
        <w:rPr>
          <w:sz w:val="28"/>
          <w:szCs w:val="28"/>
          <w:lang w:val="sr-Cyrl-CS"/>
        </w:rPr>
        <w:t xml:space="preserve">        </w:t>
      </w:r>
      <w:r w:rsidRPr="00D47670">
        <w:rPr>
          <w:sz w:val="28"/>
          <w:szCs w:val="28"/>
          <w:lang w:val="sr-Cyrl-CS"/>
        </w:rPr>
        <w:t>Конкурсна документација</w:t>
      </w:r>
      <w:r>
        <w:rPr>
          <w:sz w:val="28"/>
          <w:szCs w:val="28"/>
          <w:lang w:val="sr-Cyrl-CS"/>
        </w:rPr>
        <w:t xml:space="preserve"> и понуда изабраног понуђача</w:t>
      </w:r>
      <w:r w:rsidRPr="00D47670">
        <w:rPr>
          <w:sz w:val="28"/>
          <w:szCs w:val="28"/>
          <w:lang w:val="sr-Cyrl-CS"/>
        </w:rPr>
        <w:t xml:space="preserve"> спроведеног поступка саставни је део овог уговора.</w:t>
      </w:r>
    </w:p>
    <w:p w:rsidR="001D77CC" w:rsidRPr="00D47670" w:rsidRDefault="001D77CC" w:rsidP="001D77CC">
      <w:pPr>
        <w:rPr>
          <w:rFonts w:ascii="Arial" w:hAnsi="Arial" w:cs="Arial"/>
          <w:sz w:val="28"/>
          <w:szCs w:val="28"/>
          <w:lang w:val="sr-Cyrl-CS"/>
        </w:rPr>
      </w:pPr>
    </w:p>
    <w:p w:rsidR="001D77CC" w:rsidRPr="00DD48B8" w:rsidRDefault="001D77CC" w:rsidP="001D77CC">
      <w:pPr>
        <w:jc w:val="center"/>
        <w:rPr>
          <w:rFonts w:ascii="Arial" w:hAnsi="Arial" w:cs="Arial"/>
          <w:b/>
          <w:sz w:val="24"/>
          <w:szCs w:val="24"/>
          <w:lang w:val="sr-Cyrl-CS"/>
        </w:rPr>
      </w:pPr>
      <w:r>
        <w:rPr>
          <w:rFonts w:ascii="Arial" w:hAnsi="Arial" w:cs="Arial"/>
          <w:b/>
          <w:sz w:val="24"/>
          <w:szCs w:val="24"/>
          <w:lang w:val="sr-Cyrl-CS"/>
        </w:rPr>
        <w:t>ЦЕНА</w:t>
      </w:r>
    </w:p>
    <w:p w:rsidR="001D77CC" w:rsidRDefault="001D77CC" w:rsidP="001D77CC">
      <w:pPr>
        <w:jc w:val="center"/>
        <w:rPr>
          <w:rFonts w:ascii="Arial" w:hAnsi="Arial" w:cs="Arial"/>
          <w:sz w:val="24"/>
          <w:szCs w:val="24"/>
          <w:lang w:val="sr-Cyrl-CS"/>
        </w:rPr>
      </w:pPr>
    </w:p>
    <w:p w:rsidR="001D77CC" w:rsidRPr="00551B5D" w:rsidRDefault="001D77CC" w:rsidP="001D77CC">
      <w:pPr>
        <w:jc w:val="center"/>
        <w:rPr>
          <w:sz w:val="24"/>
          <w:szCs w:val="24"/>
          <w:lang w:val="sr-Cyrl-CS"/>
        </w:rPr>
      </w:pPr>
      <w:r w:rsidRPr="00D47670">
        <w:rPr>
          <w:rFonts w:ascii="Arial" w:hAnsi="Arial" w:cs="Arial"/>
          <w:sz w:val="24"/>
          <w:szCs w:val="24"/>
          <w:lang w:val="sr-Cyrl-CS"/>
        </w:rPr>
        <w:t xml:space="preserve"> </w:t>
      </w:r>
      <w:proofErr w:type="gramStart"/>
      <w:r w:rsidRPr="00D47670">
        <w:rPr>
          <w:rFonts w:ascii="Arial" w:hAnsi="Arial" w:cs="Arial"/>
          <w:sz w:val="24"/>
          <w:szCs w:val="24"/>
        </w:rPr>
        <w:t>Члан 2.</w:t>
      </w:r>
      <w:proofErr w:type="gramEnd"/>
    </w:p>
    <w:p w:rsidR="001D77CC" w:rsidRPr="00F4767A" w:rsidRDefault="001D77CC" w:rsidP="001D77CC">
      <w:pPr>
        <w:jc w:val="center"/>
        <w:rPr>
          <w:sz w:val="28"/>
          <w:szCs w:val="28"/>
        </w:rPr>
      </w:pPr>
    </w:p>
    <w:p w:rsidR="001D77CC" w:rsidRDefault="001D77CC" w:rsidP="001D77CC">
      <w:pPr>
        <w:ind w:left="720"/>
        <w:jc w:val="both"/>
        <w:rPr>
          <w:sz w:val="28"/>
          <w:szCs w:val="28"/>
          <w:lang w:val="sr-Cyrl-CS"/>
        </w:rPr>
      </w:pPr>
      <w:r w:rsidRPr="00F4767A">
        <w:rPr>
          <w:sz w:val="28"/>
          <w:szCs w:val="28"/>
        </w:rPr>
        <w:t>Уговорене стране прихватају јед</w:t>
      </w:r>
      <w:r>
        <w:rPr>
          <w:sz w:val="28"/>
          <w:szCs w:val="28"/>
        </w:rPr>
        <w:t xml:space="preserve">иничне цене које је </w:t>
      </w:r>
      <w:r>
        <w:rPr>
          <w:sz w:val="28"/>
          <w:szCs w:val="28"/>
          <w:lang w:val="sr-Cyrl-CS"/>
        </w:rPr>
        <w:t xml:space="preserve">продавац </w:t>
      </w:r>
      <w:r w:rsidRPr="00F4767A">
        <w:rPr>
          <w:sz w:val="28"/>
          <w:szCs w:val="28"/>
        </w:rPr>
        <w:t xml:space="preserve">дао у Обрасцу </w:t>
      </w:r>
      <w:proofErr w:type="gramStart"/>
      <w:r w:rsidRPr="00F4767A">
        <w:rPr>
          <w:sz w:val="28"/>
          <w:szCs w:val="28"/>
          <w:lang w:val="sr-Cyrl-CS"/>
        </w:rPr>
        <w:t>понуде</w:t>
      </w:r>
      <w:r w:rsidRPr="00F4767A">
        <w:rPr>
          <w:sz w:val="28"/>
          <w:szCs w:val="28"/>
        </w:rPr>
        <w:t xml:space="preserve">  број</w:t>
      </w:r>
      <w:proofErr w:type="gramEnd"/>
      <w:r w:rsidRPr="00F4767A">
        <w:rPr>
          <w:sz w:val="28"/>
          <w:szCs w:val="28"/>
        </w:rPr>
        <w:t xml:space="preserve"> </w:t>
      </w:r>
      <w:r>
        <w:rPr>
          <w:sz w:val="28"/>
          <w:szCs w:val="28"/>
        </w:rPr>
        <w:t>___</w:t>
      </w:r>
      <w:r>
        <w:rPr>
          <w:sz w:val="28"/>
          <w:szCs w:val="28"/>
          <w:lang w:val="sr-Cyrl-CS"/>
        </w:rPr>
        <w:t xml:space="preserve">   </w:t>
      </w:r>
      <w:r w:rsidRPr="00F4767A">
        <w:rPr>
          <w:sz w:val="28"/>
          <w:szCs w:val="28"/>
        </w:rPr>
        <w:t xml:space="preserve"> </w:t>
      </w:r>
      <w:r>
        <w:rPr>
          <w:sz w:val="28"/>
          <w:szCs w:val="28"/>
        </w:rPr>
        <w:t>од</w:t>
      </w:r>
      <w:r>
        <w:rPr>
          <w:sz w:val="28"/>
          <w:szCs w:val="28"/>
          <w:lang w:val="sr-Cyrl-CS"/>
        </w:rPr>
        <w:t xml:space="preserve"> </w:t>
      </w:r>
      <w:r>
        <w:rPr>
          <w:sz w:val="28"/>
          <w:szCs w:val="28"/>
        </w:rPr>
        <w:t>__.__.</w:t>
      </w:r>
      <w:r>
        <w:rPr>
          <w:sz w:val="28"/>
          <w:szCs w:val="28"/>
          <w:lang w:val="sr-Cyrl-CS"/>
        </w:rPr>
        <w:t xml:space="preserve"> </w:t>
      </w:r>
      <w:r>
        <w:rPr>
          <w:sz w:val="28"/>
          <w:szCs w:val="28"/>
        </w:rPr>
        <w:t>201</w:t>
      </w:r>
      <w:r>
        <w:rPr>
          <w:sz w:val="28"/>
          <w:szCs w:val="28"/>
          <w:lang w:val="sr-Cyrl-CS"/>
        </w:rPr>
        <w:t>9</w:t>
      </w:r>
      <w:r w:rsidRPr="00F4767A">
        <w:rPr>
          <w:sz w:val="28"/>
          <w:szCs w:val="28"/>
        </w:rPr>
        <w:t>.</w:t>
      </w:r>
    </w:p>
    <w:p w:rsidR="001D77CC" w:rsidRPr="00551B5D" w:rsidRDefault="001D77CC" w:rsidP="001D77CC">
      <w:pPr>
        <w:ind w:left="720"/>
        <w:jc w:val="both"/>
        <w:rPr>
          <w:sz w:val="28"/>
          <w:szCs w:val="28"/>
          <w:lang w:val="sr-Cyrl-CS"/>
        </w:rPr>
      </w:pPr>
    </w:p>
    <w:p w:rsidR="001D77CC" w:rsidRDefault="001D77CC" w:rsidP="001D77CC">
      <w:pPr>
        <w:ind w:left="142" w:firstLine="578"/>
        <w:jc w:val="both"/>
        <w:rPr>
          <w:sz w:val="28"/>
          <w:szCs w:val="28"/>
          <w:lang w:val="sr-Cyrl-CS"/>
        </w:rPr>
      </w:pPr>
      <w:r>
        <w:rPr>
          <w:sz w:val="28"/>
          <w:szCs w:val="28"/>
          <w:lang w:val="sr-Cyrl-CS"/>
        </w:rPr>
        <w:t xml:space="preserve"> </w:t>
      </w:r>
      <w:proofErr w:type="gramStart"/>
      <w:r w:rsidRPr="00F4767A">
        <w:rPr>
          <w:sz w:val="28"/>
          <w:szCs w:val="28"/>
        </w:rPr>
        <w:t>Уговорене јединичне цене су фиксне и не могу се мењати ни по којем основу.</w:t>
      </w:r>
      <w:proofErr w:type="gramEnd"/>
    </w:p>
    <w:p w:rsidR="001D77CC" w:rsidRDefault="001D77CC" w:rsidP="001D77CC">
      <w:pPr>
        <w:ind w:left="142" w:firstLine="578"/>
        <w:jc w:val="both"/>
        <w:rPr>
          <w:sz w:val="28"/>
          <w:szCs w:val="28"/>
          <w:lang w:val="sr-Cyrl-CS"/>
        </w:rPr>
      </w:pPr>
    </w:p>
    <w:p w:rsidR="001D77CC" w:rsidRPr="00F4767A" w:rsidRDefault="001D77CC" w:rsidP="001D77CC">
      <w:pPr>
        <w:ind w:left="142" w:hanging="142"/>
        <w:jc w:val="both"/>
        <w:rPr>
          <w:sz w:val="28"/>
          <w:szCs w:val="28"/>
        </w:rPr>
      </w:pPr>
      <w:r w:rsidRPr="00F4767A">
        <w:rPr>
          <w:sz w:val="28"/>
          <w:szCs w:val="28"/>
        </w:rPr>
        <w:lastRenderedPageBreak/>
        <w:tab/>
      </w:r>
      <w:r w:rsidRPr="00F4767A">
        <w:rPr>
          <w:sz w:val="28"/>
          <w:szCs w:val="28"/>
        </w:rPr>
        <w:tab/>
      </w:r>
      <w:r>
        <w:rPr>
          <w:sz w:val="28"/>
          <w:szCs w:val="28"/>
          <w:lang w:val="sr-Cyrl-CS"/>
        </w:rPr>
        <w:t xml:space="preserve">Уговор  се закључује на </w:t>
      </w:r>
      <w:r w:rsidRPr="00F4767A">
        <w:rPr>
          <w:sz w:val="28"/>
          <w:szCs w:val="28"/>
        </w:rPr>
        <w:t xml:space="preserve"> износ </w:t>
      </w:r>
      <w:r>
        <w:rPr>
          <w:sz w:val="28"/>
          <w:szCs w:val="28"/>
          <w:lang w:val="sr-Cyrl-CS"/>
        </w:rPr>
        <w:t xml:space="preserve"> процењене вредности јавне набавке од 10.000.000,00 динара. Наведени и</w:t>
      </w:r>
      <w:r w:rsidRPr="00F4767A">
        <w:rPr>
          <w:sz w:val="28"/>
          <w:szCs w:val="28"/>
        </w:rPr>
        <w:t>знос истовремено је процењена вредност предмета набавке у Плану</w:t>
      </w:r>
      <w:r>
        <w:rPr>
          <w:sz w:val="28"/>
          <w:szCs w:val="28"/>
        </w:rPr>
        <w:t xml:space="preserve"> јавне набавке Наручиоца за 201</w:t>
      </w:r>
      <w:r>
        <w:rPr>
          <w:sz w:val="28"/>
          <w:szCs w:val="28"/>
          <w:lang w:val="sr-Cyrl-CS"/>
        </w:rPr>
        <w:t>9</w:t>
      </w:r>
      <w:r w:rsidRPr="00F4767A">
        <w:rPr>
          <w:sz w:val="28"/>
          <w:szCs w:val="28"/>
        </w:rPr>
        <w:t xml:space="preserve">. </w:t>
      </w:r>
      <w:proofErr w:type="gramStart"/>
      <w:r w:rsidRPr="00F4767A">
        <w:rPr>
          <w:sz w:val="28"/>
          <w:szCs w:val="28"/>
        </w:rPr>
        <w:t>годину</w:t>
      </w:r>
      <w:proofErr w:type="gramEnd"/>
      <w:r w:rsidRPr="00F4767A">
        <w:rPr>
          <w:sz w:val="28"/>
          <w:szCs w:val="28"/>
        </w:rPr>
        <w:t xml:space="preserve">. </w:t>
      </w:r>
    </w:p>
    <w:p w:rsidR="001D77CC" w:rsidRDefault="001D77CC" w:rsidP="00B1500D">
      <w:pPr>
        <w:jc w:val="both"/>
        <w:rPr>
          <w:sz w:val="28"/>
          <w:szCs w:val="28"/>
          <w:lang w:val="sr-Cyrl-CS"/>
        </w:rPr>
      </w:pPr>
    </w:p>
    <w:p w:rsidR="001D77CC" w:rsidRPr="00F4767A" w:rsidRDefault="001D77CC" w:rsidP="001D77CC">
      <w:pPr>
        <w:ind w:left="142" w:firstLine="578"/>
        <w:jc w:val="both"/>
        <w:rPr>
          <w:sz w:val="28"/>
          <w:szCs w:val="28"/>
        </w:rPr>
      </w:pPr>
      <w:r w:rsidRPr="00F4767A">
        <w:rPr>
          <w:sz w:val="28"/>
          <w:szCs w:val="28"/>
        </w:rPr>
        <w:t xml:space="preserve"> </w:t>
      </w:r>
      <w:proofErr w:type="gramStart"/>
      <w:r w:rsidRPr="00F4767A">
        <w:rPr>
          <w:sz w:val="28"/>
          <w:szCs w:val="28"/>
        </w:rPr>
        <w:t xml:space="preserve">Наручилац задржава право да набавља </w:t>
      </w:r>
      <w:r>
        <w:rPr>
          <w:sz w:val="28"/>
          <w:szCs w:val="28"/>
          <w:lang w:val="sr-Cyrl-CS"/>
        </w:rPr>
        <w:t>сијалице за јавно осветљење</w:t>
      </w:r>
      <w:r w:rsidRPr="00F4767A">
        <w:rPr>
          <w:sz w:val="28"/>
          <w:szCs w:val="28"/>
        </w:rPr>
        <w:t xml:space="preserve"> у мањем изно</w:t>
      </w:r>
      <w:r>
        <w:rPr>
          <w:sz w:val="28"/>
          <w:szCs w:val="28"/>
        </w:rPr>
        <w:t xml:space="preserve">су од износа наведеном у ставу </w:t>
      </w:r>
      <w:r>
        <w:rPr>
          <w:sz w:val="28"/>
          <w:szCs w:val="28"/>
          <w:lang w:val="sr-Cyrl-CS"/>
        </w:rPr>
        <w:t>3</w:t>
      </w:r>
      <w:r w:rsidRPr="00F4767A">
        <w:rPr>
          <w:sz w:val="28"/>
          <w:szCs w:val="28"/>
        </w:rPr>
        <w:t>.</w:t>
      </w:r>
      <w:proofErr w:type="gramEnd"/>
      <w:r w:rsidRPr="00F4767A">
        <w:rPr>
          <w:sz w:val="28"/>
          <w:szCs w:val="28"/>
        </w:rPr>
        <w:t xml:space="preserve"> </w:t>
      </w:r>
      <w:proofErr w:type="gramStart"/>
      <w:r w:rsidRPr="00F4767A">
        <w:rPr>
          <w:sz w:val="28"/>
          <w:szCs w:val="28"/>
        </w:rPr>
        <w:t>овог</w:t>
      </w:r>
      <w:proofErr w:type="gramEnd"/>
      <w:r w:rsidRPr="00F4767A">
        <w:rPr>
          <w:sz w:val="28"/>
          <w:szCs w:val="28"/>
        </w:rPr>
        <w:t xml:space="preserve"> члана.</w:t>
      </w:r>
    </w:p>
    <w:p w:rsidR="001D77CC" w:rsidRDefault="001D77CC" w:rsidP="001D77CC">
      <w:pPr>
        <w:tabs>
          <w:tab w:val="left" w:pos="4260"/>
        </w:tabs>
        <w:jc w:val="both"/>
        <w:rPr>
          <w:sz w:val="24"/>
          <w:szCs w:val="24"/>
          <w:lang w:val="sr-Cyrl-CS"/>
        </w:rPr>
      </w:pPr>
    </w:p>
    <w:p w:rsidR="001D77CC" w:rsidRPr="0099594A" w:rsidRDefault="00B1500D" w:rsidP="00B1500D">
      <w:pPr>
        <w:tabs>
          <w:tab w:val="left" w:pos="4260"/>
        </w:tabs>
        <w:jc w:val="both"/>
        <w:rPr>
          <w:sz w:val="28"/>
          <w:szCs w:val="28"/>
          <w:lang w:val="sr-Cyrl-CS"/>
        </w:rPr>
      </w:pPr>
      <w:r>
        <w:rPr>
          <w:sz w:val="28"/>
          <w:szCs w:val="28"/>
          <w:lang w:val="sr-Cyrl-CS"/>
        </w:rPr>
        <w:t xml:space="preserve">    </w:t>
      </w:r>
    </w:p>
    <w:p w:rsidR="001D77CC" w:rsidRPr="00F4767A" w:rsidRDefault="001D77CC" w:rsidP="001D77CC">
      <w:pPr>
        <w:ind w:firstLine="720"/>
        <w:jc w:val="both"/>
        <w:rPr>
          <w:b/>
          <w:sz w:val="28"/>
          <w:szCs w:val="28"/>
          <w:lang w:val="sr-Cyrl-CS"/>
        </w:rPr>
      </w:pPr>
      <w:r>
        <w:rPr>
          <w:sz w:val="28"/>
          <w:szCs w:val="28"/>
          <w:lang w:val="sr-Cyrl-CS"/>
        </w:rPr>
        <w:t>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sidRPr="0065716E">
        <w:rPr>
          <w:sz w:val="28"/>
          <w:szCs w:val="28"/>
        </w:rPr>
        <w:t xml:space="preserve"> испоручивати  </w:t>
      </w:r>
      <w:r>
        <w:rPr>
          <w:sz w:val="28"/>
          <w:szCs w:val="28"/>
          <w:lang w:val="sr-Cyrl-CS"/>
        </w:rPr>
        <w:t>сијалице за јавно осветљење</w:t>
      </w:r>
      <w:r w:rsidRPr="0065716E">
        <w:rPr>
          <w:sz w:val="28"/>
          <w:szCs w:val="28"/>
        </w:rPr>
        <w:t xml:space="preserve"> 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 и места испоруке</w:t>
      </w:r>
      <w:r w:rsidRPr="00F4767A">
        <w:rPr>
          <w:b/>
          <w:sz w:val="28"/>
          <w:szCs w:val="28"/>
        </w:rPr>
        <w:t>.</w:t>
      </w:r>
    </w:p>
    <w:p w:rsidR="001D77CC" w:rsidRPr="00F4767A" w:rsidRDefault="001D77CC" w:rsidP="001D77CC">
      <w:pPr>
        <w:autoSpaceDE w:val="0"/>
        <w:autoSpaceDN w:val="0"/>
        <w:adjustRightInd w:val="0"/>
        <w:rPr>
          <w:b/>
          <w:color w:val="000000"/>
          <w:sz w:val="28"/>
          <w:szCs w:val="28"/>
          <w:lang w:val="sr-Cyrl-CS"/>
        </w:rPr>
      </w:pPr>
    </w:p>
    <w:p w:rsidR="001D77CC" w:rsidRPr="00F4767A" w:rsidRDefault="001D77CC" w:rsidP="001D77CC">
      <w:pPr>
        <w:jc w:val="center"/>
        <w:rPr>
          <w:b/>
          <w:sz w:val="28"/>
          <w:szCs w:val="28"/>
          <w:lang w:val="sr-Cyrl-CS"/>
        </w:rPr>
      </w:pPr>
    </w:p>
    <w:p w:rsidR="001D77CC" w:rsidRPr="00F4767A" w:rsidRDefault="001D77CC" w:rsidP="001D77CC">
      <w:pPr>
        <w:jc w:val="center"/>
        <w:rPr>
          <w:b/>
          <w:sz w:val="28"/>
          <w:szCs w:val="28"/>
        </w:rPr>
      </w:pPr>
      <w:proofErr w:type="gramStart"/>
      <w:r w:rsidRPr="00F4767A">
        <w:rPr>
          <w:b/>
          <w:sz w:val="28"/>
          <w:szCs w:val="28"/>
        </w:rPr>
        <w:t>РОК ,</w:t>
      </w:r>
      <w:proofErr w:type="gramEnd"/>
      <w:r w:rsidRPr="00F4767A">
        <w:rPr>
          <w:b/>
          <w:sz w:val="28"/>
          <w:szCs w:val="28"/>
        </w:rPr>
        <w:t xml:space="preserve"> МЕСТО ИСПОРУКЕ И ДОКУМЕНТАЦИЈА О ИСПОРУЦИ </w:t>
      </w:r>
    </w:p>
    <w:p w:rsidR="001D77CC" w:rsidRPr="00F4767A" w:rsidRDefault="001D77CC" w:rsidP="001D77CC">
      <w:pPr>
        <w:jc w:val="both"/>
        <w:rPr>
          <w:sz w:val="28"/>
          <w:szCs w:val="28"/>
        </w:rPr>
      </w:pPr>
    </w:p>
    <w:p w:rsidR="001D77CC" w:rsidRPr="00F4767A" w:rsidRDefault="001D77CC" w:rsidP="001D77CC">
      <w:pPr>
        <w:jc w:val="center"/>
        <w:rPr>
          <w:sz w:val="28"/>
          <w:szCs w:val="28"/>
        </w:rPr>
      </w:pPr>
      <w:proofErr w:type="gramStart"/>
      <w:r w:rsidRPr="00F4767A">
        <w:rPr>
          <w:sz w:val="28"/>
          <w:szCs w:val="28"/>
        </w:rPr>
        <w:t>Члан 3.</w:t>
      </w:r>
      <w:proofErr w:type="gramEnd"/>
    </w:p>
    <w:p w:rsidR="001D77CC" w:rsidRPr="00F4767A" w:rsidRDefault="001D77CC" w:rsidP="001D77CC">
      <w:pPr>
        <w:jc w:val="center"/>
        <w:rPr>
          <w:sz w:val="28"/>
          <w:szCs w:val="28"/>
        </w:rPr>
      </w:pPr>
    </w:p>
    <w:p w:rsidR="001D77CC" w:rsidRPr="00256721" w:rsidRDefault="001D77CC" w:rsidP="001D77CC">
      <w:pPr>
        <w:pStyle w:val="BodyText"/>
        <w:spacing w:after="0"/>
        <w:rPr>
          <w:sz w:val="28"/>
          <w:szCs w:val="28"/>
          <w:lang w:val="sr-Cyrl-CS"/>
        </w:rPr>
      </w:pPr>
      <w:r>
        <w:rPr>
          <w:sz w:val="28"/>
          <w:szCs w:val="28"/>
        </w:rPr>
        <w:t xml:space="preserve">           </w:t>
      </w:r>
      <w:r>
        <w:rPr>
          <w:sz w:val="28"/>
          <w:szCs w:val="28"/>
          <w:lang w:val="sr-Cyrl-CS"/>
        </w:rPr>
        <w:t>Продавац</w:t>
      </w:r>
      <w:r>
        <w:rPr>
          <w:sz w:val="28"/>
          <w:szCs w:val="28"/>
        </w:rPr>
        <w:t xml:space="preserve"> се обавезује да ће</w:t>
      </w:r>
      <w:r>
        <w:rPr>
          <w:sz w:val="28"/>
          <w:szCs w:val="28"/>
          <w:lang w:val="sr-Cyrl-CS"/>
        </w:rPr>
        <w:t xml:space="preserve"> у року од ___ </w:t>
      </w:r>
      <w:r w:rsidRPr="00C13FF8">
        <w:rPr>
          <w:sz w:val="28"/>
          <w:szCs w:val="28"/>
        </w:rPr>
        <w:t>(</w:t>
      </w:r>
      <w:r>
        <w:rPr>
          <w:sz w:val="28"/>
          <w:szCs w:val="28"/>
          <w:lang w:val="sr-Cyrl-CS"/>
        </w:rPr>
        <w:t xml:space="preserve">максимум 10 </w:t>
      </w:r>
      <w:r w:rsidRPr="00C13FF8">
        <w:rPr>
          <w:sz w:val="28"/>
          <w:szCs w:val="28"/>
          <w:lang w:val="sr-Cyrl-CS"/>
        </w:rPr>
        <w:t xml:space="preserve">дана </w:t>
      </w:r>
      <w:r w:rsidRPr="00C13FF8">
        <w:rPr>
          <w:sz w:val="28"/>
          <w:szCs w:val="28"/>
        </w:rPr>
        <w:t>)</w:t>
      </w:r>
      <w:r w:rsidRPr="00C13FF8">
        <w:rPr>
          <w:sz w:val="28"/>
          <w:szCs w:val="28"/>
          <w:lang w:val="sr-Cyrl-CS"/>
        </w:rPr>
        <w:t xml:space="preserve">  од</w:t>
      </w:r>
      <w:r>
        <w:rPr>
          <w:sz w:val="28"/>
          <w:szCs w:val="28"/>
          <w:lang w:val="sr-Cyrl-CS"/>
        </w:rPr>
        <w:t xml:space="preserve"> дана пријема захтева купца</w:t>
      </w:r>
      <w:r w:rsidRPr="00F4767A">
        <w:rPr>
          <w:sz w:val="28"/>
          <w:szCs w:val="28"/>
        </w:rPr>
        <w:t xml:space="preserve"> извршити испоруку </w:t>
      </w:r>
      <w:r>
        <w:rPr>
          <w:sz w:val="28"/>
          <w:szCs w:val="28"/>
        </w:rPr>
        <w:t xml:space="preserve"> захтеван</w:t>
      </w:r>
      <w:r>
        <w:rPr>
          <w:sz w:val="28"/>
          <w:szCs w:val="28"/>
          <w:lang w:val="sr-Cyrl-CS"/>
        </w:rPr>
        <w:t>их сијалица за јавно осветљење.</w:t>
      </w:r>
    </w:p>
    <w:p w:rsidR="001D77CC" w:rsidRPr="00F4767A" w:rsidRDefault="001D77CC" w:rsidP="001D77CC">
      <w:pPr>
        <w:jc w:val="both"/>
        <w:rPr>
          <w:sz w:val="28"/>
          <w:szCs w:val="28"/>
          <w:lang w:val="sr-Cyrl-CS"/>
        </w:rPr>
      </w:pPr>
      <w:r w:rsidRPr="00F4767A">
        <w:rPr>
          <w:sz w:val="28"/>
          <w:szCs w:val="28"/>
        </w:rPr>
        <w:tab/>
        <w:t xml:space="preserve">Испорука </w:t>
      </w:r>
      <w:r>
        <w:rPr>
          <w:sz w:val="28"/>
          <w:szCs w:val="28"/>
          <w:lang w:val="sr-Cyrl-CS"/>
        </w:rPr>
        <w:t xml:space="preserve">сијалица за јавно </w:t>
      </w:r>
      <w:proofErr w:type="gramStart"/>
      <w:r>
        <w:rPr>
          <w:sz w:val="28"/>
          <w:szCs w:val="28"/>
          <w:lang w:val="sr-Cyrl-CS"/>
        </w:rPr>
        <w:t xml:space="preserve">осветљење </w:t>
      </w:r>
      <w:r w:rsidRPr="00F4767A">
        <w:rPr>
          <w:sz w:val="28"/>
          <w:szCs w:val="28"/>
        </w:rPr>
        <w:t xml:space="preserve"> из</w:t>
      </w:r>
      <w:proofErr w:type="gramEnd"/>
      <w:r w:rsidRPr="00F4767A">
        <w:rPr>
          <w:sz w:val="28"/>
          <w:szCs w:val="28"/>
        </w:rPr>
        <w:t xml:space="preserve"> става 1 овог члан</w:t>
      </w:r>
      <w:r>
        <w:rPr>
          <w:sz w:val="28"/>
          <w:szCs w:val="28"/>
        </w:rPr>
        <w:t>а врши се  ФЦО магацин</w:t>
      </w:r>
      <w:r>
        <w:rPr>
          <w:sz w:val="28"/>
          <w:szCs w:val="28"/>
          <w:lang w:val="sr-Cyrl-CS"/>
        </w:rPr>
        <w:t xml:space="preserve"> купца </w:t>
      </w:r>
      <w:r w:rsidRPr="00F4767A">
        <w:rPr>
          <w:sz w:val="28"/>
          <w:szCs w:val="28"/>
        </w:rPr>
        <w:t xml:space="preserve">, Нови Сад, </w:t>
      </w:r>
      <w:r w:rsidRPr="00F4767A">
        <w:rPr>
          <w:sz w:val="28"/>
          <w:szCs w:val="28"/>
          <w:lang w:val="sr-Cyrl-CS"/>
        </w:rPr>
        <w:t>Ласла Гала 22</w:t>
      </w:r>
      <w:r>
        <w:rPr>
          <w:sz w:val="28"/>
          <w:szCs w:val="28"/>
          <w:lang w:val="sr-Cyrl-CS"/>
        </w:rPr>
        <w:t>.</w:t>
      </w:r>
    </w:p>
    <w:p w:rsidR="001D77CC" w:rsidRPr="00F4767A" w:rsidRDefault="001D77CC" w:rsidP="001D77CC">
      <w:pPr>
        <w:jc w:val="both"/>
        <w:rPr>
          <w:sz w:val="28"/>
          <w:szCs w:val="28"/>
        </w:rPr>
      </w:pPr>
      <w:r>
        <w:rPr>
          <w:sz w:val="28"/>
          <w:szCs w:val="28"/>
        </w:rPr>
        <w:tab/>
      </w:r>
      <w:proofErr w:type="gramStart"/>
      <w:r>
        <w:rPr>
          <w:sz w:val="28"/>
          <w:szCs w:val="28"/>
        </w:rPr>
        <w:t xml:space="preserve">При свакој испоруци </w:t>
      </w:r>
      <w:r>
        <w:rPr>
          <w:sz w:val="28"/>
          <w:szCs w:val="28"/>
          <w:lang w:val="sr-Cyrl-CS"/>
        </w:rPr>
        <w:t>продавац</w:t>
      </w:r>
      <w:r>
        <w:rPr>
          <w:sz w:val="28"/>
          <w:szCs w:val="28"/>
        </w:rPr>
        <w:t xml:space="preserve"> ће </w:t>
      </w:r>
      <w:r>
        <w:rPr>
          <w:sz w:val="28"/>
          <w:szCs w:val="28"/>
          <w:lang w:val="sr-Cyrl-CS"/>
        </w:rPr>
        <w:t>купцу</w:t>
      </w:r>
      <w:r w:rsidRPr="00F4767A">
        <w:rPr>
          <w:sz w:val="28"/>
          <w:szCs w:val="28"/>
        </w:rPr>
        <w:t xml:space="preserve"> предати исправну документацију о извршеној испоруци.</w:t>
      </w:r>
      <w:proofErr w:type="gramEnd"/>
      <w:r w:rsidRPr="00F4767A">
        <w:rPr>
          <w:sz w:val="28"/>
          <w:szCs w:val="28"/>
        </w:rPr>
        <w:t xml:space="preserve">  </w:t>
      </w:r>
    </w:p>
    <w:p w:rsidR="001D77CC" w:rsidRPr="00F4767A" w:rsidRDefault="001D77CC" w:rsidP="001D77CC">
      <w:pPr>
        <w:ind w:firstLine="720"/>
        <w:jc w:val="both"/>
        <w:rPr>
          <w:sz w:val="28"/>
          <w:szCs w:val="28"/>
        </w:rPr>
      </w:pPr>
      <w:proofErr w:type="gramStart"/>
      <w:r w:rsidRPr="00F4767A">
        <w:rPr>
          <w:sz w:val="28"/>
          <w:szCs w:val="28"/>
        </w:rPr>
        <w:t>Исправну документацију о испоруци чини отпремница, фактура и гарантни лист.</w:t>
      </w:r>
      <w:proofErr w:type="gramEnd"/>
      <w:r w:rsidRPr="00F4767A">
        <w:rPr>
          <w:sz w:val="28"/>
          <w:szCs w:val="28"/>
        </w:rPr>
        <w:t xml:space="preserve"> </w:t>
      </w:r>
    </w:p>
    <w:p w:rsidR="001D77CC" w:rsidRPr="00EB37AA" w:rsidRDefault="001D77CC" w:rsidP="001D77CC">
      <w:pPr>
        <w:ind w:firstLine="720"/>
        <w:jc w:val="both"/>
        <w:rPr>
          <w:sz w:val="28"/>
          <w:szCs w:val="28"/>
          <w:lang w:val="sr-Cyrl-CS"/>
        </w:rPr>
      </w:pPr>
      <w:r w:rsidRPr="00F4767A">
        <w:rPr>
          <w:sz w:val="28"/>
          <w:szCs w:val="28"/>
        </w:rPr>
        <w:lastRenderedPageBreak/>
        <w:t xml:space="preserve">Фактура мора минимално да садржи број уговора, број јавне набавке по </w:t>
      </w:r>
      <w:proofErr w:type="gramStart"/>
      <w:r w:rsidRPr="00F4767A">
        <w:rPr>
          <w:sz w:val="28"/>
          <w:szCs w:val="28"/>
        </w:rPr>
        <w:t>којој  је</w:t>
      </w:r>
      <w:proofErr w:type="gramEnd"/>
      <w:r w:rsidRPr="00F4767A">
        <w:rPr>
          <w:sz w:val="28"/>
          <w:szCs w:val="28"/>
        </w:rPr>
        <w:t xml:space="preserve"> додељен уговор, број и датум наруџбенице и цен</w:t>
      </w:r>
      <w:r>
        <w:rPr>
          <w:sz w:val="28"/>
          <w:szCs w:val="28"/>
        </w:rPr>
        <w:t>у испоручен</w:t>
      </w:r>
      <w:r>
        <w:rPr>
          <w:sz w:val="28"/>
          <w:szCs w:val="28"/>
          <w:lang w:val="sr-Cyrl-CS"/>
        </w:rPr>
        <w:t>их сијалица за јавно осветљење.</w:t>
      </w:r>
    </w:p>
    <w:p w:rsidR="001D77CC" w:rsidRPr="00EB37AA" w:rsidRDefault="001D77CC" w:rsidP="001D77CC">
      <w:pPr>
        <w:ind w:firstLine="720"/>
        <w:jc w:val="both"/>
        <w:rPr>
          <w:sz w:val="28"/>
          <w:szCs w:val="28"/>
          <w:lang w:val="sr-Cyrl-CS"/>
        </w:rPr>
      </w:pPr>
      <w:proofErr w:type="gramStart"/>
      <w:r w:rsidRPr="00F4767A">
        <w:rPr>
          <w:sz w:val="28"/>
          <w:szCs w:val="28"/>
        </w:rPr>
        <w:t>Отпремница мора да садржи спецификац</w:t>
      </w:r>
      <w:r>
        <w:rPr>
          <w:sz w:val="28"/>
          <w:szCs w:val="28"/>
        </w:rPr>
        <w:t>ију испоручен</w:t>
      </w:r>
      <w:r>
        <w:rPr>
          <w:sz w:val="28"/>
          <w:szCs w:val="28"/>
          <w:lang w:val="sr-Cyrl-CS"/>
        </w:rPr>
        <w:t xml:space="preserve">их сијалица за јавно осветљење </w:t>
      </w:r>
      <w:r w:rsidRPr="00F4767A">
        <w:rPr>
          <w:sz w:val="28"/>
          <w:szCs w:val="28"/>
        </w:rPr>
        <w:t>са прихваћеним једин</w:t>
      </w:r>
      <w:r>
        <w:rPr>
          <w:sz w:val="28"/>
          <w:szCs w:val="28"/>
        </w:rPr>
        <w:t>ичним ценама</w:t>
      </w:r>
      <w:r>
        <w:rPr>
          <w:sz w:val="28"/>
          <w:szCs w:val="28"/>
          <w:lang w:val="sr-Cyrl-CS"/>
        </w:rPr>
        <w:t xml:space="preserve"> из дате понуде.</w:t>
      </w:r>
      <w:proofErr w:type="gramEnd"/>
    </w:p>
    <w:p w:rsidR="001D77CC" w:rsidRPr="00F4767A" w:rsidRDefault="001D77CC" w:rsidP="001D77CC">
      <w:pPr>
        <w:ind w:firstLine="720"/>
        <w:jc w:val="both"/>
        <w:rPr>
          <w:sz w:val="28"/>
          <w:szCs w:val="28"/>
        </w:rPr>
      </w:pPr>
      <w:r w:rsidRPr="00F4767A">
        <w:rPr>
          <w:sz w:val="28"/>
          <w:szCs w:val="28"/>
        </w:rPr>
        <w:t xml:space="preserve">Гарантни лист </w:t>
      </w:r>
      <w:proofErr w:type="gramStart"/>
      <w:r w:rsidRPr="00F4767A">
        <w:rPr>
          <w:sz w:val="28"/>
          <w:szCs w:val="28"/>
        </w:rPr>
        <w:t>мора  бити</w:t>
      </w:r>
      <w:proofErr w:type="gramEnd"/>
      <w:r w:rsidRPr="00F4767A">
        <w:rPr>
          <w:sz w:val="28"/>
          <w:szCs w:val="28"/>
        </w:rPr>
        <w:t xml:space="preserve"> оригинални тј. </w:t>
      </w:r>
      <w:proofErr w:type="gramStart"/>
      <w:r w:rsidRPr="00F4767A">
        <w:rPr>
          <w:sz w:val="28"/>
          <w:szCs w:val="28"/>
        </w:rPr>
        <w:t>издат</w:t>
      </w:r>
      <w:proofErr w:type="gramEnd"/>
      <w:r w:rsidRPr="00F4767A">
        <w:rPr>
          <w:sz w:val="28"/>
          <w:szCs w:val="28"/>
        </w:rPr>
        <w:t xml:space="preserve"> од произвођ</w:t>
      </w:r>
      <w:r>
        <w:rPr>
          <w:sz w:val="28"/>
          <w:szCs w:val="28"/>
        </w:rPr>
        <w:t xml:space="preserve">ача </w:t>
      </w:r>
      <w:r>
        <w:rPr>
          <w:sz w:val="28"/>
          <w:szCs w:val="28"/>
          <w:lang w:val="sr-Cyrl-CS"/>
        </w:rPr>
        <w:t>сијалица за јавно осветљење</w:t>
      </w:r>
      <w:r w:rsidRPr="00F4767A">
        <w:rPr>
          <w:sz w:val="28"/>
          <w:szCs w:val="28"/>
        </w:rPr>
        <w:t>, попуње</w:t>
      </w:r>
      <w:r>
        <w:rPr>
          <w:sz w:val="28"/>
          <w:szCs w:val="28"/>
        </w:rPr>
        <w:t xml:space="preserve">н и оверен од стране </w:t>
      </w:r>
      <w:r>
        <w:rPr>
          <w:sz w:val="28"/>
          <w:szCs w:val="28"/>
          <w:lang w:val="sr-Cyrl-CS"/>
        </w:rPr>
        <w:t>продавца</w:t>
      </w:r>
      <w:r w:rsidRPr="00F4767A">
        <w:rPr>
          <w:sz w:val="28"/>
          <w:szCs w:val="28"/>
        </w:rPr>
        <w:t>.</w:t>
      </w:r>
    </w:p>
    <w:p w:rsidR="001D77CC" w:rsidRPr="00F4767A" w:rsidRDefault="001D77CC" w:rsidP="001D77CC">
      <w:pPr>
        <w:ind w:firstLine="720"/>
        <w:jc w:val="both"/>
        <w:rPr>
          <w:sz w:val="28"/>
          <w:szCs w:val="28"/>
        </w:rPr>
      </w:pPr>
      <w:proofErr w:type="gramStart"/>
      <w:r w:rsidRPr="00F4767A">
        <w:rPr>
          <w:sz w:val="28"/>
          <w:szCs w:val="28"/>
        </w:rPr>
        <w:t xml:space="preserve">Неисправну документацију о испоруци </w:t>
      </w:r>
      <w:r>
        <w:rPr>
          <w:sz w:val="28"/>
          <w:szCs w:val="28"/>
          <w:lang w:val="sr-Cyrl-CS"/>
        </w:rPr>
        <w:t>сијалица за јавно осветљење</w:t>
      </w:r>
      <w:r>
        <w:rPr>
          <w:sz w:val="28"/>
          <w:szCs w:val="28"/>
        </w:rPr>
        <w:t xml:space="preserve"> </w:t>
      </w:r>
      <w:r>
        <w:rPr>
          <w:sz w:val="28"/>
          <w:szCs w:val="28"/>
          <w:lang w:val="sr-Cyrl-CS"/>
        </w:rPr>
        <w:t>купац</w:t>
      </w:r>
      <w:r>
        <w:rPr>
          <w:sz w:val="28"/>
          <w:szCs w:val="28"/>
        </w:rPr>
        <w:t xml:space="preserve"> ће вратити </w:t>
      </w:r>
      <w:r>
        <w:rPr>
          <w:sz w:val="28"/>
          <w:szCs w:val="28"/>
          <w:lang w:val="sr-Cyrl-CS"/>
        </w:rPr>
        <w:t>продавцу</w:t>
      </w:r>
      <w:r w:rsidRPr="00F4767A">
        <w:rPr>
          <w:sz w:val="28"/>
          <w:szCs w:val="28"/>
        </w:rPr>
        <w:t xml:space="preserve"> уз захтев да му се достави нова исправна документација истог дана а најкасније у року од 48 сати по рекламацији документације.</w:t>
      </w:r>
      <w:proofErr w:type="gramEnd"/>
      <w:r w:rsidRPr="00F4767A">
        <w:rPr>
          <w:color w:val="FF0000"/>
          <w:sz w:val="28"/>
          <w:szCs w:val="28"/>
        </w:rPr>
        <w:t xml:space="preserve"> </w:t>
      </w:r>
    </w:p>
    <w:p w:rsidR="001D77CC" w:rsidRPr="00F4767A" w:rsidRDefault="001D77CC" w:rsidP="001D77CC">
      <w:pPr>
        <w:jc w:val="both"/>
        <w:rPr>
          <w:sz w:val="28"/>
          <w:szCs w:val="28"/>
        </w:rPr>
      </w:pPr>
      <w:r w:rsidRPr="00F4767A">
        <w:rPr>
          <w:sz w:val="28"/>
          <w:szCs w:val="28"/>
        </w:rPr>
        <w:t xml:space="preserve">        </w:t>
      </w:r>
      <w:proofErr w:type="gramStart"/>
      <w:r w:rsidRPr="00F4767A">
        <w:rPr>
          <w:sz w:val="28"/>
          <w:szCs w:val="28"/>
        </w:rPr>
        <w:t>Оверу отпремнице и фактура врш</w:t>
      </w:r>
      <w:r>
        <w:rPr>
          <w:sz w:val="28"/>
          <w:szCs w:val="28"/>
        </w:rPr>
        <w:t xml:space="preserve">иће овлашћена лица код </w:t>
      </w:r>
      <w:r>
        <w:rPr>
          <w:sz w:val="28"/>
          <w:szCs w:val="28"/>
          <w:lang w:val="sr-Cyrl-CS"/>
        </w:rPr>
        <w:t>купца</w:t>
      </w:r>
      <w:r w:rsidRPr="00F4767A">
        <w:rPr>
          <w:sz w:val="28"/>
          <w:szCs w:val="28"/>
        </w:rPr>
        <w:t>.</w:t>
      </w:r>
      <w:proofErr w:type="gramEnd"/>
    </w:p>
    <w:p w:rsidR="001D77CC" w:rsidRPr="00F4767A" w:rsidRDefault="001D77CC" w:rsidP="001D77CC">
      <w:pPr>
        <w:jc w:val="both"/>
        <w:rPr>
          <w:sz w:val="28"/>
          <w:szCs w:val="28"/>
        </w:rPr>
      </w:pPr>
      <w:r w:rsidRPr="00F4767A">
        <w:rPr>
          <w:sz w:val="28"/>
          <w:szCs w:val="28"/>
        </w:rPr>
        <w:t xml:space="preserve">        </w:t>
      </w:r>
      <w:proofErr w:type="gramStart"/>
      <w:r w:rsidRPr="00F4767A">
        <w:rPr>
          <w:sz w:val="28"/>
          <w:szCs w:val="28"/>
        </w:rPr>
        <w:t>Оверена отпремница и фактура је једини основ за плаћ</w:t>
      </w:r>
      <w:r>
        <w:rPr>
          <w:sz w:val="28"/>
          <w:szCs w:val="28"/>
        </w:rPr>
        <w:t xml:space="preserve">ање </w:t>
      </w:r>
      <w:r>
        <w:rPr>
          <w:sz w:val="28"/>
          <w:szCs w:val="28"/>
          <w:lang w:val="sr-Cyrl-CS"/>
        </w:rPr>
        <w:t>сијалица за јавно осветљење</w:t>
      </w:r>
      <w:r w:rsidRPr="00F4767A">
        <w:rPr>
          <w:sz w:val="28"/>
          <w:szCs w:val="28"/>
        </w:rPr>
        <w:t>.</w:t>
      </w:r>
      <w:proofErr w:type="gramEnd"/>
    </w:p>
    <w:p w:rsidR="001D77CC" w:rsidRPr="00F4767A" w:rsidRDefault="001D77CC" w:rsidP="001D77CC">
      <w:pPr>
        <w:rPr>
          <w:b/>
          <w:sz w:val="28"/>
          <w:szCs w:val="28"/>
          <w:lang w:val="sr-Cyrl-CS"/>
        </w:rPr>
      </w:pPr>
    </w:p>
    <w:p w:rsidR="001D77CC" w:rsidRPr="00F4767A" w:rsidRDefault="001D77CC" w:rsidP="001D77CC">
      <w:pPr>
        <w:rPr>
          <w:b/>
          <w:sz w:val="28"/>
          <w:szCs w:val="28"/>
          <w:lang w:val="sr-Cyrl-CS"/>
        </w:rPr>
      </w:pPr>
    </w:p>
    <w:p w:rsidR="001D77CC" w:rsidRPr="00F4767A" w:rsidRDefault="001D77CC" w:rsidP="001D77CC">
      <w:pPr>
        <w:jc w:val="center"/>
        <w:rPr>
          <w:b/>
          <w:sz w:val="28"/>
          <w:szCs w:val="28"/>
        </w:rPr>
      </w:pPr>
      <w:r w:rsidRPr="00F4767A">
        <w:rPr>
          <w:b/>
          <w:sz w:val="28"/>
          <w:szCs w:val="28"/>
        </w:rPr>
        <w:t>ПЛАЋАЊЕ</w:t>
      </w:r>
    </w:p>
    <w:p w:rsidR="001D77CC" w:rsidRPr="00F4767A" w:rsidRDefault="001D77CC" w:rsidP="001D77CC">
      <w:pPr>
        <w:jc w:val="center"/>
        <w:rPr>
          <w:b/>
          <w:i/>
          <w:sz w:val="28"/>
          <w:szCs w:val="28"/>
        </w:rPr>
      </w:pPr>
    </w:p>
    <w:p w:rsidR="001D77CC" w:rsidRPr="00F4767A" w:rsidRDefault="001D77CC" w:rsidP="001D77CC">
      <w:pPr>
        <w:jc w:val="center"/>
        <w:rPr>
          <w:sz w:val="28"/>
          <w:szCs w:val="28"/>
        </w:rPr>
      </w:pPr>
      <w:proofErr w:type="gramStart"/>
      <w:r>
        <w:rPr>
          <w:sz w:val="28"/>
          <w:szCs w:val="28"/>
        </w:rPr>
        <w:t xml:space="preserve">Члан </w:t>
      </w:r>
      <w:r>
        <w:rPr>
          <w:sz w:val="28"/>
          <w:szCs w:val="28"/>
          <w:lang w:val="sr-Cyrl-CS"/>
        </w:rPr>
        <w:t>4</w:t>
      </w:r>
      <w:r w:rsidRPr="00F4767A">
        <w:rPr>
          <w:sz w:val="28"/>
          <w:szCs w:val="28"/>
        </w:rPr>
        <w:t>.</w:t>
      </w:r>
      <w:proofErr w:type="gramEnd"/>
    </w:p>
    <w:p w:rsidR="001D77CC" w:rsidRPr="00F4767A" w:rsidRDefault="001D77CC" w:rsidP="001D77CC">
      <w:pPr>
        <w:jc w:val="both"/>
        <w:rPr>
          <w:sz w:val="28"/>
          <w:szCs w:val="28"/>
        </w:rPr>
      </w:pPr>
      <w:r w:rsidRPr="00F4767A">
        <w:rPr>
          <w:sz w:val="28"/>
          <w:szCs w:val="28"/>
        </w:rPr>
        <w:tab/>
      </w:r>
    </w:p>
    <w:p w:rsidR="001D77CC" w:rsidRPr="00052C49" w:rsidRDefault="001D77CC" w:rsidP="001D77CC">
      <w:pPr>
        <w:ind w:firstLine="720"/>
        <w:jc w:val="both"/>
        <w:rPr>
          <w:sz w:val="28"/>
          <w:szCs w:val="28"/>
          <w:lang w:val="sr-Cyrl-CS"/>
        </w:rPr>
      </w:pPr>
      <w:r w:rsidRPr="00F4767A">
        <w:rPr>
          <w:sz w:val="28"/>
          <w:szCs w:val="28"/>
        </w:rPr>
        <w:t>Плаћање</w:t>
      </w:r>
      <w:r>
        <w:rPr>
          <w:sz w:val="28"/>
          <w:szCs w:val="28"/>
        </w:rPr>
        <w:t xml:space="preserve"> испоручен</w:t>
      </w:r>
      <w:r>
        <w:rPr>
          <w:sz w:val="28"/>
          <w:szCs w:val="28"/>
          <w:lang w:val="sr-Cyrl-CS"/>
        </w:rPr>
        <w:t>их сијалица за јавно осветљење</w:t>
      </w:r>
      <w:r w:rsidRPr="00F4767A">
        <w:rPr>
          <w:sz w:val="28"/>
          <w:szCs w:val="28"/>
        </w:rPr>
        <w:t xml:space="preserve"> вршић</w:t>
      </w:r>
      <w:r>
        <w:rPr>
          <w:sz w:val="28"/>
          <w:szCs w:val="28"/>
        </w:rPr>
        <w:t xml:space="preserve">е се на текући рачун </w:t>
      </w:r>
      <w:proofErr w:type="gramStart"/>
      <w:r>
        <w:rPr>
          <w:sz w:val="28"/>
          <w:szCs w:val="28"/>
          <w:lang w:val="sr-Cyrl-CS"/>
        </w:rPr>
        <w:t xml:space="preserve">продавца  </w:t>
      </w:r>
      <w:r>
        <w:rPr>
          <w:sz w:val="28"/>
          <w:szCs w:val="28"/>
        </w:rPr>
        <w:t>_</w:t>
      </w:r>
      <w:proofErr w:type="gramEnd"/>
      <w:r>
        <w:rPr>
          <w:sz w:val="28"/>
          <w:szCs w:val="28"/>
        </w:rPr>
        <w:t>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1D77CC" w:rsidRPr="00B1500D" w:rsidRDefault="001D77CC" w:rsidP="00B1500D">
      <w:pPr>
        <w:ind w:firstLine="720"/>
        <w:jc w:val="both"/>
        <w:rPr>
          <w:sz w:val="28"/>
          <w:szCs w:val="28"/>
          <w:lang w:val="sr-Cyrl-CS"/>
        </w:rPr>
      </w:pPr>
      <w:r w:rsidRPr="00F4767A">
        <w:rPr>
          <w:sz w:val="28"/>
          <w:szCs w:val="28"/>
        </w:rPr>
        <w:t xml:space="preserve">Плаћање ће се </w:t>
      </w:r>
      <w:proofErr w:type="gramStart"/>
      <w:r w:rsidRPr="00F4767A">
        <w:rPr>
          <w:sz w:val="28"/>
          <w:szCs w:val="28"/>
        </w:rPr>
        <w:t>вршити  у</w:t>
      </w:r>
      <w:proofErr w:type="gramEnd"/>
      <w:r w:rsidRPr="00F4767A">
        <w:rPr>
          <w:sz w:val="28"/>
          <w:szCs w:val="28"/>
        </w:rPr>
        <w:t xml:space="preserve">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sidR="00B1500D">
        <w:rPr>
          <w:sz w:val="28"/>
          <w:szCs w:val="28"/>
          <w:lang w:val="sr-Cyrl-CS"/>
        </w:rPr>
        <w:t xml:space="preserve"> за сваку појединачну испоруку</w:t>
      </w:r>
    </w:p>
    <w:p w:rsidR="001D77CC" w:rsidRPr="00F4767A" w:rsidRDefault="001D77CC" w:rsidP="001D77CC">
      <w:pPr>
        <w:jc w:val="both"/>
        <w:rPr>
          <w:sz w:val="28"/>
          <w:szCs w:val="28"/>
        </w:rPr>
      </w:pPr>
    </w:p>
    <w:p w:rsidR="001D77CC" w:rsidRPr="00F4767A" w:rsidRDefault="001D77CC" w:rsidP="001D77CC">
      <w:pPr>
        <w:spacing w:before="120"/>
        <w:rPr>
          <w:b/>
          <w:sz w:val="28"/>
          <w:szCs w:val="28"/>
          <w:lang w:val="sr-Cyrl-CS"/>
        </w:rPr>
      </w:pPr>
      <w:r w:rsidRPr="00F4767A">
        <w:rPr>
          <w:b/>
          <w:sz w:val="28"/>
          <w:szCs w:val="28"/>
          <w:lang w:val="sr-Cyrl-CS"/>
        </w:rPr>
        <w:t xml:space="preserve">                          </w:t>
      </w:r>
      <w:r>
        <w:rPr>
          <w:b/>
          <w:sz w:val="28"/>
          <w:szCs w:val="28"/>
          <w:lang w:val="sr-Cyrl-CS"/>
        </w:rPr>
        <w:t xml:space="preserve">                                 </w:t>
      </w:r>
      <w:r w:rsidRPr="00F4767A">
        <w:rPr>
          <w:b/>
          <w:sz w:val="28"/>
          <w:szCs w:val="28"/>
          <w:lang w:val="sr-Cyrl-CS"/>
        </w:rPr>
        <w:t xml:space="preserve">  </w:t>
      </w:r>
      <w:r w:rsidRPr="00F4767A">
        <w:rPr>
          <w:b/>
          <w:sz w:val="28"/>
          <w:szCs w:val="28"/>
        </w:rPr>
        <w:t xml:space="preserve">ГАРАНТНИ РОК </w:t>
      </w:r>
      <w:r w:rsidRPr="00F4767A">
        <w:rPr>
          <w:b/>
          <w:sz w:val="28"/>
          <w:szCs w:val="28"/>
          <w:lang w:val="sr-Cyrl-CS"/>
        </w:rPr>
        <w:t xml:space="preserve"> </w:t>
      </w:r>
      <w:r w:rsidRPr="00F4767A">
        <w:rPr>
          <w:b/>
          <w:sz w:val="28"/>
          <w:szCs w:val="28"/>
        </w:rPr>
        <w:t xml:space="preserve"> </w:t>
      </w:r>
    </w:p>
    <w:p w:rsidR="001D77CC" w:rsidRPr="00F4767A" w:rsidRDefault="001D77CC" w:rsidP="001D77CC">
      <w:pPr>
        <w:jc w:val="center"/>
        <w:rPr>
          <w:sz w:val="28"/>
          <w:szCs w:val="28"/>
        </w:rPr>
      </w:pPr>
    </w:p>
    <w:p w:rsidR="001D77CC" w:rsidRPr="00F4767A" w:rsidRDefault="001D77CC" w:rsidP="001D77CC">
      <w:pPr>
        <w:jc w:val="center"/>
        <w:rPr>
          <w:sz w:val="28"/>
          <w:szCs w:val="28"/>
        </w:rPr>
      </w:pPr>
      <w:proofErr w:type="gramStart"/>
      <w:r>
        <w:rPr>
          <w:sz w:val="28"/>
          <w:szCs w:val="28"/>
        </w:rPr>
        <w:t xml:space="preserve">Члан </w:t>
      </w:r>
      <w:r>
        <w:rPr>
          <w:sz w:val="28"/>
          <w:szCs w:val="28"/>
          <w:lang w:val="sr-Cyrl-CS"/>
        </w:rPr>
        <w:t>5</w:t>
      </w:r>
      <w:r w:rsidRPr="00F4767A">
        <w:rPr>
          <w:sz w:val="28"/>
          <w:szCs w:val="28"/>
        </w:rPr>
        <w:t>.</w:t>
      </w:r>
      <w:proofErr w:type="gramEnd"/>
    </w:p>
    <w:p w:rsidR="001D77CC" w:rsidRPr="00F4767A" w:rsidRDefault="001D77CC" w:rsidP="001D77CC">
      <w:pPr>
        <w:jc w:val="center"/>
        <w:rPr>
          <w:sz w:val="28"/>
          <w:szCs w:val="28"/>
        </w:rPr>
      </w:pPr>
    </w:p>
    <w:p w:rsidR="001D77CC" w:rsidRPr="00F4767A" w:rsidRDefault="001D77CC" w:rsidP="001D77CC">
      <w:pPr>
        <w:ind w:firstLine="720"/>
        <w:jc w:val="both"/>
        <w:rPr>
          <w:sz w:val="28"/>
          <w:szCs w:val="28"/>
        </w:rPr>
      </w:pPr>
      <w:r w:rsidRPr="00F4767A">
        <w:rPr>
          <w:sz w:val="28"/>
          <w:szCs w:val="28"/>
        </w:rPr>
        <w:t>Уговорне стра</w:t>
      </w:r>
      <w:r>
        <w:rPr>
          <w:sz w:val="28"/>
          <w:szCs w:val="28"/>
        </w:rPr>
        <w:t xml:space="preserve">не су сагласне да је </w:t>
      </w:r>
      <w:r>
        <w:rPr>
          <w:sz w:val="28"/>
          <w:szCs w:val="28"/>
          <w:lang w:val="sr-Cyrl-CS"/>
        </w:rPr>
        <w:t>продавац</w:t>
      </w:r>
      <w:r w:rsidRPr="00F4767A">
        <w:rPr>
          <w:sz w:val="28"/>
          <w:szCs w:val="28"/>
        </w:rPr>
        <w:t xml:space="preserve"> обезбедио </w:t>
      </w:r>
      <w:r w:rsidRPr="000B0A51">
        <w:rPr>
          <w:sz w:val="28"/>
          <w:szCs w:val="28"/>
          <w:lang w:val="sr-Cyrl-CS"/>
        </w:rPr>
        <w:t xml:space="preserve">општи гарантни </w:t>
      </w:r>
      <w:proofErr w:type="gramStart"/>
      <w:r w:rsidRPr="000B0A51">
        <w:rPr>
          <w:sz w:val="28"/>
          <w:szCs w:val="28"/>
          <w:lang w:val="sr-Cyrl-CS"/>
        </w:rPr>
        <w:t>рок</w:t>
      </w:r>
      <w:r w:rsidRPr="00C13FF8">
        <w:rPr>
          <w:sz w:val="28"/>
          <w:szCs w:val="28"/>
          <w:lang w:val="sr-Cyrl-CS"/>
        </w:rPr>
        <w:t xml:space="preserve">  </w:t>
      </w:r>
      <w:r>
        <w:rPr>
          <w:sz w:val="28"/>
          <w:szCs w:val="28"/>
          <w:lang w:val="sr-Cyrl-CS"/>
        </w:rPr>
        <w:t>_</w:t>
      </w:r>
      <w:proofErr w:type="gramEnd"/>
      <w:r>
        <w:rPr>
          <w:sz w:val="28"/>
          <w:szCs w:val="28"/>
          <w:lang w:val="sr-Cyrl-CS"/>
        </w:rPr>
        <w:t>___</w:t>
      </w:r>
      <w:r w:rsidRPr="00C13FF8">
        <w:rPr>
          <w:sz w:val="28"/>
          <w:szCs w:val="28"/>
          <w:lang w:val="sr-Cyrl-CS"/>
        </w:rPr>
        <w:t>_</w:t>
      </w:r>
      <w:r w:rsidRPr="00C13FF8">
        <w:rPr>
          <w:sz w:val="28"/>
          <w:szCs w:val="28"/>
        </w:rPr>
        <w:t>(</w:t>
      </w:r>
      <w:r w:rsidRPr="00C13FF8">
        <w:rPr>
          <w:sz w:val="28"/>
          <w:szCs w:val="28"/>
          <w:lang w:val="sr-Cyrl-CS"/>
        </w:rPr>
        <w:t>минимум</w:t>
      </w:r>
      <w:r w:rsidRPr="00C13FF8">
        <w:rPr>
          <w:sz w:val="28"/>
          <w:szCs w:val="28"/>
        </w:rPr>
        <w:t xml:space="preserve"> </w:t>
      </w:r>
      <w:r>
        <w:rPr>
          <w:sz w:val="28"/>
          <w:szCs w:val="28"/>
          <w:lang w:val="sr-Cyrl-CS"/>
        </w:rPr>
        <w:t>12 месеци</w:t>
      </w:r>
      <w:r w:rsidRPr="00C13FF8">
        <w:rPr>
          <w:sz w:val="28"/>
          <w:szCs w:val="28"/>
          <w:lang w:val="sr-Cyrl-CS"/>
        </w:rPr>
        <w:t xml:space="preserve"> </w:t>
      </w:r>
      <w:r w:rsidRPr="00C13FF8">
        <w:rPr>
          <w:sz w:val="28"/>
          <w:szCs w:val="28"/>
        </w:rPr>
        <w:t xml:space="preserve">) </w:t>
      </w:r>
      <w:r>
        <w:rPr>
          <w:sz w:val="28"/>
          <w:szCs w:val="28"/>
          <w:lang w:val="sr-Cyrl-CS"/>
        </w:rPr>
        <w:t xml:space="preserve"> </w:t>
      </w:r>
      <w:r w:rsidRPr="00C13FF8">
        <w:rPr>
          <w:sz w:val="28"/>
          <w:szCs w:val="28"/>
          <w:lang w:val="sr-Cyrl-CS"/>
        </w:rPr>
        <w:t>од дана испоруке</w:t>
      </w:r>
      <w:r>
        <w:rPr>
          <w:sz w:val="28"/>
          <w:szCs w:val="28"/>
          <w:lang w:val="sr-Cyrl-CS"/>
        </w:rPr>
        <w:t>.</w:t>
      </w:r>
    </w:p>
    <w:p w:rsidR="001D77CC" w:rsidRPr="00F4767A" w:rsidRDefault="001D77CC" w:rsidP="00B1500D">
      <w:pPr>
        <w:rPr>
          <w:b/>
          <w:sz w:val="28"/>
          <w:szCs w:val="28"/>
          <w:lang w:val="sr-Cyrl-CS"/>
        </w:rPr>
      </w:pPr>
    </w:p>
    <w:p w:rsidR="001D77CC" w:rsidRPr="00F4767A" w:rsidRDefault="001D77CC" w:rsidP="001D77CC">
      <w:pPr>
        <w:jc w:val="center"/>
        <w:rPr>
          <w:b/>
          <w:sz w:val="28"/>
          <w:szCs w:val="28"/>
        </w:rPr>
      </w:pPr>
      <w:r w:rsidRPr="00F4767A">
        <w:rPr>
          <w:b/>
          <w:sz w:val="28"/>
          <w:szCs w:val="28"/>
        </w:rPr>
        <w:t xml:space="preserve">КВАНТИТЕТ, РОКОВИ ИСПОРУКЕ, </w:t>
      </w:r>
      <w:proofErr w:type="gramStart"/>
      <w:r w:rsidRPr="00F4767A">
        <w:rPr>
          <w:b/>
          <w:sz w:val="28"/>
          <w:szCs w:val="28"/>
        </w:rPr>
        <w:t>КВАЛИТЕТ ,</w:t>
      </w:r>
      <w:proofErr w:type="gramEnd"/>
      <w:r w:rsidRPr="00F4767A">
        <w:rPr>
          <w:b/>
          <w:sz w:val="28"/>
          <w:szCs w:val="28"/>
        </w:rPr>
        <w:t xml:space="preserve"> НАЧИН СПРОВОЂЕЊА КОНТРОЛЕ КВАЛИТЕТА И РЕКЛАМЦИЈЕ</w:t>
      </w:r>
    </w:p>
    <w:p w:rsidR="001D77CC" w:rsidRPr="00F4767A" w:rsidRDefault="001D77CC" w:rsidP="001D77CC">
      <w:pPr>
        <w:jc w:val="both"/>
        <w:rPr>
          <w:b/>
          <w:sz w:val="28"/>
          <w:szCs w:val="28"/>
        </w:rPr>
      </w:pPr>
    </w:p>
    <w:p w:rsidR="001D77CC" w:rsidRPr="00F4767A" w:rsidRDefault="001D77CC" w:rsidP="001D77CC">
      <w:pPr>
        <w:jc w:val="center"/>
        <w:rPr>
          <w:sz w:val="28"/>
          <w:szCs w:val="28"/>
        </w:rPr>
      </w:pPr>
      <w:proofErr w:type="gramStart"/>
      <w:r>
        <w:rPr>
          <w:sz w:val="28"/>
          <w:szCs w:val="28"/>
        </w:rPr>
        <w:t xml:space="preserve">Члан </w:t>
      </w:r>
      <w:r>
        <w:rPr>
          <w:sz w:val="28"/>
          <w:szCs w:val="28"/>
          <w:lang w:val="sr-Cyrl-CS"/>
        </w:rPr>
        <w:t>6</w:t>
      </w:r>
      <w:r w:rsidRPr="00F4767A">
        <w:rPr>
          <w:sz w:val="28"/>
          <w:szCs w:val="28"/>
        </w:rPr>
        <w:t>.</w:t>
      </w:r>
      <w:proofErr w:type="gramEnd"/>
    </w:p>
    <w:p w:rsidR="001D77CC" w:rsidRPr="00F4767A" w:rsidRDefault="001D77CC" w:rsidP="001D77CC">
      <w:pPr>
        <w:ind w:left="142"/>
        <w:jc w:val="both"/>
        <w:rPr>
          <w:sz w:val="28"/>
          <w:szCs w:val="28"/>
        </w:rPr>
      </w:pPr>
    </w:p>
    <w:p w:rsidR="001D77CC" w:rsidRPr="00F4767A" w:rsidRDefault="001D77CC" w:rsidP="001D77CC">
      <w:pPr>
        <w:ind w:left="142" w:firstLine="578"/>
        <w:jc w:val="both"/>
        <w:rPr>
          <w:sz w:val="28"/>
          <w:szCs w:val="28"/>
        </w:rPr>
      </w:pPr>
      <w:proofErr w:type="gramStart"/>
      <w:r>
        <w:rPr>
          <w:sz w:val="28"/>
          <w:szCs w:val="28"/>
        </w:rPr>
        <w:t>Купац</w:t>
      </w:r>
      <w:r w:rsidRPr="00F4767A">
        <w:rPr>
          <w:sz w:val="28"/>
          <w:szCs w:val="28"/>
        </w:rPr>
        <w:t xml:space="preserve"> ће током трајања овог Уговора </w:t>
      </w:r>
      <w:r>
        <w:rPr>
          <w:sz w:val="28"/>
          <w:szCs w:val="28"/>
          <w:lang w:val="sr-Cyrl-CS"/>
        </w:rPr>
        <w:t>сијалице за јавно осветљење</w:t>
      </w:r>
      <w:r w:rsidRPr="00F4767A">
        <w:rPr>
          <w:sz w:val="28"/>
          <w:szCs w:val="28"/>
        </w:rPr>
        <w:t xml:space="preserve"> поручивати по указаној потреби и сукцесивно.</w:t>
      </w:r>
      <w:proofErr w:type="gramEnd"/>
      <w:r w:rsidRPr="00F4767A">
        <w:rPr>
          <w:sz w:val="28"/>
          <w:szCs w:val="28"/>
        </w:rPr>
        <w:t xml:space="preserve"> </w:t>
      </w:r>
    </w:p>
    <w:p w:rsidR="001D77CC" w:rsidRPr="00F4767A" w:rsidRDefault="001D77CC" w:rsidP="001D77CC">
      <w:pPr>
        <w:ind w:left="142" w:firstLine="578"/>
        <w:jc w:val="both"/>
        <w:rPr>
          <w:sz w:val="28"/>
          <w:szCs w:val="28"/>
        </w:rPr>
      </w:pPr>
      <w:r>
        <w:rPr>
          <w:sz w:val="28"/>
          <w:szCs w:val="28"/>
          <w:lang w:val="sr-Cyrl-CS"/>
        </w:rPr>
        <w:t xml:space="preserve">Купац </w:t>
      </w:r>
      <w:r w:rsidRPr="00F4767A">
        <w:rPr>
          <w:sz w:val="28"/>
          <w:szCs w:val="28"/>
        </w:rPr>
        <w:t>ћ</w:t>
      </w:r>
      <w:r>
        <w:rPr>
          <w:sz w:val="28"/>
          <w:szCs w:val="28"/>
        </w:rPr>
        <w:t xml:space="preserve">е поруџбеницом захтевати од </w:t>
      </w:r>
      <w:r>
        <w:rPr>
          <w:sz w:val="28"/>
          <w:szCs w:val="28"/>
          <w:lang w:val="sr-Cyrl-CS"/>
        </w:rPr>
        <w:t>продавца</w:t>
      </w:r>
      <w:r w:rsidRPr="00F4767A">
        <w:rPr>
          <w:sz w:val="28"/>
          <w:szCs w:val="28"/>
        </w:rPr>
        <w:t xml:space="preserve"> да му испоруч</w:t>
      </w:r>
      <w:r>
        <w:rPr>
          <w:sz w:val="28"/>
          <w:szCs w:val="28"/>
          <w:lang w:val="sr-Cyrl-CS"/>
        </w:rPr>
        <w:t>и сијалице за јавно осветљење</w:t>
      </w:r>
      <w:r w:rsidRPr="00F4767A">
        <w:rPr>
          <w:sz w:val="28"/>
          <w:szCs w:val="28"/>
          <w:lang w:val="sr-Cyrl-CS"/>
        </w:rPr>
        <w:t>.</w:t>
      </w:r>
      <w:r w:rsidRPr="00F4767A">
        <w:rPr>
          <w:sz w:val="28"/>
          <w:szCs w:val="28"/>
        </w:rPr>
        <w:t xml:space="preserve"> </w:t>
      </w:r>
      <w:proofErr w:type="gramStart"/>
      <w:r w:rsidRPr="00F4767A">
        <w:rPr>
          <w:sz w:val="28"/>
          <w:szCs w:val="28"/>
        </w:rPr>
        <w:t>Поруџбеница ће садржа</w:t>
      </w:r>
      <w:r>
        <w:rPr>
          <w:sz w:val="28"/>
          <w:szCs w:val="28"/>
        </w:rPr>
        <w:t xml:space="preserve">ти врсту, количину и цену </w:t>
      </w:r>
      <w:r>
        <w:rPr>
          <w:sz w:val="28"/>
          <w:szCs w:val="28"/>
          <w:lang w:val="sr-Cyrl-CS"/>
        </w:rPr>
        <w:t>добара</w:t>
      </w:r>
      <w:r w:rsidRPr="00F4767A">
        <w:rPr>
          <w:sz w:val="28"/>
          <w:szCs w:val="28"/>
        </w:rPr>
        <w:t xml:space="preserve"> коју треба испоручити, место и рок испоруке.</w:t>
      </w:r>
      <w:proofErr w:type="gramEnd"/>
    </w:p>
    <w:p w:rsidR="001D77CC" w:rsidRPr="00F4767A" w:rsidRDefault="001D77CC" w:rsidP="001D77CC">
      <w:pPr>
        <w:ind w:left="142" w:firstLine="578"/>
        <w:jc w:val="both"/>
        <w:rPr>
          <w:sz w:val="28"/>
          <w:szCs w:val="28"/>
        </w:rPr>
      </w:pPr>
      <w:proofErr w:type="gramStart"/>
      <w:r w:rsidRPr="00F4767A">
        <w:rPr>
          <w:sz w:val="28"/>
          <w:szCs w:val="28"/>
        </w:rPr>
        <w:t>Контро</w:t>
      </w:r>
      <w:r>
        <w:rPr>
          <w:sz w:val="28"/>
          <w:szCs w:val="28"/>
        </w:rPr>
        <w:t>лу испоручене количине</w:t>
      </w:r>
      <w:r>
        <w:rPr>
          <w:sz w:val="28"/>
          <w:szCs w:val="28"/>
          <w:lang w:val="sr-Cyrl-CS"/>
        </w:rPr>
        <w:t xml:space="preserve"> добара</w:t>
      </w:r>
      <w:r>
        <w:rPr>
          <w:sz w:val="28"/>
          <w:szCs w:val="28"/>
        </w:rPr>
        <w:t xml:space="preserve"> </w:t>
      </w:r>
      <w:r>
        <w:rPr>
          <w:sz w:val="28"/>
          <w:szCs w:val="28"/>
          <w:lang w:val="sr-Cyrl-CS"/>
        </w:rPr>
        <w:t>купац</w:t>
      </w:r>
      <w:r w:rsidRPr="00F4767A">
        <w:rPr>
          <w:sz w:val="28"/>
          <w:szCs w:val="28"/>
        </w:rPr>
        <w:t xml:space="preserve"> ће спроводити при свакој испоруци.</w:t>
      </w:r>
      <w:proofErr w:type="gramEnd"/>
    </w:p>
    <w:p w:rsidR="001D77CC" w:rsidRPr="00F4767A" w:rsidRDefault="001D77CC" w:rsidP="001D77CC">
      <w:pPr>
        <w:ind w:left="142" w:firstLine="578"/>
        <w:jc w:val="both"/>
        <w:rPr>
          <w:sz w:val="28"/>
          <w:szCs w:val="28"/>
        </w:rPr>
      </w:pPr>
      <w:proofErr w:type="gramStart"/>
      <w:r w:rsidRPr="00F4767A">
        <w:rPr>
          <w:sz w:val="28"/>
          <w:szCs w:val="28"/>
        </w:rPr>
        <w:t>Ви</w:t>
      </w:r>
      <w:r>
        <w:rPr>
          <w:sz w:val="28"/>
          <w:szCs w:val="28"/>
        </w:rPr>
        <w:t>шак испоручен</w:t>
      </w:r>
      <w:r>
        <w:rPr>
          <w:sz w:val="28"/>
          <w:szCs w:val="28"/>
          <w:lang w:val="sr-Cyrl-CS"/>
        </w:rPr>
        <w:t>их сијалица за јавно осветљење</w:t>
      </w:r>
      <w:r>
        <w:rPr>
          <w:sz w:val="28"/>
          <w:szCs w:val="28"/>
        </w:rPr>
        <w:t xml:space="preserve"> </w:t>
      </w:r>
      <w:r>
        <w:rPr>
          <w:sz w:val="28"/>
          <w:szCs w:val="28"/>
          <w:lang w:val="sr-Cyrl-CS"/>
        </w:rPr>
        <w:t>купац</w:t>
      </w:r>
      <w:r>
        <w:rPr>
          <w:sz w:val="28"/>
          <w:szCs w:val="28"/>
        </w:rPr>
        <w:t xml:space="preserve"> ће одмах враћати </w:t>
      </w:r>
      <w:r>
        <w:rPr>
          <w:sz w:val="28"/>
          <w:szCs w:val="28"/>
          <w:lang w:val="sr-Cyrl-CS"/>
        </w:rPr>
        <w:t>продавцу</w:t>
      </w:r>
      <w:r w:rsidRPr="00F4767A">
        <w:rPr>
          <w:sz w:val="28"/>
          <w:szCs w:val="28"/>
        </w:rPr>
        <w:t xml:space="preserve"> тј.</w:t>
      </w:r>
      <w:proofErr w:type="gramEnd"/>
      <w:r w:rsidRPr="00F4767A">
        <w:rPr>
          <w:sz w:val="28"/>
          <w:szCs w:val="28"/>
        </w:rPr>
        <w:t xml:space="preserve"> </w:t>
      </w:r>
      <w:proofErr w:type="gramStart"/>
      <w:r w:rsidRPr="00F4767A">
        <w:rPr>
          <w:sz w:val="28"/>
          <w:szCs w:val="28"/>
        </w:rPr>
        <w:t>неће</w:t>
      </w:r>
      <w:proofErr w:type="gramEnd"/>
      <w:r w:rsidRPr="00F4767A">
        <w:rPr>
          <w:sz w:val="28"/>
          <w:szCs w:val="28"/>
        </w:rPr>
        <w:t xml:space="preserve"> је запримати у магацин.</w:t>
      </w:r>
    </w:p>
    <w:p w:rsidR="001D77CC" w:rsidRPr="00F4767A" w:rsidRDefault="001D77CC" w:rsidP="001D77CC">
      <w:pPr>
        <w:ind w:firstLine="709"/>
        <w:jc w:val="both"/>
        <w:rPr>
          <w:sz w:val="28"/>
          <w:szCs w:val="28"/>
        </w:rPr>
      </w:pPr>
      <w:proofErr w:type="gramStart"/>
      <w:r>
        <w:rPr>
          <w:sz w:val="28"/>
          <w:szCs w:val="28"/>
        </w:rPr>
        <w:t>Мањак испоручен</w:t>
      </w:r>
      <w:r>
        <w:rPr>
          <w:sz w:val="28"/>
          <w:szCs w:val="28"/>
          <w:lang w:val="sr-Cyrl-CS"/>
        </w:rPr>
        <w:t>их сијалица за јавно осветљење</w:t>
      </w:r>
      <w:r>
        <w:rPr>
          <w:sz w:val="28"/>
          <w:szCs w:val="28"/>
        </w:rPr>
        <w:t xml:space="preserve"> </w:t>
      </w:r>
      <w:r>
        <w:rPr>
          <w:sz w:val="28"/>
          <w:szCs w:val="28"/>
          <w:lang w:val="sr-Cyrl-CS"/>
        </w:rPr>
        <w:t>купац</w:t>
      </w:r>
      <w:r>
        <w:rPr>
          <w:sz w:val="28"/>
          <w:szCs w:val="28"/>
        </w:rPr>
        <w:t xml:space="preserve"> ће рекламирати </w:t>
      </w:r>
      <w:r>
        <w:rPr>
          <w:sz w:val="28"/>
          <w:szCs w:val="28"/>
          <w:lang w:val="sr-Cyrl-CS"/>
        </w:rPr>
        <w:t xml:space="preserve">продавцу </w:t>
      </w:r>
      <w:r w:rsidRPr="00F4767A">
        <w:rPr>
          <w:sz w:val="28"/>
          <w:szCs w:val="28"/>
        </w:rPr>
        <w:t>и од њега ће захтевати да му се недостајућа количина испоручи у року од 3 дана по извршеној рекламацији.</w:t>
      </w:r>
      <w:proofErr w:type="gramEnd"/>
      <w:r w:rsidRPr="00F4767A">
        <w:rPr>
          <w:sz w:val="28"/>
          <w:szCs w:val="28"/>
        </w:rPr>
        <w:t xml:space="preserve">  </w:t>
      </w:r>
    </w:p>
    <w:p w:rsidR="001D77CC" w:rsidRPr="00F4767A" w:rsidRDefault="001D77CC" w:rsidP="001D77CC">
      <w:pPr>
        <w:ind w:firstLine="709"/>
        <w:jc w:val="both"/>
        <w:rPr>
          <w:sz w:val="28"/>
          <w:szCs w:val="28"/>
        </w:rPr>
      </w:pPr>
      <w:proofErr w:type="gramStart"/>
      <w:r w:rsidRPr="00F4767A">
        <w:rPr>
          <w:sz w:val="28"/>
          <w:szCs w:val="28"/>
        </w:rPr>
        <w:lastRenderedPageBreak/>
        <w:t>Рок испоруке чини битан елемент овог Уговора и у случају доцње испоручиоца примениће се одредбе које се односе на добро извршење посла.</w:t>
      </w:r>
      <w:proofErr w:type="gramEnd"/>
      <w:r w:rsidRPr="00F4767A">
        <w:rPr>
          <w:sz w:val="28"/>
          <w:szCs w:val="28"/>
        </w:rPr>
        <w:t xml:space="preserve"> </w:t>
      </w:r>
    </w:p>
    <w:p w:rsidR="001D77CC" w:rsidRPr="00F4767A" w:rsidRDefault="001D77CC" w:rsidP="001D77CC">
      <w:pPr>
        <w:spacing w:before="120"/>
        <w:ind w:firstLine="720"/>
        <w:jc w:val="both"/>
        <w:rPr>
          <w:color w:val="000000"/>
          <w:sz w:val="28"/>
          <w:szCs w:val="28"/>
        </w:rPr>
      </w:pPr>
      <w:proofErr w:type="gramStart"/>
      <w:r>
        <w:rPr>
          <w:color w:val="000000"/>
          <w:sz w:val="28"/>
          <w:szCs w:val="28"/>
        </w:rPr>
        <w:t xml:space="preserve">У случају да </w:t>
      </w:r>
      <w:r>
        <w:rPr>
          <w:color w:val="000000"/>
          <w:sz w:val="28"/>
          <w:szCs w:val="28"/>
          <w:lang w:val="sr-Cyrl-CS"/>
        </w:rPr>
        <w:t>купац</w:t>
      </w:r>
      <w:r w:rsidRPr="00F4767A">
        <w:rPr>
          <w:color w:val="000000"/>
          <w:sz w:val="28"/>
          <w:szCs w:val="28"/>
        </w:rPr>
        <w:t xml:space="preserve"> утврди да</w:t>
      </w:r>
      <w:r>
        <w:rPr>
          <w:color w:val="000000"/>
          <w:sz w:val="28"/>
          <w:szCs w:val="28"/>
        </w:rPr>
        <w:t xml:space="preserve"> му испоручен</w:t>
      </w:r>
      <w:r>
        <w:rPr>
          <w:color w:val="000000"/>
          <w:sz w:val="28"/>
          <w:szCs w:val="28"/>
          <w:lang w:val="sr-Cyrl-CS"/>
        </w:rPr>
        <w:t>е сијалице за јавно осветљење</w:t>
      </w:r>
      <w:r>
        <w:rPr>
          <w:color w:val="000000"/>
          <w:sz w:val="28"/>
          <w:szCs w:val="28"/>
        </w:rPr>
        <w:t xml:space="preserve"> ни</w:t>
      </w:r>
      <w:r>
        <w:rPr>
          <w:color w:val="000000"/>
          <w:sz w:val="28"/>
          <w:szCs w:val="28"/>
          <w:lang w:val="sr-Cyrl-CS"/>
        </w:rPr>
        <w:t>су</w:t>
      </w:r>
      <w:r w:rsidRPr="00F4767A">
        <w:rPr>
          <w:color w:val="000000"/>
          <w:sz w:val="28"/>
          <w:szCs w:val="28"/>
        </w:rPr>
        <w:t xml:space="preserve"> кв</w:t>
      </w:r>
      <w:r>
        <w:rPr>
          <w:color w:val="000000"/>
          <w:sz w:val="28"/>
          <w:szCs w:val="28"/>
        </w:rPr>
        <w:t>алитетн</w:t>
      </w:r>
      <w:r>
        <w:rPr>
          <w:color w:val="000000"/>
          <w:sz w:val="28"/>
          <w:szCs w:val="28"/>
          <w:lang w:val="sr-Cyrl-CS"/>
        </w:rPr>
        <w:t xml:space="preserve">е </w:t>
      </w:r>
      <w:r w:rsidRPr="00F4767A">
        <w:rPr>
          <w:color w:val="000000"/>
          <w:sz w:val="28"/>
          <w:szCs w:val="28"/>
        </w:rPr>
        <w:t>тј.</w:t>
      </w:r>
      <w:proofErr w:type="gramEnd"/>
      <w:r w:rsidRPr="00F4767A">
        <w:rPr>
          <w:color w:val="000000"/>
          <w:sz w:val="28"/>
          <w:szCs w:val="28"/>
        </w:rPr>
        <w:t xml:space="preserve"> </w:t>
      </w:r>
      <w:proofErr w:type="gramStart"/>
      <w:r w:rsidRPr="00F4767A">
        <w:rPr>
          <w:color w:val="000000"/>
          <w:sz w:val="28"/>
          <w:szCs w:val="28"/>
        </w:rPr>
        <w:t>да</w:t>
      </w:r>
      <w:proofErr w:type="gramEnd"/>
      <w:r w:rsidRPr="00F4767A">
        <w:rPr>
          <w:color w:val="000000"/>
          <w:sz w:val="28"/>
          <w:szCs w:val="28"/>
        </w:rPr>
        <w:t xml:space="preserve"> не задовољава</w:t>
      </w:r>
      <w:r>
        <w:rPr>
          <w:color w:val="000000"/>
          <w:sz w:val="28"/>
          <w:szCs w:val="28"/>
          <w:lang w:val="sr-Cyrl-CS"/>
        </w:rPr>
        <w:t>ју</w:t>
      </w:r>
      <w:r w:rsidRPr="00F4767A">
        <w:rPr>
          <w:color w:val="000000"/>
          <w:sz w:val="28"/>
          <w:szCs w:val="28"/>
          <w:lang w:val="sr-Cyrl-CS"/>
        </w:rPr>
        <w:t xml:space="preserve"> тражене</w:t>
      </w:r>
      <w:r w:rsidRPr="00F4767A">
        <w:rPr>
          <w:color w:val="000000"/>
          <w:sz w:val="28"/>
          <w:szCs w:val="28"/>
        </w:rPr>
        <w:t xml:space="preserve"> </w:t>
      </w:r>
      <w:r w:rsidRPr="00F4767A">
        <w:rPr>
          <w:color w:val="000000"/>
          <w:sz w:val="28"/>
          <w:szCs w:val="28"/>
          <w:lang w:val="sr-Cyrl-CS"/>
        </w:rPr>
        <w:t>техничке карактеристике</w:t>
      </w:r>
      <w:r w:rsidRPr="00F4767A">
        <w:rPr>
          <w:color w:val="000000"/>
          <w:sz w:val="28"/>
          <w:szCs w:val="28"/>
        </w:rPr>
        <w:t>,</w:t>
      </w:r>
      <w:r>
        <w:rPr>
          <w:color w:val="000000"/>
          <w:sz w:val="28"/>
          <w:szCs w:val="28"/>
          <w:lang w:val="sr-Cyrl-CS"/>
        </w:rPr>
        <w:t xml:space="preserve">које је купац </w:t>
      </w:r>
      <w:r w:rsidRPr="00F4767A">
        <w:rPr>
          <w:color w:val="000000"/>
          <w:sz w:val="28"/>
          <w:szCs w:val="28"/>
          <w:lang w:val="sr-Cyrl-CS"/>
        </w:rPr>
        <w:t>захтевао у техничкој спецификацији,</w:t>
      </w:r>
      <w:r w:rsidRPr="00F4767A">
        <w:rPr>
          <w:color w:val="000000"/>
          <w:sz w:val="28"/>
          <w:szCs w:val="28"/>
        </w:rPr>
        <w:t xml:space="preserve"> испоручен</w:t>
      </w:r>
      <w:r>
        <w:rPr>
          <w:color w:val="000000"/>
          <w:sz w:val="28"/>
          <w:szCs w:val="28"/>
          <w:lang w:val="sr-Cyrl-CS"/>
        </w:rPr>
        <w:t>е сијалице за јавно осветљење</w:t>
      </w:r>
      <w:r>
        <w:rPr>
          <w:color w:val="000000"/>
          <w:sz w:val="28"/>
          <w:szCs w:val="28"/>
        </w:rPr>
        <w:t xml:space="preserve"> одмах ће вратити </w:t>
      </w:r>
      <w:r>
        <w:rPr>
          <w:color w:val="000000"/>
          <w:sz w:val="28"/>
          <w:szCs w:val="28"/>
          <w:lang w:val="sr-Cyrl-CS"/>
        </w:rPr>
        <w:t>продавцу</w:t>
      </w:r>
      <w:r w:rsidRPr="00F4767A">
        <w:rPr>
          <w:color w:val="000000"/>
          <w:sz w:val="28"/>
          <w:szCs w:val="28"/>
        </w:rPr>
        <w:t>.</w:t>
      </w:r>
    </w:p>
    <w:p w:rsidR="001D77CC" w:rsidRPr="00F4767A" w:rsidRDefault="001D77CC" w:rsidP="001D77CC">
      <w:pPr>
        <w:spacing w:before="120"/>
        <w:ind w:firstLine="720"/>
        <w:jc w:val="both"/>
        <w:rPr>
          <w:color w:val="000000"/>
          <w:sz w:val="28"/>
          <w:szCs w:val="28"/>
        </w:rPr>
      </w:pPr>
      <w:r>
        <w:rPr>
          <w:color w:val="000000"/>
          <w:sz w:val="28"/>
          <w:szCs w:val="28"/>
          <w:lang w:val="sr-Cyrl-CS"/>
        </w:rPr>
        <w:t>Сијалице за јавно осветљење</w:t>
      </w:r>
      <w:r w:rsidRPr="00F4767A">
        <w:rPr>
          <w:color w:val="000000"/>
          <w:sz w:val="28"/>
          <w:szCs w:val="28"/>
        </w:rPr>
        <w:t xml:space="preserve"> за коју се накнадно утврди да није одговарајућег квалитета биће враће</w:t>
      </w:r>
      <w:r>
        <w:rPr>
          <w:color w:val="000000"/>
          <w:sz w:val="28"/>
          <w:szCs w:val="28"/>
        </w:rPr>
        <w:t>н</w:t>
      </w:r>
      <w:r>
        <w:rPr>
          <w:color w:val="000000"/>
          <w:sz w:val="28"/>
          <w:szCs w:val="28"/>
          <w:lang w:val="sr-Cyrl-CS"/>
        </w:rPr>
        <w:t>е продавцу</w:t>
      </w:r>
      <w:r w:rsidRPr="00F4767A">
        <w:rPr>
          <w:color w:val="000000"/>
          <w:sz w:val="28"/>
          <w:szCs w:val="28"/>
        </w:rPr>
        <w:t xml:space="preserve">. </w:t>
      </w:r>
    </w:p>
    <w:p w:rsidR="001D77CC" w:rsidRPr="00F4767A" w:rsidRDefault="001D77CC" w:rsidP="001D77CC">
      <w:pPr>
        <w:spacing w:before="120"/>
        <w:ind w:firstLine="720"/>
        <w:jc w:val="both"/>
        <w:rPr>
          <w:color w:val="000000"/>
          <w:sz w:val="28"/>
          <w:szCs w:val="28"/>
        </w:rPr>
      </w:pPr>
      <w:r>
        <w:rPr>
          <w:color w:val="000000"/>
          <w:sz w:val="28"/>
          <w:szCs w:val="28"/>
        </w:rPr>
        <w:t xml:space="preserve">У свим случајевима </w:t>
      </w:r>
      <w:proofErr w:type="gramStart"/>
      <w:r>
        <w:rPr>
          <w:color w:val="000000"/>
          <w:sz w:val="28"/>
          <w:szCs w:val="28"/>
        </w:rPr>
        <w:t>испоручен</w:t>
      </w:r>
      <w:r>
        <w:rPr>
          <w:color w:val="000000"/>
          <w:sz w:val="28"/>
          <w:szCs w:val="28"/>
          <w:lang w:val="sr-Cyrl-CS"/>
        </w:rPr>
        <w:t xml:space="preserve">их </w:t>
      </w:r>
      <w:r>
        <w:rPr>
          <w:color w:val="000000"/>
          <w:sz w:val="28"/>
          <w:szCs w:val="28"/>
        </w:rPr>
        <w:t xml:space="preserve"> неквалитетн</w:t>
      </w:r>
      <w:r>
        <w:rPr>
          <w:color w:val="000000"/>
          <w:sz w:val="28"/>
          <w:szCs w:val="28"/>
          <w:lang w:val="sr-Cyrl-CS"/>
        </w:rPr>
        <w:t>их</w:t>
      </w:r>
      <w:proofErr w:type="gramEnd"/>
      <w:r w:rsidRPr="00F4767A">
        <w:rPr>
          <w:color w:val="000000"/>
          <w:sz w:val="28"/>
          <w:szCs w:val="28"/>
        </w:rPr>
        <w:t xml:space="preserve"> </w:t>
      </w:r>
      <w:r>
        <w:rPr>
          <w:color w:val="000000"/>
          <w:sz w:val="28"/>
          <w:szCs w:val="28"/>
          <w:lang w:val="sr-Cyrl-CS"/>
        </w:rPr>
        <w:t>сијалица за јавно осветљење  продавац</w:t>
      </w:r>
      <w:r w:rsidRPr="00F4767A">
        <w:rPr>
          <w:color w:val="000000"/>
          <w:sz w:val="28"/>
          <w:szCs w:val="28"/>
        </w:rPr>
        <w:t xml:space="preserve"> је дужа</w:t>
      </w:r>
      <w:r>
        <w:rPr>
          <w:color w:val="000000"/>
          <w:sz w:val="28"/>
          <w:szCs w:val="28"/>
        </w:rPr>
        <w:t xml:space="preserve">н да изврши нову испоруку </w:t>
      </w:r>
      <w:r>
        <w:rPr>
          <w:color w:val="000000"/>
          <w:sz w:val="28"/>
          <w:szCs w:val="28"/>
          <w:lang w:val="sr-Cyrl-CS"/>
        </w:rPr>
        <w:t xml:space="preserve">добара </w:t>
      </w:r>
      <w:r>
        <w:rPr>
          <w:color w:val="000000"/>
          <w:sz w:val="28"/>
          <w:szCs w:val="28"/>
        </w:rPr>
        <w:t xml:space="preserve">  уговорено</w:t>
      </w:r>
      <w:r>
        <w:rPr>
          <w:color w:val="000000"/>
          <w:sz w:val="28"/>
          <w:szCs w:val="28"/>
          <w:lang w:val="sr-Cyrl-CS"/>
        </w:rPr>
        <w:t>г</w:t>
      </w:r>
      <w:r>
        <w:rPr>
          <w:color w:val="000000"/>
          <w:sz w:val="28"/>
          <w:szCs w:val="28"/>
        </w:rPr>
        <w:t xml:space="preserve"> квалитет</w:t>
      </w:r>
      <w:r>
        <w:rPr>
          <w:color w:val="000000"/>
          <w:sz w:val="28"/>
          <w:szCs w:val="28"/>
          <w:lang w:val="sr-Cyrl-CS"/>
        </w:rPr>
        <w:t>а</w:t>
      </w:r>
      <w:r>
        <w:rPr>
          <w:color w:val="000000"/>
          <w:sz w:val="28"/>
          <w:szCs w:val="28"/>
        </w:rPr>
        <w:t>. Рок</w:t>
      </w:r>
      <w:r>
        <w:rPr>
          <w:color w:val="000000"/>
          <w:sz w:val="28"/>
          <w:szCs w:val="28"/>
          <w:lang w:val="sr-Cyrl-CS"/>
        </w:rPr>
        <w:t xml:space="preserve"> </w:t>
      </w:r>
      <w:r w:rsidRPr="00F4767A">
        <w:rPr>
          <w:color w:val="000000"/>
          <w:sz w:val="28"/>
          <w:szCs w:val="28"/>
        </w:rPr>
        <w:t xml:space="preserve">за нову испоруку је </w:t>
      </w:r>
      <w:proofErr w:type="gramStart"/>
      <w:r w:rsidRPr="00F4767A">
        <w:rPr>
          <w:color w:val="000000"/>
          <w:sz w:val="28"/>
          <w:szCs w:val="28"/>
        </w:rPr>
        <w:t>најдуже  од</w:t>
      </w:r>
      <w:proofErr w:type="gramEnd"/>
      <w:r w:rsidRPr="00F4767A">
        <w:rPr>
          <w:color w:val="000000"/>
          <w:sz w:val="28"/>
          <w:szCs w:val="28"/>
        </w:rPr>
        <w:t xml:space="preserve"> 3 дана од дана рекламације квалитета.  </w:t>
      </w:r>
    </w:p>
    <w:p w:rsidR="001D77CC" w:rsidRPr="00F4767A" w:rsidRDefault="001D77CC" w:rsidP="001D77CC">
      <w:pPr>
        <w:ind w:left="142" w:firstLine="578"/>
        <w:jc w:val="both"/>
        <w:rPr>
          <w:sz w:val="28"/>
          <w:szCs w:val="28"/>
        </w:rPr>
      </w:pPr>
      <w:r w:rsidRPr="00F4767A">
        <w:rPr>
          <w:sz w:val="28"/>
          <w:szCs w:val="28"/>
        </w:rPr>
        <w:t xml:space="preserve">Контролу квалитета при испоруци као и накнадну </w:t>
      </w:r>
      <w:proofErr w:type="gramStart"/>
      <w:r w:rsidRPr="00F4767A">
        <w:rPr>
          <w:sz w:val="28"/>
          <w:szCs w:val="28"/>
        </w:rPr>
        <w:t>контролу  спр</w:t>
      </w:r>
      <w:r>
        <w:rPr>
          <w:sz w:val="28"/>
          <w:szCs w:val="28"/>
        </w:rPr>
        <w:t>оводиће</w:t>
      </w:r>
      <w:proofErr w:type="gramEnd"/>
      <w:r>
        <w:rPr>
          <w:sz w:val="28"/>
          <w:szCs w:val="28"/>
        </w:rPr>
        <w:t xml:space="preserve"> овлашћено лице </w:t>
      </w:r>
      <w:r>
        <w:rPr>
          <w:sz w:val="28"/>
          <w:szCs w:val="28"/>
          <w:lang w:val="sr-Cyrl-CS"/>
        </w:rPr>
        <w:t>купца</w:t>
      </w:r>
      <w:r w:rsidRPr="00F4767A">
        <w:rPr>
          <w:sz w:val="28"/>
          <w:szCs w:val="28"/>
        </w:rPr>
        <w:t xml:space="preserve">. </w:t>
      </w:r>
    </w:p>
    <w:p w:rsidR="001D77CC" w:rsidRPr="00F4767A" w:rsidRDefault="001D77CC" w:rsidP="001D77CC">
      <w:pPr>
        <w:jc w:val="both"/>
        <w:rPr>
          <w:sz w:val="28"/>
          <w:szCs w:val="28"/>
        </w:rPr>
      </w:pPr>
    </w:p>
    <w:p w:rsidR="001D77CC" w:rsidRPr="00F4767A" w:rsidRDefault="001D77CC" w:rsidP="00B1500D">
      <w:pPr>
        <w:jc w:val="both"/>
        <w:rPr>
          <w:sz w:val="28"/>
          <w:szCs w:val="28"/>
          <w:lang w:val="sr-Cyrl-CS"/>
        </w:rPr>
      </w:pPr>
    </w:p>
    <w:p w:rsidR="001D77CC" w:rsidRPr="00F4767A" w:rsidRDefault="001D77CC" w:rsidP="001D77CC">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1D77CC" w:rsidRPr="00F4767A" w:rsidRDefault="001D77CC" w:rsidP="001D77CC">
      <w:pPr>
        <w:jc w:val="center"/>
        <w:rPr>
          <w:b/>
          <w:i/>
          <w:sz w:val="28"/>
          <w:szCs w:val="28"/>
        </w:rPr>
      </w:pPr>
    </w:p>
    <w:p w:rsidR="001D77CC" w:rsidRPr="00F4767A" w:rsidRDefault="001D77CC" w:rsidP="001D77CC">
      <w:pPr>
        <w:jc w:val="center"/>
        <w:rPr>
          <w:sz w:val="28"/>
          <w:szCs w:val="28"/>
        </w:rPr>
      </w:pPr>
      <w:proofErr w:type="gramStart"/>
      <w:r>
        <w:rPr>
          <w:sz w:val="28"/>
          <w:szCs w:val="28"/>
        </w:rPr>
        <w:t xml:space="preserve">Члан </w:t>
      </w:r>
      <w:r>
        <w:rPr>
          <w:sz w:val="28"/>
          <w:szCs w:val="28"/>
          <w:lang w:val="sr-Cyrl-CS"/>
        </w:rPr>
        <w:t>7</w:t>
      </w:r>
      <w:r w:rsidRPr="00F4767A">
        <w:rPr>
          <w:sz w:val="28"/>
          <w:szCs w:val="28"/>
        </w:rPr>
        <w:t>.</w:t>
      </w:r>
      <w:proofErr w:type="gramEnd"/>
    </w:p>
    <w:p w:rsidR="001D77CC" w:rsidRPr="00F4767A" w:rsidRDefault="001D77CC" w:rsidP="001D77CC">
      <w:pPr>
        <w:jc w:val="both"/>
        <w:rPr>
          <w:sz w:val="28"/>
          <w:szCs w:val="28"/>
        </w:rPr>
      </w:pPr>
    </w:p>
    <w:p w:rsidR="001D77CC" w:rsidRPr="00F4767A" w:rsidRDefault="001D77CC" w:rsidP="001D77CC">
      <w:pPr>
        <w:ind w:firstLine="720"/>
        <w:jc w:val="both"/>
        <w:rPr>
          <w:sz w:val="28"/>
          <w:szCs w:val="28"/>
          <w:lang w:val="sr-Latn-CS"/>
        </w:rPr>
      </w:pPr>
      <w:proofErr w:type="gramStart"/>
      <w:r w:rsidRPr="00F4767A">
        <w:rPr>
          <w:sz w:val="28"/>
          <w:szCs w:val="28"/>
        </w:rPr>
        <w:t>Под добрим извршењем посла по овом уговору подраз</w:t>
      </w:r>
      <w:r>
        <w:rPr>
          <w:sz w:val="28"/>
          <w:szCs w:val="28"/>
        </w:rPr>
        <w:t>умева се да с</w:t>
      </w:r>
      <w:r>
        <w:rPr>
          <w:sz w:val="28"/>
          <w:szCs w:val="28"/>
          <w:lang w:val="sr-Cyrl-CS"/>
        </w:rPr>
        <w:t>е сијалице за јавно осветљење</w:t>
      </w:r>
      <w:r>
        <w:rPr>
          <w:sz w:val="28"/>
          <w:szCs w:val="28"/>
        </w:rPr>
        <w:t xml:space="preserve"> испоручуј</w:t>
      </w:r>
      <w:r>
        <w:rPr>
          <w:sz w:val="28"/>
          <w:szCs w:val="28"/>
          <w:lang w:val="sr-Cyrl-CS"/>
        </w:rPr>
        <w:t>у</w:t>
      </w:r>
      <w:r w:rsidRPr="00F4767A">
        <w:rPr>
          <w:sz w:val="28"/>
          <w:szCs w:val="28"/>
        </w:rPr>
        <w:t xml:space="preserve"> у количинама које </w:t>
      </w:r>
      <w:r>
        <w:rPr>
          <w:sz w:val="28"/>
          <w:szCs w:val="28"/>
        </w:rPr>
        <w:t xml:space="preserve">је </w:t>
      </w:r>
      <w:r>
        <w:rPr>
          <w:sz w:val="28"/>
          <w:szCs w:val="28"/>
          <w:lang w:val="sr-Cyrl-CS"/>
        </w:rPr>
        <w:t>купац</w:t>
      </w:r>
      <w:r>
        <w:rPr>
          <w:sz w:val="28"/>
          <w:szCs w:val="28"/>
        </w:rPr>
        <w:t xml:space="preserve"> навео у поруџбеници, </w:t>
      </w:r>
      <w:r>
        <w:rPr>
          <w:sz w:val="28"/>
          <w:szCs w:val="28"/>
          <w:lang w:val="sr-Cyrl-CS"/>
        </w:rPr>
        <w:t>према</w:t>
      </w:r>
      <w:r w:rsidRPr="00F4767A">
        <w:rPr>
          <w:sz w:val="28"/>
          <w:szCs w:val="28"/>
        </w:rPr>
        <w:t xml:space="preserve"> квалитету дефинисаном у члану </w:t>
      </w:r>
      <w:r>
        <w:rPr>
          <w:sz w:val="28"/>
          <w:szCs w:val="28"/>
          <w:lang w:val="sr-Cyrl-CS"/>
        </w:rPr>
        <w:t>6</w:t>
      </w:r>
      <w:r w:rsidRPr="00F4767A">
        <w:rPr>
          <w:color w:val="FF6600"/>
          <w:sz w:val="28"/>
          <w:szCs w:val="28"/>
        </w:rPr>
        <w:t>.</w:t>
      </w:r>
      <w:proofErr w:type="gramEnd"/>
      <w:r w:rsidRPr="00F4767A">
        <w:rPr>
          <w:sz w:val="28"/>
          <w:szCs w:val="28"/>
        </w:rPr>
        <w:t xml:space="preserve"> </w:t>
      </w:r>
      <w:proofErr w:type="gramStart"/>
      <w:r w:rsidRPr="00F4767A">
        <w:rPr>
          <w:sz w:val="28"/>
          <w:szCs w:val="28"/>
        </w:rPr>
        <w:t>став</w:t>
      </w:r>
      <w:proofErr w:type="gramEnd"/>
      <w:r w:rsidRPr="00F4767A">
        <w:rPr>
          <w:sz w:val="28"/>
          <w:szCs w:val="28"/>
        </w:rPr>
        <w:t xml:space="preserve"> </w:t>
      </w:r>
      <w:r w:rsidRPr="00F4767A">
        <w:rPr>
          <w:sz w:val="28"/>
          <w:szCs w:val="28"/>
          <w:lang w:val="sr-Cyrl-CS"/>
        </w:rPr>
        <w:t>2</w:t>
      </w:r>
      <w:r w:rsidRPr="00F4767A">
        <w:rPr>
          <w:sz w:val="28"/>
          <w:szCs w:val="28"/>
        </w:rPr>
        <w:t xml:space="preserve">. </w:t>
      </w:r>
      <w:proofErr w:type="gramStart"/>
      <w:r w:rsidRPr="00F4767A">
        <w:rPr>
          <w:sz w:val="28"/>
          <w:szCs w:val="28"/>
        </w:rPr>
        <w:t>и</w:t>
      </w:r>
      <w:proofErr w:type="gramEnd"/>
      <w:r w:rsidRPr="00F4767A">
        <w:rPr>
          <w:sz w:val="28"/>
          <w:szCs w:val="28"/>
        </w:rPr>
        <w:t xml:space="preserve"> став </w:t>
      </w:r>
      <w:r>
        <w:rPr>
          <w:sz w:val="28"/>
          <w:szCs w:val="28"/>
          <w:lang w:val="sr-Cyrl-CS"/>
        </w:rPr>
        <w:t>7</w:t>
      </w:r>
      <w:r w:rsidRPr="00F4767A">
        <w:rPr>
          <w:sz w:val="28"/>
          <w:szCs w:val="28"/>
        </w:rPr>
        <w:t xml:space="preserve">  овог уговора, у роковима предвиђених чланом  3. </w:t>
      </w:r>
      <w:proofErr w:type="gramStart"/>
      <w:r w:rsidRPr="00F4767A">
        <w:rPr>
          <w:sz w:val="28"/>
          <w:szCs w:val="28"/>
        </w:rPr>
        <w:t>став</w:t>
      </w:r>
      <w:proofErr w:type="gramEnd"/>
      <w:r w:rsidRPr="00F4767A">
        <w:rPr>
          <w:sz w:val="28"/>
          <w:szCs w:val="28"/>
        </w:rPr>
        <w:t xml:space="preserve"> 1. </w:t>
      </w:r>
      <w:proofErr w:type="gramStart"/>
      <w:r w:rsidRPr="00F4767A">
        <w:rPr>
          <w:sz w:val="28"/>
          <w:szCs w:val="28"/>
        </w:rPr>
        <w:t>и</w:t>
      </w:r>
      <w:proofErr w:type="gramEnd"/>
      <w:r w:rsidRPr="00F4767A">
        <w:rPr>
          <w:sz w:val="28"/>
          <w:szCs w:val="28"/>
        </w:rPr>
        <w:t xml:space="preserve"> да је поступио у роковима за </w:t>
      </w:r>
      <w:r>
        <w:rPr>
          <w:sz w:val="28"/>
          <w:szCs w:val="28"/>
        </w:rPr>
        <w:t xml:space="preserve">рекламацију предвиђених чланом </w:t>
      </w:r>
      <w:r>
        <w:rPr>
          <w:sz w:val="28"/>
          <w:szCs w:val="28"/>
          <w:lang w:val="sr-Cyrl-CS"/>
        </w:rPr>
        <w:t>6</w:t>
      </w:r>
      <w:r w:rsidRPr="00F4767A">
        <w:rPr>
          <w:sz w:val="28"/>
          <w:szCs w:val="28"/>
        </w:rPr>
        <w:t xml:space="preserve">.  </w:t>
      </w:r>
      <w:proofErr w:type="gramStart"/>
      <w:r w:rsidRPr="00F4767A">
        <w:rPr>
          <w:sz w:val="28"/>
          <w:szCs w:val="28"/>
        </w:rPr>
        <w:t>став</w:t>
      </w:r>
      <w:proofErr w:type="gramEnd"/>
      <w:r w:rsidRPr="00F4767A">
        <w:rPr>
          <w:sz w:val="28"/>
          <w:szCs w:val="28"/>
        </w:rPr>
        <w:t xml:space="preserve"> </w:t>
      </w:r>
      <w:r w:rsidRPr="00F4767A">
        <w:rPr>
          <w:sz w:val="28"/>
          <w:szCs w:val="28"/>
          <w:lang w:val="sr-Cyrl-CS"/>
        </w:rPr>
        <w:t>4</w:t>
      </w:r>
      <w:r w:rsidRPr="00F4767A">
        <w:rPr>
          <w:sz w:val="28"/>
          <w:szCs w:val="28"/>
        </w:rPr>
        <w:t xml:space="preserve">. </w:t>
      </w:r>
      <w:proofErr w:type="gramStart"/>
      <w:r w:rsidRPr="00F4767A">
        <w:rPr>
          <w:sz w:val="28"/>
          <w:szCs w:val="28"/>
        </w:rPr>
        <w:t>и</w:t>
      </w:r>
      <w:proofErr w:type="gramEnd"/>
      <w:r w:rsidRPr="00F4767A">
        <w:rPr>
          <w:sz w:val="28"/>
          <w:szCs w:val="28"/>
        </w:rPr>
        <w:t xml:space="preserve"> став </w:t>
      </w:r>
      <w:r>
        <w:rPr>
          <w:sz w:val="28"/>
          <w:szCs w:val="28"/>
          <w:lang w:val="sr-Cyrl-CS"/>
        </w:rPr>
        <w:t>5</w:t>
      </w:r>
      <w:r w:rsidRPr="00F4767A">
        <w:rPr>
          <w:sz w:val="28"/>
          <w:szCs w:val="28"/>
        </w:rPr>
        <w:t xml:space="preserve">. </w:t>
      </w:r>
      <w:proofErr w:type="gramStart"/>
      <w:r w:rsidRPr="00F4767A">
        <w:rPr>
          <w:sz w:val="28"/>
          <w:szCs w:val="28"/>
        </w:rPr>
        <w:t>овог</w:t>
      </w:r>
      <w:proofErr w:type="gramEnd"/>
      <w:r w:rsidRPr="00F4767A">
        <w:rPr>
          <w:sz w:val="28"/>
          <w:szCs w:val="28"/>
        </w:rPr>
        <w:t xml:space="preserve"> уговора</w:t>
      </w:r>
    </w:p>
    <w:p w:rsidR="001D77CC" w:rsidRDefault="001D77CC" w:rsidP="001D77CC">
      <w:pPr>
        <w:ind w:right="-1" w:firstLine="720"/>
        <w:jc w:val="both"/>
        <w:rPr>
          <w:sz w:val="28"/>
          <w:szCs w:val="28"/>
        </w:rPr>
      </w:pPr>
      <w:r w:rsidRPr="00F4767A">
        <w:rPr>
          <w:sz w:val="28"/>
          <w:szCs w:val="28"/>
        </w:rPr>
        <w:lastRenderedPageBreak/>
        <w:t xml:space="preserve">Уговорне стране </w:t>
      </w:r>
      <w:r>
        <w:rPr>
          <w:sz w:val="28"/>
          <w:szCs w:val="28"/>
        </w:rPr>
        <w:t xml:space="preserve">су сагласне да </w:t>
      </w:r>
      <w:r>
        <w:rPr>
          <w:sz w:val="28"/>
          <w:szCs w:val="28"/>
          <w:lang w:val="sr-Cyrl-CS"/>
        </w:rPr>
        <w:t>ће</w:t>
      </w:r>
      <w:r>
        <w:rPr>
          <w:sz w:val="28"/>
          <w:szCs w:val="28"/>
        </w:rPr>
        <w:t xml:space="preserve"> </w:t>
      </w:r>
      <w:proofErr w:type="gramStart"/>
      <w:r>
        <w:rPr>
          <w:sz w:val="28"/>
          <w:szCs w:val="28"/>
          <w:lang w:val="sr-Cyrl-CS"/>
        </w:rPr>
        <w:t xml:space="preserve">продавац </w:t>
      </w:r>
      <w:r w:rsidRPr="00F4767A">
        <w:rPr>
          <w:sz w:val="28"/>
          <w:szCs w:val="28"/>
        </w:rPr>
        <w:t xml:space="preserve"> при</w:t>
      </w:r>
      <w:proofErr w:type="gramEnd"/>
      <w:r w:rsidRPr="00F4767A">
        <w:rPr>
          <w:sz w:val="28"/>
          <w:szCs w:val="28"/>
        </w:rPr>
        <w:t xml:space="preserve"> потпису овог Уговора  у складу са </w:t>
      </w:r>
      <w:r>
        <w:rPr>
          <w:sz w:val="28"/>
          <w:szCs w:val="28"/>
        </w:rPr>
        <w:t xml:space="preserve">Изјавом коју је предао </w:t>
      </w:r>
      <w:r>
        <w:rPr>
          <w:sz w:val="28"/>
          <w:szCs w:val="28"/>
          <w:lang w:val="sr-Cyrl-CS"/>
        </w:rPr>
        <w:t>купцу</w:t>
      </w:r>
      <w:r w:rsidRPr="00F4767A">
        <w:rPr>
          <w:sz w:val="28"/>
          <w:szCs w:val="28"/>
        </w:rPr>
        <w:t xml:space="preserve"> на име гаранциј</w:t>
      </w:r>
      <w:r>
        <w:rPr>
          <w:sz w:val="28"/>
          <w:szCs w:val="28"/>
        </w:rPr>
        <w:t>е за добро извршење посла 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вредности уговора без пдв-а</w:t>
      </w:r>
      <w:r w:rsidRPr="00F4767A">
        <w:rPr>
          <w:sz w:val="28"/>
          <w:szCs w:val="28"/>
        </w:rPr>
        <w:t xml:space="preserve"> до којег ће се вр</w:t>
      </w:r>
      <w:r>
        <w:rPr>
          <w:sz w:val="28"/>
          <w:szCs w:val="28"/>
        </w:rPr>
        <w:t xml:space="preserve">шити набавка наведеног у члану </w:t>
      </w:r>
      <w:r>
        <w:rPr>
          <w:sz w:val="28"/>
          <w:szCs w:val="28"/>
          <w:lang w:val="sr-Cyrl-CS"/>
        </w:rPr>
        <w:t>2</w:t>
      </w:r>
      <w:r>
        <w:rPr>
          <w:sz w:val="28"/>
          <w:szCs w:val="28"/>
        </w:rPr>
        <w:t xml:space="preserve">. </w:t>
      </w:r>
      <w:proofErr w:type="gramStart"/>
      <w:r>
        <w:rPr>
          <w:sz w:val="28"/>
          <w:szCs w:val="28"/>
        </w:rPr>
        <w:t>став</w:t>
      </w:r>
      <w:proofErr w:type="gramEnd"/>
      <w:r>
        <w:rPr>
          <w:sz w:val="28"/>
          <w:szCs w:val="28"/>
        </w:rPr>
        <w:t xml:space="preserve"> </w:t>
      </w:r>
      <w:r>
        <w:rPr>
          <w:sz w:val="28"/>
          <w:szCs w:val="28"/>
          <w:lang w:val="sr-Cyrl-CS"/>
        </w:rPr>
        <w:t>3</w:t>
      </w:r>
      <w:r w:rsidRPr="00F4767A">
        <w:rPr>
          <w:sz w:val="28"/>
          <w:szCs w:val="28"/>
        </w:rPr>
        <w:t xml:space="preserve">. </w:t>
      </w:r>
    </w:p>
    <w:p w:rsidR="001D77CC" w:rsidRPr="00F4767A" w:rsidRDefault="001D77CC" w:rsidP="001D77CC">
      <w:pPr>
        <w:ind w:right="-1" w:firstLine="720"/>
        <w:jc w:val="both"/>
        <w:rPr>
          <w:sz w:val="28"/>
          <w:szCs w:val="28"/>
        </w:rPr>
      </w:pPr>
      <w:r w:rsidRPr="00F4767A">
        <w:rPr>
          <w:sz w:val="28"/>
          <w:szCs w:val="28"/>
        </w:rPr>
        <w:t>Уговорне стра</w:t>
      </w:r>
      <w:r>
        <w:rPr>
          <w:sz w:val="28"/>
          <w:szCs w:val="28"/>
        </w:rPr>
        <w:t xml:space="preserve">не су сагласне да </w:t>
      </w:r>
      <w:r>
        <w:rPr>
          <w:sz w:val="28"/>
          <w:szCs w:val="28"/>
          <w:lang w:val="sr-Cyrl-CS"/>
        </w:rPr>
        <w:t>ће</w:t>
      </w:r>
      <w:r>
        <w:rPr>
          <w:sz w:val="28"/>
          <w:szCs w:val="28"/>
        </w:rPr>
        <w:t xml:space="preserve"> </w:t>
      </w:r>
      <w:r>
        <w:rPr>
          <w:sz w:val="28"/>
          <w:szCs w:val="28"/>
          <w:lang w:val="sr-Cyrl-CS"/>
        </w:rPr>
        <w:t>продавац</w:t>
      </w:r>
      <w:r w:rsidRPr="00F4767A">
        <w:rPr>
          <w:sz w:val="28"/>
          <w:szCs w:val="28"/>
        </w:rPr>
        <w:t xml:space="preserve"> при потпису овог </w:t>
      </w:r>
      <w:proofErr w:type="gramStart"/>
      <w:r w:rsidRPr="00F4767A">
        <w:rPr>
          <w:sz w:val="28"/>
          <w:szCs w:val="28"/>
        </w:rPr>
        <w:t>Уговора  у</w:t>
      </w:r>
      <w:proofErr w:type="gramEnd"/>
      <w:r w:rsidRPr="00F4767A">
        <w:rPr>
          <w:sz w:val="28"/>
          <w:szCs w:val="28"/>
        </w:rPr>
        <w:t xml:space="preserve"> складу са Изјавом коју ј</w:t>
      </w:r>
      <w:r>
        <w:rPr>
          <w:sz w:val="28"/>
          <w:szCs w:val="28"/>
        </w:rPr>
        <w:t xml:space="preserve">е предао </w:t>
      </w:r>
      <w:r>
        <w:rPr>
          <w:sz w:val="28"/>
          <w:szCs w:val="28"/>
          <w:lang w:val="sr-Cyrl-CS"/>
        </w:rPr>
        <w:t>купцу</w:t>
      </w:r>
      <w:r w:rsidRPr="00F4767A">
        <w:rPr>
          <w:sz w:val="28"/>
          <w:szCs w:val="28"/>
        </w:rPr>
        <w:t xml:space="preserve"> на име г</w:t>
      </w:r>
      <w:r>
        <w:rPr>
          <w:sz w:val="28"/>
          <w:szCs w:val="28"/>
        </w:rPr>
        <w:t xml:space="preserve">аранције за </w:t>
      </w:r>
      <w:r>
        <w:rPr>
          <w:sz w:val="28"/>
          <w:szCs w:val="28"/>
          <w:lang w:val="sr-Cyrl-CS"/>
        </w:rPr>
        <w:t xml:space="preserve">отклањање грешака у гарантном року </w:t>
      </w:r>
      <w:r>
        <w:rPr>
          <w:sz w:val="28"/>
          <w:szCs w:val="28"/>
        </w:rPr>
        <w:t>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 xml:space="preserve">вредности уговора без пдв-а </w:t>
      </w:r>
      <w:r w:rsidRPr="00F4767A">
        <w:rPr>
          <w:sz w:val="28"/>
          <w:szCs w:val="28"/>
        </w:rPr>
        <w:t xml:space="preserve"> до којег ће се вр</w:t>
      </w:r>
      <w:r>
        <w:rPr>
          <w:sz w:val="28"/>
          <w:szCs w:val="28"/>
        </w:rPr>
        <w:t xml:space="preserve">шити набавка наведеног у члану </w:t>
      </w:r>
      <w:r>
        <w:rPr>
          <w:sz w:val="28"/>
          <w:szCs w:val="28"/>
          <w:lang w:val="sr-Cyrl-CS"/>
        </w:rPr>
        <w:t>2</w:t>
      </w:r>
      <w:r w:rsidRPr="00F4767A">
        <w:rPr>
          <w:sz w:val="28"/>
          <w:szCs w:val="28"/>
        </w:rPr>
        <w:t xml:space="preserve">. </w:t>
      </w:r>
      <w:proofErr w:type="gramStart"/>
      <w:r w:rsidRPr="00F4767A">
        <w:rPr>
          <w:sz w:val="28"/>
          <w:szCs w:val="28"/>
        </w:rPr>
        <w:t>став</w:t>
      </w:r>
      <w:proofErr w:type="gramEnd"/>
      <w:r w:rsidRPr="00F4767A">
        <w:rPr>
          <w:sz w:val="28"/>
          <w:szCs w:val="28"/>
        </w:rPr>
        <w:t xml:space="preserve"> 3. </w:t>
      </w:r>
    </w:p>
    <w:p w:rsidR="001D77CC" w:rsidRPr="00F4767A" w:rsidRDefault="001D77CC" w:rsidP="001D77CC">
      <w:pPr>
        <w:ind w:right="-1" w:firstLine="720"/>
        <w:jc w:val="both"/>
        <w:rPr>
          <w:sz w:val="28"/>
          <w:szCs w:val="28"/>
        </w:rPr>
      </w:pPr>
    </w:p>
    <w:p w:rsidR="001D77CC" w:rsidRPr="00F4767A" w:rsidRDefault="001D77CC" w:rsidP="001D77CC">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w:t>
      </w:r>
      <w:proofErr w:type="gramStart"/>
      <w:r w:rsidRPr="00F4767A">
        <w:rPr>
          <w:sz w:val="28"/>
          <w:szCs w:val="28"/>
        </w:rPr>
        <w:t>“ и</w:t>
      </w:r>
      <w:proofErr w:type="gramEnd"/>
      <w:r w:rsidRPr="00F4767A">
        <w:rPr>
          <w:sz w:val="28"/>
          <w:szCs w:val="28"/>
        </w:rPr>
        <w:t xml:space="preserve">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1D77CC" w:rsidRPr="00F4767A" w:rsidRDefault="001D77CC" w:rsidP="001D77CC">
      <w:pPr>
        <w:ind w:right="-1"/>
        <w:jc w:val="both"/>
        <w:rPr>
          <w:sz w:val="28"/>
          <w:szCs w:val="28"/>
          <w:lang w:val="sr-Latn-CS"/>
        </w:rPr>
      </w:pPr>
    </w:p>
    <w:p w:rsidR="001D77CC" w:rsidRDefault="001D77CC" w:rsidP="001D77CC">
      <w:pPr>
        <w:ind w:right="-1"/>
        <w:jc w:val="both"/>
        <w:rPr>
          <w:sz w:val="28"/>
          <w:szCs w:val="28"/>
          <w:u w:val="single"/>
          <w:lang w:val="sr-Cyrl-CS"/>
        </w:rPr>
      </w:pPr>
    </w:p>
    <w:p w:rsidR="001D77CC" w:rsidRPr="00F4767A" w:rsidRDefault="001D77CC" w:rsidP="001D77CC">
      <w:pPr>
        <w:jc w:val="center"/>
        <w:rPr>
          <w:sz w:val="28"/>
          <w:szCs w:val="28"/>
        </w:rPr>
      </w:pPr>
      <w:r>
        <w:rPr>
          <w:sz w:val="28"/>
          <w:szCs w:val="28"/>
          <w:lang w:val="sr-Cyrl-CS"/>
        </w:rPr>
        <w:tab/>
      </w:r>
      <w:proofErr w:type="gramStart"/>
      <w:r>
        <w:rPr>
          <w:sz w:val="28"/>
          <w:szCs w:val="28"/>
        </w:rPr>
        <w:t xml:space="preserve">Члан </w:t>
      </w:r>
      <w:r>
        <w:rPr>
          <w:sz w:val="28"/>
          <w:szCs w:val="28"/>
          <w:lang w:val="sr-Cyrl-CS"/>
        </w:rPr>
        <w:t>8</w:t>
      </w:r>
      <w:r w:rsidRPr="00F4767A">
        <w:rPr>
          <w:sz w:val="28"/>
          <w:szCs w:val="28"/>
        </w:rPr>
        <w:t>.</w:t>
      </w:r>
      <w:proofErr w:type="gramEnd"/>
    </w:p>
    <w:p w:rsidR="001D77CC" w:rsidRPr="00497470" w:rsidRDefault="001D77CC" w:rsidP="001D77CC">
      <w:pPr>
        <w:tabs>
          <w:tab w:val="left" w:pos="4470"/>
        </w:tabs>
        <w:ind w:right="-1"/>
        <w:jc w:val="both"/>
        <w:rPr>
          <w:sz w:val="28"/>
          <w:szCs w:val="28"/>
          <w:lang w:val="sr-Cyrl-CS"/>
        </w:rPr>
      </w:pPr>
    </w:p>
    <w:p w:rsidR="001D77CC" w:rsidRPr="00F4767A" w:rsidRDefault="001D77CC" w:rsidP="001D77CC">
      <w:pPr>
        <w:ind w:right="-1"/>
        <w:jc w:val="both"/>
        <w:rPr>
          <w:sz w:val="28"/>
          <w:szCs w:val="28"/>
          <w:u w:val="single"/>
          <w:lang w:val="sr-Cyrl-CS"/>
        </w:rPr>
      </w:pPr>
    </w:p>
    <w:p w:rsidR="001D77CC" w:rsidRPr="00F4767A" w:rsidRDefault="001D77CC" w:rsidP="001D77CC">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proofErr w:type="gramStart"/>
      <w:r>
        <w:rPr>
          <w:sz w:val="28"/>
          <w:szCs w:val="28"/>
          <w:u w:val="single"/>
          <w:lang w:val="sr-Cyrl-CS"/>
        </w:rPr>
        <w:t xml:space="preserve">купац </w:t>
      </w:r>
      <w:r w:rsidRPr="00F4767A">
        <w:rPr>
          <w:sz w:val="28"/>
          <w:szCs w:val="28"/>
          <w:u w:val="single"/>
        </w:rPr>
        <w:t xml:space="preserve"> ће</w:t>
      </w:r>
      <w:proofErr w:type="gramEnd"/>
      <w:r w:rsidRPr="00F4767A">
        <w:rPr>
          <w:sz w:val="28"/>
          <w:szCs w:val="28"/>
          <w:u w:val="single"/>
        </w:rPr>
        <w:t xml:space="preserve">  активирати: </w:t>
      </w:r>
    </w:p>
    <w:p w:rsidR="001D77CC" w:rsidRPr="00F4767A" w:rsidRDefault="001D77CC" w:rsidP="001D77CC">
      <w:pPr>
        <w:ind w:right="-1"/>
        <w:jc w:val="both"/>
        <w:rPr>
          <w:sz w:val="28"/>
          <w:szCs w:val="28"/>
          <w:u w:val="single"/>
          <w:lang w:val="sr-Cyrl-CS"/>
        </w:rPr>
      </w:pPr>
    </w:p>
    <w:p w:rsidR="001D77CC" w:rsidRPr="00F4767A" w:rsidRDefault="001D77CC" w:rsidP="001D77CC">
      <w:pPr>
        <w:ind w:right="-1"/>
        <w:jc w:val="both"/>
        <w:rPr>
          <w:sz w:val="28"/>
          <w:szCs w:val="28"/>
        </w:rPr>
      </w:pPr>
      <w:r w:rsidRPr="00F4767A">
        <w:rPr>
          <w:b/>
          <w:sz w:val="28"/>
          <w:szCs w:val="28"/>
        </w:rPr>
        <w:t>У целости</w:t>
      </w:r>
      <w:r w:rsidRPr="00F4767A">
        <w:rPr>
          <w:sz w:val="28"/>
          <w:szCs w:val="28"/>
        </w:rPr>
        <w:t xml:space="preserve"> </w:t>
      </w:r>
    </w:p>
    <w:p w:rsidR="001D77CC" w:rsidRPr="00F4767A" w:rsidRDefault="001D77CC" w:rsidP="001D77CC">
      <w:pPr>
        <w:ind w:right="-1"/>
        <w:jc w:val="both"/>
        <w:rPr>
          <w:sz w:val="28"/>
          <w:szCs w:val="28"/>
        </w:rPr>
      </w:pPr>
      <w:r>
        <w:rPr>
          <w:sz w:val="28"/>
          <w:szCs w:val="28"/>
        </w:rPr>
        <w:lastRenderedPageBreak/>
        <w:t xml:space="preserve">-  </w:t>
      </w:r>
      <w:proofErr w:type="gramStart"/>
      <w:r>
        <w:rPr>
          <w:sz w:val="28"/>
          <w:szCs w:val="28"/>
        </w:rPr>
        <w:t>у</w:t>
      </w:r>
      <w:proofErr w:type="gramEnd"/>
      <w:r>
        <w:rPr>
          <w:sz w:val="28"/>
          <w:szCs w:val="28"/>
        </w:rPr>
        <w:t xml:space="preserve"> случајевима кад </w:t>
      </w:r>
      <w:r>
        <w:rPr>
          <w:sz w:val="28"/>
          <w:szCs w:val="28"/>
          <w:lang w:val="sr-Cyrl-CS"/>
        </w:rPr>
        <w:t>купац</w:t>
      </w:r>
      <w:r w:rsidRPr="00F4767A">
        <w:rPr>
          <w:sz w:val="28"/>
          <w:szCs w:val="28"/>
        </w:rPr>
        <w:t xml:space="preserve"> утврди да му у било којој испоруци н</w:t>
      </w:r>
      <w:r>
        <w:rPr>
          <w:sz w:val="28"/>
          <w:szCs w:val="28"/>
        </w:rPr>
        <w:t>и</w:t>
      </w:r>
      <w:r>
        <w:rPr>
          <w:sz w:val="28"/>
          <w:szCs w:val="28"/>
          <w:lang w:val="sr-Cyrl-CS"/>
        </w:rPr>
        <w:t>су</w:t>
      </w:r>
      <w:r>
        <w:rPr>
          <w:sz w:val="28"/>
          <w:szCs w:val="28"/>
        </w:rPr>
        <w:t xml:space="preserve"> испоручен</w:t>
      </w:r>
      <w:r>
        <w:rPr>
          <w:sz w:val="28"/>
          <w:szCs w:val="28"/>
          <w:lang w:val="sr-Cyrl-CS"/>
        </w:rPr>
        <w:t>е сијалице за јавно осветљење</w:t>
      </w:r>
      <w:r w:rsidRPr="00F4767A">
        <w:rPr>
          <w:sz w:val="28"/>
          <w:szCs w:val="28"/>
        </w:rPr>
        <w:t xml:space="preserve"> угово</w:t>
      </w:r>
      <w:r>
        <w:rPr>
          <w:sz w:val="28"/>
          <w:szCs w:val="28"/>
        </w:rPr>
        <w:t xml:space="preserve">реног квалитета а да </w:t>
      </w:r>
      <w:r>
        <w:rPr>
          <w:sz w:val="28"/>
          <w:szCs w:val="28"/>
          <w:lang w:val="sr-Cyrl-CS"/>
        </w:rPr>
        <w:t>продавац</w:t>
      </w:r>
      <w:r w:rsidRPr="00F4767A">
        <w:rPr>
          <w:sz w:val="28"/>
          <w:szCs w:val="28"/>
        </w:rPr>
        <w:t xml:space="preserve"> није поступио по рекламацији квалитета</w:t>
      </w:r>
    </w:p>
    <w:p w:rsidR="001D77CC" w:rsidRPr="00F4767A" w:rsidRDefault="001D77CC" w:rsidP="001D77CC">
      <w:pPr>
        <w:ind w:right="-1"/>
        <w:jc w:val="both"/>
        <w:rPr>
          <w:sz w:val="28"/>
          <w:szCs w:val="28"/>
        </w:rPr>
      </w:pPr>
      <w:r>
        <w:rPr>
          <w:sz w:val="28"/>
          <w:szCs w:val="28"/>
        </w:rPr>
        <w:t xml:space="preserve">- </w:t>
      </w:r>
      <w:proofErr w:type="gramStart"/>
      <w:r>
        <w:rPr>
          <w:sz w:val="28"/>
          <w:szCs w:val="28"/>
        </w:rPr>
        <w:t>у</w:t>
      </w:r>
      <w:proofErr w:type="gramEnd"/>
      <w:r>
        <w:rPr>
          <w:sz w:val="28"/>
          <w:szCs w:val="28"/>
        </w:rPr>
        <w:t xml:space="preserve"> случајевима  кад </w:t>
      </w:r>
      <w:r>
        <w:rPr>
          <w:sz w:val="28"/>
          <w:szCs w:val="28"/>
          <w:lang w:val="sr-Cyrl-CS"/>
        </w:rPr>
        <w:t>купац</w:t>
      </w:r>
      <w:r w:rsidRPr="00F4767A">
        <w:rPr>
          <w:sz w:val="28"/>
          <w:szCs w:val="28"/>
        </w:rPr>
        <w:t xml:space="preserve"> утврди да му у било којој испоруци н</w:t>
      </w:r>
      <w:r>
        <w:rPr>
          <w:sz w:val="28"/>
          <w:szCs w:val="28"/>
        </w:rPr>
        <w:t>и</w:t>
      </w:r>
      <w:r>
        <w:rPr>
          <w:sz w:val="28"/>
          <w:szCs w:val="28"/>
          <w:lang w:val="sr-Cyrl-CS"/>
        </w:rPr>
        <w:t>су испоручене сијалице за јавно осветљење</w:t>
      </w:r>
      <w:r w:rsidRPr="00F4767A">
        <w:rPr>
          <w:sz w:val="28"/>
          <w:szCs w:val="28"/>
        </w:rPr>
        <w:t xml:space="preserve"> у количини из поруџбенице а да по извршеној рекламацији количине није извршена допунска испорука. </w:t>
      </w:r>
    </w:p>
    <w:p w:rsidR="001D77CC" w:rsidRPr="00F4767A" w:rsidRDefault="001D77CC" w:rsidP="001D77CC">
      <w:pPr>
        <w:ind w:right="-1"/>
        <w:jc w:val="both"/>
        <w:rPr>
          <w:sz w:val="28"/>
          <w:szCs w:val="28"/>
        </w:rPr>
      </w:pPr>
      <w:r>
        <w:rPr>
          <w:sz w:val="28"/>
          <w:szCs w:val="28"/>
        </w:rPr>
        <w:t xml:space="preserve">- </w:t>
      </w:r>
      <w:proofErr w:type="gramStart"/>
      <w:r>
        <w:rPr>
          <w:sz w:val="28"/>
          <w:szCs w:val="28"/>
        </w:rPr>
        <w:t>у</w:t>
      </w:r>
      <w:proofErr w:type="gramEnd"/>
      <w:r>
        <w:rPr>
          <w:sz w:val="28"/>
          <w:szCs w:val="28"/>
        </w:rPr>
        <w:t xml:space="preserve"> случају да </w:t>
      </w:r>
      <w:r>
        <w:rPr>
          <w:sz w:val="28"/>
          <w:szCs w:val="28"/>
          <w:lang w:val="sr-Cyrl-CS"/>
        </w:rPr>
        <w:t>купац</w:t>
      </w:r>
      <w:r>
        <w:rPr>
          <w:sz w:val="28"/>
          <w:szCs w:val="28"/>
        </w:rPr>
        <w:t xml:space="preserve"> утврди да је </w:t>
      </w:r>
      <w:r>
        <w:rPr>
          <w:sz w:val="28"/>
          <w:szCs w:val="28"/>
          <w:lang w:val="sr-Cyrl-CS"/>
        </w:rPr>
        <w:t xml:space="preserve">продавац </w:t>
      </w:r>
      <w:r w:rsidRPr="00F4767A">
        <w:rPr>
          <w:sz w:val="28"/>
          <w:szCs w:val="28"/>
        </w:rPr>
        <w:t>ангажовао подизвођача кога није претходно навео у својој понуди.</w:t>
      </w:r>
    </w:p>
    <w:p w:rsidR="001D77CC" w:rsidRPr="00F4767A" w:rsidRDefault="001D77CC" w:rsidP="001D77CC">
      <w:pPr>
        <w:ind w:right="-1"/>
        <w:jc w:val="both"/>
        <w:rPr>
          <w:b/>
          <w:sz w:val="28"/>
          <w:szCs w:val="28"/>
        </w:rPr>
      </w:pPr>
    </w:p>
    <w:p w:rsidR="001D77CC" w:rsidRPr="00F4767A" w:rsidRDefault="001D77CC" w:rsidP="001D77CC">
      <w:pPr>
        <w:ind w:right="-1" w:firstLine="720"/>
        <w:jc w:val="both"/>
        <w:rPr>
          <w:sz w:val="28"/>
          <w:szCs w:val="28"/>
          <w:lang w:val="ru-RU"/>
        </w:rPr>
      </w:pPr>
      <w:r>
        <w:rPr>
          <w:sz w:val="28"/>
          <w:szCs w:val="28"/>
          <w:lang w:val="ru-RU"/>
        </w:rPr>
        <w:t>Неактивирану гаранцију купац</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по истеку рока на који је она издата. </w:t>
      </w:r>
    </w:p>
    <w:p w:rsidR="001D77CC" w:rsidRPr="00F4767A" w:rsidRDefault="001D77CC" w:rsidP="001D77CC">
      <w:pPr>
        <w:ind w:right="-1"/>
        <w:jc w:val="both"/>
        <w:rPr>
          <w:sz w:val="28"/>
          <w:szCs w:val="28"/>
          <w:lang w:val="ru-RU"/>
        </w:rPr>
      </w:pPr>
    </w:p>
    <w:p w:rsidR="001D77CC" w:rsidRDefault="001D77CC" w:rsidP="001D77CC">
      <w:pPr>
        <w:ind w:right="-1" w:firstLine="720"/>
        <w:jc w:val="both"/>
        <w:rPr>
          <w:sz w:val="28"/>
          <w:szCs w:val="28"/>
          <w:u w:val="single"/>
          <w:lang w:val="sr-Cyrl-CS"/>
        </w:rPr>
      </w:pPr>
      <w:r w:rsidRPr="00F4767A">
        <w:rPr>
          <w:sz w:val="28"/>
          <w:szCs w:val="28"/>
          <w:u w:val="single"/>
        </w:rPr>
        <w:t xml:space="preserve">Гаранцију за </w:t>
      </w:r>
      <w:r w:rsidRPr="00F4767A">
        <w:rPr>
          <w:sz w:val="28"/>
          <w:szCs w:val="28"/>
          <w:u w:val="single"/>
          <w:lang w:val="sr-Cyrl-CS"/>
        </w:rPr>
        <w:t>отклањање грешака у гарантном року</w:t>
      </w:r>
      <w:r w:rsidRPr="00F4767A">
        <w:rPr>
          <w:sz w:val="28"/>
          <w:szCs w:val="28"/>
          <w:u w:val="single"/>
        </w:rPr>
        <w:t xml:space="preserve"> Наручилац </w:t>
      </w:r>
      <w:proofErr w:type="gramStart"/>
      <w:r w:rsidRPr="00F4767A">
        <w:rPr>
          <w:sz w:val="28"/>
          <w:szCs w:val="28"/>
          <w:u w:val="single"/>
        </w:rPr>
        <w:t>ће  активирати</w:t>
      </w:r>
      <w:proofErr w:type="gramEnd"/>
    </w:p>
    <w:p w:rsidR="001D77CC" w:rsidRPr="00777E86" w:rsidRDefault="001D77CC" w:rsidP="001D77CC">
      <w:pPr>
        <w:ind w:right="-1" w:firstLine="720"/>
        <w:jc w:val="both"/>
        <w:rPr>
          <w:sz w:val="28"/>
          <w:szCs w:val="28"/>
          <w:lang w:val="sr-Cyrl-CS"/>
        </w:rPr>
      </w:pPr>
    </w:p>
    <w:p w:rsidR="001D77CC" w:rsidRPr="00F4767A" w:rsidRDefault="001D77CC" w:rsidP="001D77CC">
      <w:pPr>
        <w:ind w:right="-1"/>
        <w:jc w:val="both"/>
        <w:rPr>
          <w:sz w:val="28"/>
          <w:szCs w:val="28"/>
          <w:lang w:val="sr-Cyrl-CS"/>
        </w:rPr>
      </w:pPr>
      <w:r>
        <w:rPr>
          <w:sz w:val="28"/>
          <w:szCs w:val="28"/>
          <w:lang w:val="ru-RU"/>
        </w:rPr>
        <w:t>- у</w:t>
      </w:r>
      <w:r w:rsidRPr="00F4767A">
        <w:rPr>
          <w:sz w:val="28"/>
          <w:szCs w:val="28"/>
          <w:lang w:val="ru-RU"/>
        </w:rPr>
        <w:t xml:space="preserve"> случају када се утврди да код </w:t>
      </w:r>
      <w:r>
        <w:rPr>
          <w:sz w:val="28"/>
          <w:szCs w:val="28"/>
          <w:lang w:val="ru-RU"/>
        </w:rPr>
        <w:t>испоручених сијалица за јавно осветљење</w:t>
      </w:r>
      <w:r w:rsidRPr="00F4767A">
        <w:rPr>
          <w:sz w:val="28"/>
          <w:szCs w:val="28"/>
          <w:lang w:val="ru-RU"/>
        </w:rPr>
        <w:t xml:space="preserve"> током коришћења у гарантном року се п</w:t>
      </w:r>
      <w:r>
        <w:rPr>
          <w:sz w:val="28"/>
          <w:szCs w:val="28"/>
          <w:lang w:val="ru-RU"/>
        </w:rPr>
        <w:t>ојаве недостаци које продавац</w:t>
      </w:r>
      <w:r w:rsidRPr="00F4767A">
        <w:rPr>
          <w:sz w:val="28"/>
          <w:szCs w:val="28"/>
          <w:lang w:val="ru-RU"/>
        </w:rPr>
        <w:t xml:space="preserve"> на рекламацију наручиоца у року од три дана  не  исправи </w:t>
      </w:r>
      <w:r w:rsidRPr="00F4767A">
        <w:rPr>
          <w:sz w:val="28"/>
          <w:szCs w:val="28"/>
        </w:rPr>
        <w:t xml:space="preserve">( </w:t>
      </w:r>
      <w:r w:rsidRPr="00F4767A">
        <w:rPr>
          <w:sz w:val="28"/>
          <w:szCs w:val="28"/>
          <w:lang w:val="sr-Cyrl-CS"/>
        </w:rPr>
        <w:t>замени , поправи</w:t>
      </w:r>
      <w:r w:rsidRPr="00F4767A">
        <w:rPr>
          <w:sz w:val="28"/>
          <w:szCs w:val="28"/>
        </w:rPr>
        <w:t>)</w:t>
      </w:r>
      <w:r w:rsidRPr="00F4767A">
        <w:rPr>
          <w:sz w:val="28"/>
          <w:szCs w:val="28"/>
          <w:lang w:val="sr-Cyrl-CS"/>
        </w:rPr>
        <w:t>.</w:t>
      </w:r>
    </w:p>
    <w:p w:rsidR="001D77CC" w:rsidRPr="00F4767A" w:rsidRDefault="001D77CC" w:rsidP="001D77CC">
      <w:pPr>
        <w:ind w:right="-1"/>
        <w:jc w:val="both"/>
        <w:rPr>
          <w:sz w:val="28"/>
          <w:szCs w:val="28"/>
          <w:lang w:val="ru-RU"/>
        </w:rPr>
      </w:pPr>
    </w:p>
    <w:p w:rsidR="001D77CC" w:rsidRDefault="001D77CC" w:rsidP="001D77CC">
      <w:pPr>
        <w:jc w:val="center"/>
        <w:rPr>
          <w:b/>
          <w:bCs/>
          <w:iCs/>
          <w:sz w:val="28"/>
          <w:szCs w:val="28"/>
          <w:lang w:val="sr-Cyrl-CS"/>
        </w:rPr>
      </w:pPr>
      <w:r w:rsidRPr="00F4767A">
        <w:rPr>
          <w:b/>
          <w:bCs/>
          <w:iCs/>
          <w:sz w:val="28"/>
          <w:szCs w:val="28"/>
        </w:rPr>
        <w:t>РОК ВАЖЕЊА УГОВОРА</w:t>
      </w:r>
    </w:p>
    <w:p w:rsidR="001D77CC" w:rsidRPr="00B41A8C" w:rsidRDefault="001D77CC" w:rsidP="001D77CC">
      <w:pPr>
        <w:jc w:val="center"/>
        <w:rPr>
          <w:b/>
          <w:bCs/>
          <w:iCs/>
          <w:sz w:val="28"/>
          <w:szCs w:val="28"/>
          <w:lang w:val="sr-Cyrl-CS"/>
        </w:rPr>
      </w:pPr>
    </w:p>
    <w:p w:rsidR="001D77CC" w:rsidRPr="00BD25B5" w:rsidRDefault="001D77CC" w:rsidP="001D77CC">
      <w:pPr>
        <w:tabs>
          <w:tab w:val="left" w:pos="585"/>
          <w:tab w:val="center" w:pos="5330"/>
        </w:tabs>
        <w:rPr>
          <w:sz w:val="28"/>
          <w:szCs w:val="28"/>
          <w:lang w:val="sr-Cyrl-CS"/>
        </w:rPr>
      </w:pPr>
      <w:r>
        <w:rPr>
          <w:sz w:val="28"/>
          <w:szCs w:val="28"/>
        </w:rPr>
        <w:tab/>
      </w:r>
      <w:r>
        <w:rPr>
          <w:sz w:val="28"/>
          <w:szCs w:val="28"/>
          <w:lang w:val="sr-Cyrl-CS"/>
        </w:rPr>
        <w:t xml:space="preserve">                                                        </w:t>
      </w:r>
      <w:proofErr w:type="gramStart"/>
      <w:r w:rsidRPr="00F4767A">
        <w:rPr>
          <w:sz w:val="28"/>
          <w:szCs w:val="28"/>
        </w:rPr>
        <w:t>Члан 9.</w:t>
      </w:r>
      <w:proofErr w:type="gramEnd"/>
    </w:p>
    <w:p w:rsidR="001D77CC" w:rsidRPr="00F4767A" w:rsidRDefault="001D77CC" w:rsidP="001D77CC">
      <w:pPr>
        <w:ind w:firstLine="720"/>
        <w:jc w:val="both"/>
        <w:rPr>
          <w:sz w:val="28"/>
          <w:szCs w:val="28"/>
        </w:rPr>
      </w:pPr>
      <w:proofErr w:type="gramStart"/>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roofErr w:type="gramEnd"/>
    </w:p>
    <w:p w:rsidR="001D77CC" w:rsidRPr="00F4767A" w:rsidRDefault="001D77CC" w:rsidP="001D77CC">
      <w:pPr>
        <w:ind w:firstLine="720"/>
        <w:jc w:val="both"/>
        <w:rPr>
          <w:sz w:val="28"/>
          <w:szCs w:val="28"/>
        </w:rPr>
      </w:pPr>
      <w:r w:rsidRPr="00F4767A">
        <w:rPr>
          <w:sz w:val="28"/>
          <w:szCs w:val="28"/>
        </w:rPr>
        <w:t xml:space="preserve">Уговор ће се </w:t>
      </w:r>
      <w:proofErr w:type="gramStart"/>
      <w:r w:rsidRPr="00F4767A">
        <w:rPr>
          <w:sz w:val="28"/>
          <w:szCs w:val="28"/>
        </w:rPr>
        <w:t>раскинути  пре</w:t>
      </w:r>
      <w:proofErr w:type="gramEnd"/>
      <w:r w:rsidRPr="00F4767A">
        <w:rPr>
          <w:sz w:val="28"/>
          <w:szCs w:val="28"/>
        </w:rPr>
        <w:t xml:space="preserve"> рока из става 1. </w:t>
      </w:r>
      <w:proofErr w:type="gramStart"/>
      <w:r w:rsidRPr="00F4767A">
        <w:rPr>
          <w:sz w:val="28"/>
          <w:szCs w:val="28"/>
        </w:rPr>
        <w:t>овог</w:t>
      </w:r>
      <w:proofErr w:type="gramEnd"/>
      <w:r w:rsidRPr="00F4767A">
        <w:rPr>
          <w:sz w:val="28"/>
          <w:szCs w:val="28"/>
        </w:rPr>
        <w:t xml:space="preserve"> члана у случајевима:</w:t>
      </w:r>
    </w:p>
    <w:p w:rsidR="001D77CC" w:rsidRPr="00F4767A" w:rsidRDefault="001D77CC" w:rsidP="001D77CC">
      <w:pPr>
        <w:ind w:firstLine="720"/>
        <w:jc w:val="both"/>
        <w:rPr>
          <w:sz w:val="28"/>
          <w:szCs w:val="28"/>
        </w:rPr>
      </w:pPr>
      <w:r w:rsidRPr="00F4767A">
        <w:rPr>
          <w:sz w:val="28"/>
          <w:szCs w:val="28"/>
        </w:rPr>
        <w:lastRenderedPageBreak/>
        <w:t xml:space="preserve">-  </w:t>
      </w:r>
      <w:proofErr w:type="gramStart"/>
      <w:r w:rsidRPr="00F4767A">
        <w:rPr>
          <w:sz w:val="28"/>
          <w:szCs w:val="28"/>
        </w:rPr>
        <w:t>споразумом</w:t>
      </w:r>
      <w:proofErr w:type="gramEnd"/>
      <w:r w:rsidRPr="00F4767A">
        <w:rPr>
          <w:sz w:val="28"/>
          <w:szCs w:val="28"/>
        </w:rPr>
        <w:t xml:space="preserve">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1D77CC" w:rsidRPr="00F4767A" w:rsidRDefault="001D77CC" w:rsidP="001D77CC">
      <w:pPr>
        <w:ind w:firstLine="720"/>
        <w:jc w:val="both"/>
        <w:rPr>
          <w:sz w:val="28"/>
          <w:szCs w:val="28"/>
        </w:rPr>
      </w:pPr>
      <w:r w:rsidRPr="00F4767A">
        <w:rPr>
          <w:sz w:val="28"/>
          <w:szCs w:val="28"/>
        </w:rPr>
        <w:t xml:space="preserve">- </w:t>
      </w:r>
      <w:proofErr w:type="gramStart"/>
      <w:r w:rsidRPr="00F4767A">
        <w:rPr>
          <w:sz w:val="28"/>
          <w:szCs w:val="28"/>
        </w:rPr>
        <w:t>ако</w:t>
      </w:r>
      <w:proofErr w:type="gramEnd"/>
      <w:r w:rsidRPr="00F4767A">
        <w:rPr>
          <w:sz w:val="28"/>
          <w:szCs w:val="28"/>
        </w:rPr>
        <w:t xml:space="preserve"> се максимална вредност до које се врши набавка исцрпи пре истека рока из става 1. </w:t>
      </w:r>
      <w:proofErr w:type="gramStart"/>
      <w:r w:rsidRPr="00F4767A">
        <w:rPr>
          <w:sz w:val="28"/>
          <w:szCs w:val="28"/>
        </w:rPr>
        <w:t>овог</w:t>
      </w:r>
      <w:proofErr w:type="gramEnd"/>
      <w:r w:rsidRPr="00F4767A">
        <w:rPr>
          <w:sz w:val="28"/>
          <w:szCs w:val="28"/>
        </w:rPr>
        <w:t xml:space="preserve"> члана. </w:t>
      </w:r>
    </w:p>
    <w:p w:rsidR="001D77CC" w:rsidRPr="00F4767A" w:rsidRDefault="001D77CC" w:rsidP="001D77CC">
      <w:pPr>
        <w:numPr>
          <w:ilvl w:val="0"/>
          <w:numId w:val="21"/>
        </w:numPr>
        <w:suppressAutoHyphens/>
        <w:spacing w:after="0" w:line="240" w:lineRule="auto"/>
        <w:jc w:val="both"/>
        <w:rPr>
          <w:sz w:val="28"/>
          <w:szCs w:val="28"/>
        </w:rPr>
      </w:pPr>
      <w:r w:rsidRPr="00F4767A">
        <w:rPr>
          <w:sz w:val="28"/>
          <w:szCs w:val="28"/>
        </w:rPr>
        <w:t xml:space="preserve">ако се примљена финансијска гаранција активира у целости </w:t>
      </w:r>
    </w:p>
    <w:p w:rsidR="001D77CC" w:rsidRPr="00F4767A" w:rsidRDefault="001D77CC" w:rsidP="001D77CC">
      <w:pPr>
        <w:ind w:firstLine="720"/>
        <w:jc w:val="both"/>
        <w:rPr>
          <w:sz w:val="28"/>
          <w:szCs w:val="28"/>
        </w:rPr>
      </w:pPr>
      <w:proofErr w:type="gramStart"/>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ће </w:t>
      </w:r>
      <w:r>
        <w:rPr>
          <w:sz w:val="28"/>
          <w:szCs w:val="28"/>
          <w:lang w:val="sr-Cyrl-CS"/>
        </w:rPr>
        <w:t>продавцу</w:t>
      </w:r>
      <w:r w:rsidRPr="00F4767A">
        <w:rPr>
          <w:sz w:val="28"/>
          <w:szCs w:val="28"/>
        </w:rPr>
        <w:t xml:space="preserve"> платити до тада неоспорно извршене испоруке </w:t>
      </w:r>
      <w:r>
        <w:rPr>
          <w:sz w:val="28"/>
          <w:szCs w:val="28"/>
          <w:lang w:val="sr-Cyrl-CS"/>
        </w:rPr>
        <w:t>сијалица за јавно осветљење</w:t>
      </w:r>
      <w:r w:rsidRPr="00F4767A">
        <w:rPr>
          <w:sz w:val="28"/>
          <w:szCs w:val="28"/>
        </w:rPr>
        <w:t xml:space="preserve"> одредбама овог Уговора.</w:t>
      </w:r>
      <w:proofErr w:type="gramEnd"/>
    </w:p>
    <w:p w:rsidR="001D77CC" w:rsidRPr="00F4767A" w:rsidRDefault="001D77CC" w:rsidP="001D77CC">
      <w:pPr>
        <w:ind w:firstLine="720"/>
        <w:jc w:val="both"/>
        <w:rPr>
          <w:sz w:val="28"/>
          <w:szCs w:val="28"/>
        </w:rPr>
      </w:pPr>
      <w:proofErr w:type="gramStart"/>
      <w:r w:rsidRPr="00F4767A">
        <w:rPr>
          <w:sz w:val="28"/>
          <w:szCs w:val="28"/>
        </w:rPr>
        <w:t>Пресек ситуац</w:t>
      </w:r>
      <w:r>
        <w:rPr>
          <w:sz w:val="28"/>
          <w:szCs w:val="28"/>
        </w:rPr>
        <w:t xml:space="preserve">ије искључиво је право </w:t>
      </w:r>
      <w:r>
        <w:rPr>
          <w:sz w:val="28"/>
          <w:szCs w:val="28"/>
          <w:lang w:val="sr-Cyrl-CS"/>
        </w:rPr>
        <w:t>купца</w:t>
      </w:r>
      <w:r w:rsidRPr="00F4767A">
        <w:rPr>
          <w:sz w:val="28"/>
          <w:szCs w:val="28"/>
        </w:rPr>
        <w:t>.</w:t>
      </w:r>
      <w:proofErr w:type="gramEnd"/>
    </w:p>
    <w:p w:rsidR="001D77CC" w:rsidRPr="00F4767A" w:rsidRDefault="001D77CC" w:rsidP="001D77CC">
      <w:pPr>
        <w:ind w:firstLine="720"/>
        <w:jc w:val="both"/>
        <w:rPr>
          <w:sz w:val="28"/>
          <w:szCs w:val="28"/>
        </w:rPr>
      </w:pPr>
      <w:r>
        <w:rPr>
          <w:sz w:val="28"/>
          <w:szCs w:val="28"/>
          <w:lang w:val="sr-Cyrl-CS"/>
        </w:rPr>
        <w:t>Купац</w:t>
      </w:r>
      <w:r w:rsidRPr="00F4767A">
        <w:rPr>
          <w:sz w:val="28"/>
          <w:szCs w:val="28"/>
        </w:rPr>
        <w:t xml:space="preserve"> 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од њега захтева накнаду штете ако му је иста причињена раскидом уговора. </w:t>
      </w:r>
    </w:p>
    <w:p w:rsidR="001D77CC" w:rsidRDefault="001D77CC" w:rsidP="001D77CC">
      <w:pPr>
        <w:jc w:val="both"/>
        <w:rPr>
          <w:b/>
          <w:bCs/>
          <w:i/>
          <w:iCs/>
          <w:sz w:val="28"/>
          <w:szCs w:val="28"/>
        </w:rPr>
      </w:pPr>
    </w:p>
    <w:p w:rsidR="001D77CC" w:rsidRPr="00F4767A" w:rsidRDefault="001D77CC" w:rsidP="001D77CC">
      <w:pPr>
        <w:jc w:val="center"/>
        <w:rPr>
          <w:sz w:val="28"/>
          <w:szCs w:val="28"/>
        </w:rPr>
      </w:pPr>
      <w:r w:rsidRPr="00F4767A">
        <w:rPr>
          <w:b/>
          <w:bCs/>
          <w:iCs/>
          <w:sz w:val="28"/>
          <w:szCs w:val="28"/>
        </w:rPr>
        <w:t>ЗАВРШНЕ ОДРЕДБЕ</w:t>
      </w:r>
    </w:p>
    <w:p w:rsidR="001D77CC" w:rsidRPr="00F4767A" w:rsidRDefault="001D77CC" w:rsidP="001D77CC">
      <w:pPr>
        <w:jc w:val="both"/>
        <w:rPr>
          <w:sz w:val="28"/>
          <w:szCs w:val="28"/>
        </w:rPr>
      </w:pPr>
      <w:r w:rsidRPr="00F4767A">
        <w:rPr>
          <w:sz w:val="28"/>
          <w:szCs w:val="28"/>
        </w:rPr>
        <w:tab/>
      </w:r>
      <w:r>
        <w:rPr>
          <w:sz w:val="28"/>
          <w:szCs w:val="28"/>
          <w:lang w:val="sr-Cyrl-CS"/>
        </w:rPr>
        <w:t xml:space="preserve">                                                      </w:t>
      </w:r>
      <w:proofErr w:type="gramStart"/>
      <w:r w:rsidRPr="00F4767A">
        <w:rPr>
          <w:sz w:val="28"/>
          <w:szCs w:val="28"/>
        </w:rPr>
        <w:t>Члан 10.</w:t>
      </w:r>
      <w:proofErr w:type="gramEnd"/>
    </w:p>
    <w:p w:rsidR="001D77CC" w:rsidRPr="00F4767A" w:rsidRDefault="001D77CC" w:rsidP="001D77CC">
      <w:pPr>
        <w:jc w:val="center"/>
        <w:rPr>
          <w:sz w:val="28"/>
          <w:szCs w:val="28"/>
        </w:rPr>
      </w:pPr>
    </w:p>
    <w:p w:rsidR="001D77CC" w:rsidRDefault="001D77CC" w:rsidP="001D77CC">
      <w:pPr>
        <w:jc w:val="both"/>
        <w:rPr>
          <w:sz w:val="28"/>
          <w:szCs w:val="28"/>
          <w:lang w:val="sr-Cyrl-CS"/>
        </w:rPr>
      </w:pPr>
      <w:r w:rsidRPr="00F4767A">
        <w:rPr>
          <w:sz w:val="28"/>
          <w:szCs w:val="28"/>
        </w:rPr>
        <w:tab/>
      </w:r>
      <w:proofErr w:type="gramStart"/>
      <w:r w:rsidRPr="00F4767A">
        <w:rPr>
          <w:sz w:val="28"/>
          <w:szCs w:val="28"/>
        </w:rPr>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roofErr w:type="gramEnd"/>
    </w:p>
    <w:p w:rsidR="001D77CC" w:rsidRPr="00DC1B90" w:rsidRDefault="001D77CC" w:rsidP="001D77CC">
      <w:pPr>
        <w:jc w:val="both"/>
        <w:rPr>
          <w:sz w:val="28"/>
          <w:szCs w:val="28"/>
          <w:lang w:val="sr-Cyrl-CS"/>
        </w:rPr>
      </w:pPr>
    </w:p>
    <w:p w:rsidR="001D77CC" w:rsidRPr="00BD25B5" w:rsidRDefault="001D77CC" w:rsidP="001D77CC">
      <w:pPr>
        <w:jc w:val="center"/>
        <w:rPr>
          <w:sz w:val="28"/>
          <w:szCs w:val="28"/>
          <w:lang w:val="sr-Cyrl-CS"/>
        </w:rPr>
      </w:pPr>
      <w:proofErr w:type="gramStart"/>
      <w:r w:rsidRPr="00F4767A">
        <w:rPr>
          <w:sz w:val="28"/>
          <w:szCs w:val="28"/>
        </w:rPr>
        <w:t>Члан 11.</w:t>
      </w:r>
      <w:proofErr w:type="gramEnd"/>
    </w:p>
    <w:p w:rsidR="001D77CC" w:rsidRPr="00F4767A" w:rsidRDefault="001D77CC" w:rsidP="001D77CC">
      <w:pPr>
        <w:jc w:val="both"/>
        <w:rPr>
          <w:sz w:val="28"/>
          <w:szCs w:val="28"/>
        </w:rPr>
      </w:pPr>
      <w:r w:rsidRPr="00F4767A">
        <w:rPr>
          <w:sz w:val="28"/>
          <w:szCs w:val="28"/>
        </w:rPr>
        <w:tab/>
      </w:r>
      <w:proofErr w:type="gramStart"/>
      <w:r w:rsidRPr="00F4767A">
        <w:rPr>
          <w:sz w:val="28"/>
          <w:szCs w:val="28"/>
        </w:rPr>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roofErr w:type="gramEnd"/>
    </w:p>
    <w:p w:rsidR="001D77CC" w:rsidRPr="00BD25B5" w:rsidRDefault="001D77CC" w:rsidP="001D77CC">
      <w:pPr>
        <w:jc w:val="center"/>
        <w:rPr>
          <w:sz w:val="28"/>
          <w:szCs w:val="28"/>
          <w:lang w:val="sr-Cyrl-CS"/>
        </w:rPr>
      </w:pPr>
      <w:proofErr w:type="gramStart"/>
      <w:r w:rsidRPr="00F4767A">
        <w:rPr>
          <w:sz w:val="28"/>
          <w:szCs w:val="28"/>
        </w:rPr>
        <w:t>Члан 12.</w:t>
      </w:r>
      <w:proofErr w:type="gramEnd"/>
    </w:p>
    <w:p w:rsidR="001D77CC" w:rsidRDefault="001D77CC" w:rsidP="001D77CC">
      <w:pPr>
        <w:jc w:val="both"/>
        <w:rPr>
          <w:sz w:val="28"/>
          <w:szCs w:val="28"/>
          <w:lang w:val="sr-Cyrl-CS"/>
        </w:rPr>
      </w:pPr>
      <w:r w:rsidRPr="00F4767A">
        <w:rPr>
          <w:sz w:val="28"/>
          <w:szCs w:val="28"/>
        </w:rPr>
        <w:lastRenderedPageBreak/>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1D77CC" w:rsidRDefault="001D77CC" w:rsidP="001D77CC">
      <w:pPr>
        <w:jc w:val="both"/>
        <w:rPr>
          <w:sz w:val="28"/>
          <w:szCs w:val="28"/>
          <w:lang w:val="sr-Cyrl-CS"/>
        </w:rPr>
      </w:pPr>
      <w:proofErr w:type="gramStart"/>
      <w:r>
        <w:rPr>
          <w:sz w:val="28"/>
          <w:szCs w:val="28"/>
        </w:rPr>
        <w:t>( три</w:t>
      </w:r>
      <w:proofErr w:type="gramEnd"/>
      <w:r>
        <w:rPr>
          <w:sz w:val="28"/>
          <w:szCs w:val="28"/>
        </w:rPr>
        <w:t xml:space="preserve">), а </w:t>
      </w:r>
      <w:r>
        <w:rPr>
          <w:sz w:val="28"/>
          <w:szCs w:val="28"/>
          <w:lang w:val="sr-Cyrl-CS"/>
        </w:rPr>
        <w:t>продавац</w:t>
      </w:r>
      <w:r w:rsidRPr="00F4767A">
        <w:rPr>
          <w:sz w:val="28"/>
          <w:szCs w:val="28"/>
        </w:rPr>
        <w:t xml:space="preserve"> добра задржава 3 (три) примерка. </w:t>
      </w:r>
    </w:p>
    <w:p w:rsidR="001D77CC" w:rsidRDefault="001D77CC" w:rsidP="001D77CC">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3"/>
        <w:gridCol w:w="1194"/>
        <w:gridCol w:w="4219"/>
      </w:tblGrid>
      <w:tr w:rsidR="001D77CC" w:rsidRPr="00F4767A" w:rsidTr="006F62B4">
        <w:trPr>
          <w:trHeight w:val="70"/>
        </w:trPr>
        <w:tc>
          <w:tcPr>
            <w:tcW w:w="4168" w:type="dxa"/>
          </w:tcPr>
          <w:p w:rsidR="001D77CC" w:rsidRPr="00151333" w:rsidRDefault="001D77CC" w:rsidP="006F62B4">
            <w:pPr>
              <w:ind w:right="-108"/>
              <w:jc w:val="center"/>
              <w:rPr>
                <w:sz w:val="28"/>
                <w:szCs w:val="28"/>
                <w:lang w:val="sr-Cyrl-CS"/>
              </w:rPr>
            </w:pPr>
            <w:r>
              <w:rPr>
                <w:sz w:val="28"/>
                <w:szCs w:val="28"/>
              </w:rPr>
              <w:t xml:space="preserve">За </w:t>
            </w:r>
            <w:r>
              <w:rPr>
                <w:sz w:val="28"/>
                <w:szCs w:val="28"/>
                <w:lang w:val="sr-Cyrl-CS"/>
              </w:rPr>
              <w:t>продавца</w:t>
            </w:r>
          </w:p>
          <w:p w:rsidR="001D77CC" w:rsidRPr="00F4767A" w:rsidRDefault="001D77CC" w:rsidP="006F62B4">
            <w:pPr>
              <w:ind w:right="-108"/>
              <w:jc w:val="center"/>
              <w:rPr>
                <w:sz w:val="28"/>
                <w:szCs w:val="28"/>
              </w:rPr>
            </w:pPr>
          </w:p>
          <w:p w:rsidR="001D77CC" w:rsidRPr="00F4767A" w:rsidRDefault="001D77CC" w:rsidP="006F62B4">
            <w:pPr>
              <w:ind w:right="-108"/>
              <w:jc w:val="center"/>
              <w:rPr>
                <w:sz w:val="28"/>
                <w:szCs w:val="28"/>
              </w:rPr>
            </w:pPr>
          </w:p>
          <w:p w:rsidR="001D77CC" w:rsidRPr="00F4767A" w:rsidRDefault="001D77CC" w:rsidP="006F62B4">
            <w:pPr>
              <w:ind w:right="-108"/>
              <w:jc w:val="center"/>
              <w:rPr>
                <w:sz w:val="28"/>
                <w:szCs w:val="28"/>
              </w:rPr>
            </w:pPr>
          </w:p>
          <w:p w:rsidR="001D77CC" w:rsidRPr="00F4767A" w:rsidRDefault="001D77CC" w:rsidP="006F62B4">
            <w:pPr>
              <w:ind w:right="-108"/>
              <w:jc w:val="center"/>
              <w:rPr>
                <w:sz w:val="28"/>
                <w:szCs w:val="28"/>
              </w:rPr>
            </w:pPr>
            <w:r w:rsidRPr="00F4767A">
              <w:rPr>
                <w:sz w:val="28"/>
                <w:szCs w:val="28"/>
              </w:rPr>
              <w:t>_____________________________</w:t>
            </w:r>
          </w:p>
          <w:p w:rsidR="001D77CC" w:rsidRPr="00BA17BC" w:rsidRDefault="001D77CC" w:rsidP="006F62B4">
            <w:pPr>
              <w:ind w:right="-108"/>
              <w:jc w:val="center"/>
              <w:rPr>
                <w:sz w:val="28"/>
                <w:szCs w:val="28"/>
                <w:lang w:val="sr-Cyrl-CS"/>
              </w:rPr>
            </w:pPr>
            <w:r w:rsidRPr="00F4767A">
              <w:rPr>
                <w:iCs/>
                <w:sz w:val="28"/>
                <w:szCs w:val="28"/>
                <w:lang w:val="sr-Cyrl-CS"/>
              </w:rPr>
              <w:t xml:space="preserve"> </w:t>
            </w:r>
          </w:p>
        </w:tc>
        <w:tc>
          <w:tcPr>
            <w:tcW w:w="1620" w:type="dxa"/>
          </w:tcPr>
          <w:p w:rsidR="001D77CC" w:rsidRPr="00F4767A" w:rsidRDefault="001D77CC" w:rsidP="006F62B4">
            <w:pPr>
              <w:rPr>
                <w:sz w:val="28"/>
                <w:szCs w:val="28"/>
              </w:rPr>
            </w:pPr>
          </w:p>
        </w:tc>
        <w:tc>
          <w:tcPr>
            <w:tcW w:w="4248" w:type="dxa"/>
          </w:tcPr>
          <w:p w:rsidR="001D77CC" w:rsidRPr="00151333" w:rsidRDefault="001D77CC" w:rsidP="006F62B4">
            <w:pPr>
              <w:ind w:right="-108"/>
              <w:jc w:val="center"/>
              <w:rPr>
                <w:sz w:val="28"/>
                <w:szCs w:val="28"/>
                <w:lang w:val="sr-Cyrl-CS"/>
              </w:rPr>
            </w:pPr>
            <w:r>
              <w:rPr>
                <w:sz w:val="28"/>
                <w:szCs w:val="28"/>
              </w:rPr>
              <w:t xml:space="preserve">За </w:t>
            </w:r>
            <w:r>
              <w:rPr>
                <w:sz w:val="28"/>
                <w:szCs w:val="28"/>
                <w:lang w:val="sr-Cyrl-CS"/>
              </w:rPr>
              <w:t>купца</w:t>
            </w:r>
          </w:p>
          <w:p w:rsidR="001D77CC" w:rsidRPr="00F4767A" w:rsidRDefault="001D77CC" w:rsidP="006F62B4">
            <w:pPr>
              <w:ind w:right="-108"/>
              <w:jc w:val="center"/>
              <w:rPr>
                <w:sz w:val="28"/>
                <w:szCs w:val="28"/>
              </w:rPr>
            </w:pPr>
          </w:p>
          <w:p w:rsidR="001D77CC" w:rsidRPr="00F4767A" w:rsidRDefault="001D77CC" w:rsidP="006F62B4">
            <w:pPr>
              <w:ind w:right="-108"/>
              <w:jc w:val="center"/>
              <w:rPr>
                <w:sz w:val="28"/>
                <w:szCs w:val="28"/>
              </w:rPr>
            </w:pPr>
          </w:p>
          <w:p w:rsidR="001D77CC" w:rsidRPr="00F4767A" w:rsidRDefault="001D77CC" w:rsidP="006F62B4">
            <w:pPr>
              <w:ind w:right="-108"/>
              <w:jc w:val="center"/>
              <w:rPr>
                <w:sz w:val="28"/>
                <w:szCs w:val="28"/>
              </w:rPr>
            </w:pPr>
          </w:p>
          <w:p w:rsidR="001D77CC" w:rsidRPr="00F4767A" w:rsidRDefault="001D77CC" w:rsidP="006F62B4">
            <w:pPr>
              <w:ind w:right="-108"/>
              <w:jc w:val="center"/>
              <w:rPr>
                <w:sz w:val="28"/>
                <w:szCs w:val="28"/>
              </w:rPr>
            </w:pPr>
            <w:r w:rsidRPr="00F4767A">
              <w:rPr>
                <w:sz w:val="28"/>
                <w:szCs w:val="28"/>
              </w:rPr>
              <w:t>_____________________________</w:t>
            </w:r>
          </w:p>
          <w:p w:rsidR="001D77CC" w:rsidRPr="00F4767A" w:rsidRDefault="001D77CC" w:rsidP="006F62B4">
            <w:pPr>
              <w:jc w:val="center"/>
              <w:rPr>
                <w:sz w:val="28"/>
                <w:szCs w:val="28"/>
              </w:rPr>
            </w:pPr>
          </w:p>
        </w:tc>
      </w:tr>
    </w:tbl>
    <w:p w:rsidR="001D77CC" w:rsidRPr="00F4767A" w:rsidRDefault="001D77CC" w:rsidP="001D77CC">
      <w:pPr>
        <w:rPr>
          <w:sz w:val="28"/>
          <w:szCs w:val="28"/>
        </w:rPr>
      </w:pPr>
    </w:p>
    <w:p w:rsidR="001D77CC" w:rsidRPr="00F4767A" w:rsidRDefault="001D77CC" w:rsidP="001D77CC">
      <w:pPr>
        <w:tabs>
          <w:tab w:val="left" w:pos="3900"/>
        </w:tabs>
        <w:rPr>
          <w:b/>
          <w:sz w:val="28"/>
          <w:szCs w:val="28"/>
        </w:rPr>
      </w:pPr>
    </w:p>
    <w:p w:rsidR="001D77CC" w:rsidRPr="00F4767A" w:rsidRDefault="001D77CC" w:rsidP="001D77CC">
      <w:pPr>
        <w:tabs>
          <w:tab w:val="left" w:pos="3900"/>
        </w:tabs>
        <w:rPr>
          <w:b/>
          <w:sz w:val="28"/>
          <w:szCs w:val="28"/>
          <w:lang w:val="sr-Cyrl-CS"/>
        </w:rPr>
      </w:pPr>
    </w:p>
    <w:p w:rsidR="001D77CC" w:rsidRPr="00F4767A" w:rsidRDefault="00B1500D" w:rsidP="001D77CC">
      <w:pPr>
        <w:tabs>
          <w:tab w:val="left" w:pos="3900"/>
        </w:tabs>
        <w:rPr>
          <w:b/>
          <w:sz w:val="28"/>
          <w:szCs w:val="28"/>
          <w:lang w:val="sr-Cyrl-CS"/>
        </w:rPr>
      </w:pPr>
      <w:r>
        <w:rPr>
          <w:b/>
          <w:sz w:val="28"/>
          <w:szCs w:val="28"/>
          <w:lang w:val="sr-Cyrl-CS"/>
        </w:rPr>
        <w:t>Свега 35</w:t>
      </w:r>
      <w:r w:rsidR="001D77CC">
        <w:rPr>
          <w:b/>
          <w:sz w:val="28"/>
          <w:szCs w:val="28"/>
          <w:lang w:val="sr-Cyrl-CS"/>
        </w:rPr>
        <w:t xml:space="preserve"> страница</w:t>
      </w:r>
    </w:p>
    <w:p w:rsidR="001D77CC" w:rsidRPr="00F4767A" w:rsidRDefault="001D77CC" w:rsidP="001D77CC">
      <w:pPr>
        <w:tabs>
          <w:tab w:val="left" w:pos="6195"/>
        </w:tabs>
        <w:rPr>
          <w:sz w:val="28"/>
          <w:szCs w:val="28"/>
          <w:lang w:val="sr-Cyrl-CS"/>
        </w:rPr>
      </w:pPr>
    </w:p>
    <w:p w:rsidR="00A0233D" w:rsidRDefault="00A0233D"/>
    <w:sectPr w:rsidR="00A0233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41B"/>
    <w:multiLevelType w:val="hybridMultilevel"/>
    <w:tmpl w:val="3EC43BA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CB5214D"/>
    <w:multiLevelType w:val="hybridMultilevel"/>
    <w:tmpl w:val="90685118"/>
    <w:lvl w:ilvl="0" w:tplc="17C41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8295A"/>
    <w:multiLevelType w:val="hybridMultilevel"/>
    <w:tmpl w:val="3AFAF9A0"/>
    <w:lvl w:ilvl="0" w:tplc="F7B69C7A">
      <w:start w:val="1"/>
      <w:numFmt w:val="bullet"/>
      <w:lvlText w:val=""/>
      <w:lvlJc w:val="left"/>
      <w:pPr>
        <w:tabs>
          <w:tab w:val="num" w:pos="1068"/>
        </w:tabs>
        <w:ind w:left="1068" w:hanging="360"/>
      </w:pPr>
      <w:rPr>
        <w:rFonts w:ascii="Symbol" w:hAnsi="Symbol" w:hint="default"/>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3907C2"/>
    <w:multiLevelType w:val="hybridMultilevel"/>
    <w:tmpl w:val="A5923A2A"/>
    <w:lvl w:ilvl="0" w:tplc="C7E889DE">
      <w:start w:val="1"/>
      <w:numFmt w:val="decimal"/>
      <w:lvlText w:val="%1)"/>
      <w:lvlJc w:val="left"/>
      <w:pPr>
        <w:ind w:left="1140" w:hanging="360"/>
      </w:pPr>
      <w:rPr>
        <w:rFonts w:hint="default"/>
      </w:rPr>
    </w:lvl>
    <w:lvl w:ilvl="1" w:tplc="04090003" w:tentative="1">
      <w:start w:val="1"/>
      <w:numFmt w:val="lowerLetter"/>
      <w:lvlText w:val="%2."/>
      <w:lvlJc w:val="left"/>
      <w:pPr>
        <w:ind w:left="1860" w:hanging="360"/>
      </w:pPr>
    </w:lvl>
    <w:lvl w:ilvl="2" w:tplc="04090005" w:tentative="1">
      <w:start w:val="1"/>
      <w:numFmt w:val="lowerRoman"/>
      <w:lvlText w:val="%3."/>
      <w:lvlJc w:val="right"/>
      <w:pPr>
        <w:ind w:left="2580" w:hanging="180"/>
      </w:pPr>
    </w:lvl>
    <w:lvl w:ilvl="3" w:tplc="04090001" w:tentative="1">
      <w:start w:val="1"/>
      <w:numFmt w:val="decimal"/>
      <w:lvlText w:val="%4."/>
      <w:lvlJc w:val="left"/>
      <w:pPr>
        <w:ind w:left="3300" w:hanging="360"/>
      </w:pPr>
    </w:lvl>
    <w:lvl w:ilvl="4" w:tplc="04090003" w:tentative="1">
      <w:start w:val="1"/>
      <w:numFmt w:val="lowerLetter"/>
      <w:lvlText w:val="%5."/>
      <w:lvlJc w:val="left"/>
      <w:pPr>
        <w:ind w:left="4020" w:hanging="360"/>
      </w:pPr>
    </w:lvl>
    <w:lvl w:ilvl="5" w:tplc="04090005" w:tentative="1">
      <w:start w:val="1"/>
      <w:numFmt w:val="lowerRoman"/>
      <w:lvlText w:val="%6."/>
      <w:lvlJc w:val="right"/>
      <w:pPr>
        <w:ind w:left="4740" w:hanging="180"/>
      </w:pPr>
    </w:lvl>
    <w:lvl w:ilvl="6" w:tplc="04090001" w:tentative="1">
      <w:start w:val="1"/>
      <w:numFmt w:val="decimal"/>
      <w:lvlText w:val="%7."/>
      <w:lvlJc w:val="left"/>
      <w:pPr>
        <w:ind w:left="5460" w:hanging="360"/>
      </w:pPr>
    </w:lvl>
    <w:lvl w:ilvl="7" w:tplc="04090003" w:tentative="1">
      <w:start w:val="1"/>
      <w:numFmt w:val="lowerLetter"/>
      <w:lvlText w:val="%8."/>
      <w:lvlJc w:val="left"/>
      <w:pPr>
        <w:ind w:left="6180" w:hanging="360"/>
      </w:pPr>
    </w:lvl>
    <w:lvl w:ilvl="8" w:tplc="04090005" w:tentative="1">
      <w:start w:val="1"/>
      <w:numFmt w:val="lowerRoman"/>
      <w:lvlText w:val="%9."/>
      <w:lvlJc w:val="right"/>
      <w:pPr>
        <w:ind w:left="6900" w:hanging="180"/>
      </w:pPr>
    </w:lvl>
  </w:abstractNum>
  <w:abstractNum w:abstractNumId="4">
    <w:nsid w:val="15C967A1"/>
    <w:multiLevelType w:val="hybridMultilevel"/>
    <w:tmpl w:val="D7D492F6"/>
    <w:lvl w:ilvl="0" w:tplc="F8268602">
      <w:start w:val="1"/>
      <w:numFmt w:val="bullet"/>
      <w:lvlText w:val="-"/>
      <w:lvlJc w:val="left"/>
      <w:pPr>
        <w:ind w:left="1485" w:hanging="360"/>
      </w:pPr>
      <w:rPr>
        <w:rFonts w:ascii="Times New Roman" w:eastAsia="Times New Roman" w:hAnsi="Times New Roman" w:cs="Times New Roman" w:hint="default"/>
      </w:rPr>
    </w:lvl>
    <w:lvl w:ilvl="1" w:tplc="04090019" w:tentative="1">
      <w:start w:val="1"/>
      <w:numFmt w:val="bullet"/>
      <w:lvlText w:val="o"/>
      <w:lvlJc w:val="left"/>
      <w:pPr>
        <w:ind w:left="2205" w:hanging="360"/>
      </w:pPr>
      <w:rPr>
        <w:rFonts w:ascii="Courier New" w:hAnsi="Courier New" w:cs="Courier New" w:hint="default"/>
      </w:rPr>
    </w:lvl>
    <w:lvl w:ilvl="2" w:tplc="0409001B" w:tentative="1">
      <w:start w:val="1"/>
      <w:numFmt w:val="bullet"/>
      <w:lvlText w:val=""/>
      <w:lvlJc w:val="left"/>
      <w:pPr>
        <w:ind w:left="2925" w:hanging="360"/>
      </w:pPr>
      <w:rPr>
        <w:rFonts w:ascii="Wingdings" w:hAnsi="Wingdings" w:hint="default"/>
      </w:rPr>
    </w:lvl>
    <w:lvl w:ilvl="3" w:tplc="0409000F" w:tentative="1">
      <w:start w:val="1"/>
      <w:numFmt w:val="bullet"/>
      <w:lvlText w:val=""/>
      <w:lvlJc w:val="left"/>
      <w:pPr>
        <w:ind w:left="3645" w:hanging="360"/>
      </w:pPr>
      <w:rPr>
        <w:rFonts w:ascii="Symbol" w:hAnsi="Symbol" w:hint="default"/>
      </w:rPr>
    </w:lvl>
    <w:lvl w:ilvl="4" w:tplc="04090019" w:tentative="1">
      <w:start w:val="1"/>
      <w:numFmt w:val="bullet"/>
      <w:lvlText w:val="o"/>
      <w:lvlJc w:val="left"/>
      <w:pPr>
        <w:ind w:left="4365" w:hanging="360"/>
      </w:pPr>
      <w:rPr>
        <w:rFonts w:ascii="Courier New" w:hAnsi="Courier New" w:cs="Courier New" w:hint="default"/>
      </w:rPr>
    </w:lvl>
    <w:lvl w:ilvl="5" w:tplc="0409001B" w:tentative="1">
      <w:start w:val="1"/>
      <w:numFmt w:val="bullet"/>
      <w:lvlText w:val=""/>
      <w:lvlJc w:val="left"/>
      <w:pPr>
        <w:ind w:left="5085" w:hanging="360"/>
      </w:pPr>
      <w:rPr>
        <w:rFonts w:ascii="Wingdings" w:hAnsi="Wingdings" w:hint="default"/>
      </w:rPr>
    </w:lvl>
    <w:lvl w:ilvl="6" w:tplc="0409000F" w:tentative="1">
      <w:start w:val="1"/>
      <w:numFmt w:val="bullet"/>
      <w:lvlText w:val=""/>
      <w:lvlJc w:val="left"/>
      <w:pPr>
        <w:ind w:left="5805" w:hanging="360"/>
      </w:pPr>
      <w:rPr>
        <w:rFonts w:ascii="Symbol" w:hAnsi="Symbol" w:hint="default"/>
      </w:rPr>
    </w:lvl>
    <w:lvl w:ilvl="7" w:tplc="04090019" w:tentative="1">
      <w:start w:val="1"/>
      <w:numFmt w:val="bullet"/>
      <w:lvlText w:val="o"/>
      <w:lvlJc w:val="left"/>
      <w:pPr>
        <w:ind w:left="6525" w:hanging="360"/>
      </w:pPr>
      <w:rPr>
        <w:rFonts w:ascii="Courier New" w:hAnsi="Courier New" w:cs="Courier New" w:hint="default"/>
      </w:rPr>
    </w:lvl>
    <w:lvl w:ilvl="8" w:tplc="0409001B" w:tentative="1">
      <w:start w:val="1"/>
      <w:numFmt w:val="bullet"/>
      <w:lvlText w:val=""/>
      <w:lvlJc w:val="left"/>
      <w:pPr>
        <w:ind w:left="7245" w:hanging="360"/>
      </w:pPr>
      <w:rPr>
        <w:rFonts w:ascii="Wingdings" w:hAnsi="Wingdings" w:hint="default"/>
      </w:rPr>
    </w:lvl>
  </w:abstractNum>
  <w:abstractNum w:abstractNumId="5">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F853EA5"/>
    <w:multiLevelType w:val="hybridMultilevel"/>
    <w:tmpl w:val="A35A3AF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08C17CE"/>
    <w:multiLevelType w:val="hybridMultilevel"/>
    <w:tmpl w:val="F40ABC20"/>
    <w:lvl w:ilvl="0" w:tplc="0409000F">
      <w:start w:val="1"/>
      <w:numFmt w:val="bullet"/>
      <w:lvlText w:val=""/>
      <w:lvlJc w:val="left"/>
      <w:pPr>
        <w:tabs>
          <w:tab w:val="num" w:pos="795"/>
        </w:tabs>
        <w:ind w:left="795"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2884137"/>
    <w:multiLevelType w:val="hybridMultilevel"/>
    <w:tmpl w:val="0CA8066C"/>
    <w:lvl w:ilvl="0" w:tplc="5BCC0154">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nsid w:val="372D6E69"/>
    <w:multiLevelType w:val="hybridMultilevel"/>
    <w:tmpl w:val="E74CCFE2"/>
    <w:lvl w:ilvl="0" w:tplc="10F4D6B8">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F585CD3"/>
    <w:multiLevelType w:val="hybridMultilevel"/>
    <w:tmpl w:val="F96640F6"/>
    <w:lvl w:ilvl="0" w:tplc="081A0005">
      <w:start w:val="1"/>
      <w:numFmt w:val="decimal"/>
      <w:lvlText w:val="%1."/>
      <w:lvlJc w:val="left"/>
      <w:pPr>
        <w:tabs>
          <w:tab w:val="num" w:pos="720"/>
        </w:tabs>
        <w:ind w:left="720" w:hanging="360"/>
      </w:p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4AA849D8"/>
    <w:multiLevelType w:val="hybridMultilevel"/>
    <w:tmpl w:val="35380AB8"/>
    <w:lvl w:ilvl="0" w:tplc="0409000F">
      <w:start w:val="1"/>
      <w:numFmt w:val="bullet"/>
      <w:lvlText w:val=""/>
      <w:lvlJc w:val="left"/>
      <w:pPr>
        <w:tabs>
          <w:tab w:val="num" w:pos="720"/>
        </w:tabs>
        <w:ind w:left="720" w:hanging="360"/>
      </w:pPr>
      <w:rPr>
        <w:rFonts w:ascii="Wingdings" w:hAnsi="Wingdings" w:hint="default"/>
      </w:rPr>
    </w:lvl>
    <w:lvl w:ilvl="1" w:tplc="04090019">
      <w:numFmt w:val="bullet"/>
      <w:lvlText w:val="•"/>
      <w:lvlJc w:val="left"/>
      <w:pPr>
        <w:ind w:left="1785" w:hanging="705"/>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312BF2"/>
    <w:multiLevelType w:val="hybridMultilevel"/>
    <w:tmpl w:val="3AE84CE6"/>
    <w:lvl w:ilvl="0" w:tplc="FFFFFFFF">
      <w:start w:val="1"/>
      <w:numFmt w:val="bullet"/>
      <w:lvlText w:val=""/>
      <w:lvlJc w:val="left"/>
      <w:pPr>
        <w:tabs>
          <w:tab w:val="num" w:pos="1068"/>
        </w:tabs>
        <w:ind w:left="1068" w:hanging="360"/>
      </w:pPr>
      <w:rPr>
        <w:rFonts w:ascii="Symbol" w:hAnsi="Symbol" w:hint="default"/>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57A926A8"/>
    <w:multiLevelType w:val="hybridMultilevel"/>
    <w:tmpl w:val="63FE7610"/>
    <w:lvl w:ilvl="0" w:tplc="04090001">
      <w:start w:val="1"/>
      <w:numFmt w:val="decimal"/>
      <w:lvlText w:val="%1."/>
      <w:lvlJc w:val="center"/>
      <w:pPr>
        <w:tabs>
          <w:tab w:val="num" w:pos="720"/>
        </w:tabs>
        <w:ind w:left="720" w:hanging="360"/>
      </w:pPr>
      <w:rPr>
        <w:rFonts w:hint="default"/>
      </w:rPr>
    </w:lvl>
    <w:lvl w:ilvl="1" w:tplc="1794EBDA">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nsid w:val="5BFD4740"/>
    <w:multiLevelType w:val="hybridMultilevel"/>
    <w:tmpl w:val="CD2CC458"/>
    <w:lvl w:ilvl="0" w:tplc="081A000F">
      <w:start w:val="1"/>
      <w:numFmt w:val="decimal"/>
      <w:lvlText w:val="%1)"/>
      <w:lvlJc w:val="left"/>
      <w:pPr>
        <w:ind w:left="1080" w:hanging="360"/>
      </w:pPr>
      <w:rPr>
        <w:rFonts w:ascii="Times New Roman" w:hAnsi="Times New Roman" w:cs="Times New Roman" w:hint="default"/>
        <w:sz w:val="28"/>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7">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18">
    <w:nsid w:val="6F5D1573"/>
    <w:multiLevelType w:val="hybridMultilevel"/>
    <w:tmpl w:val="73A039EC"/>
    <w:lvl w:ilvl="0" w:tplc="FFFFFFFF">
      <w:start w:val="2"/>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4"/>
  </w:num>
  <w:num w:numId="13">
    <w:abstractNumId w:val="1"/>
  </w:num>
  <w:num w:numId="14">
    <w:abstractNumId w:val="3"/>
  </w:num>
  <w:num w:numId="15">
    <w:abstractNumId w:val="16"/>
  </w:num>
  <w:num w:numId="16">
    <w:abstractNumId w:val="4"/>
  </w:num>
  <w:num w:numId="17">
    <w:abstractNumId w:val="12"/>
    <w:lvlOverride w:ilvl="0"/>
  </w:num>
  <w:num w:numId="18">
    <w:abstractNumId w:val="5"/>
    <w:lvlOverride w:ilvl="0"/>
  </w:num>
  <w:num w:numId="19">
    <w:abstractNumId w:val="17"/>
    <w:lvlOverride w:ilvl="0"/>
  </w:num>
  <w:num w:numId="20">
    <w:abstractNumId w:val="8"/>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useFELayout/>
  </w:compat>
  <w:rsids>
    <w:rsidRoot w:val="001D77CC"/>
    <w:rsid w:val="000A203E"/>
    <w:rsid w:val="00106D76"/>
    <w:rsid w:val="001D77CC"/>
    <w:rsid w:val="00206814"/>
    <w:rsid w:val="00241E8C"/>
    <w:rsid w:val="003271AB"/>
    <w:rsid w:val="003F3D25"/>
    <w:rsid w:val="00517C51"/>
    <w:rsid w:val="006F0956"/>
    <w:rsid w:val="00815E04"/>
    <w:rsid w:val="0090758E"/>
    <w:rsid w:val="00A0233D"/>
    <w:rsid w:val="00B1500D"/>
    <w:rsid w:val="00B1793D"/>
    <w:rsid w:val="00B451C4"/>
    <w:rsid w:val="00B75E2C"/>
    <w:rsid w:val="00CC6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77CC"/>
    <w:pPr>
      <w:keepNext/>
      <w:spacing w:after="0" w:line="240" w:lineRule="auto"/>
      <w:jc w:val="both"/>
      <w:outlineLvl w:val="0"/>
    </w:pPr>
    <w:rPr>
      <w:rFonts w:ascii="Century Gothic" w:eastAsia="Times New Roman" w:hAnsi="Century Gothic" w:cs="Times New Roman"/>
      <w:b/>
      <w:sz w:val="24"/>
      <w:szCs w:val="20"/>
      <w:lang w:val="sr-Cyrl-CS"/>
    </w:rPr>
  </w:style>
  <w:style w:type="paragraph" w:styleId="Heading2">
    <w:name w:val="heading 2"/>
    <w:basedOn w:val="Normal"/>
    <w:next w:val="Normal"/>
    <w:link w:val="Heading2Char"/>
    <w:qFormat/>
    <w:rsid w:val="001D77CC"/>
    <w:pPr>
      <w:keepNext/>
      <w:spacing w:after="0" w:line="240" w:lineRule="auto"/>
      <w:jc w:val="center"/>
      <w:outlineLvl w:val="1"/>
    </w:pPr>
    <w:rPr>
      <w:rFonts w:ascii="Century Gothic" w:eastAsia="Times New Roman" w:hAnsi="Century Gothic" w:cs="Times New Roman"/>
      <w:b/>
      <w:sz w:val="24"/>
      <w:szCs w:val="20"/>
      <w:lang w:val="sr-Cyrl-CS"/>
    </w:rPr>
  </w:style>
  <w:style w:type="paragraph" w:styleId="Heading3">
    <w:name w:val="heading 3"/>
    <w:basedOn w:val="Normal"/>
    <w:next w:val="Normal"/>
    <w:link w:val="Heading3Char"/>
    <w:qFormat/>
    <w:rsid w:val="001D77CC"/>
    <w:pPr>
      <w:keepNext/>
      <w:spacing w:after="0" w:line="240" w:lineRule="auto"/>
      <w:jc w:val="right"/>
      <w:outlineLvl w:val="2"/>
    </w:pPr>
    <w:rPr>
      <w:rFonts w:ascii="Century Gothic" w:eastAsia="Times New Roman" w:hAnsi="Century Gothic" w:cs="Times New Roman"/>
      <w:b/>
      <w:sz w:val="24"/>
      <w:szCs w:val="20"/>
      <w:lang w:val="sr-Cyrl-CS"/>
    </w:rPr>
  </w:style>
  <w:style w:type="paragraph" w:styleId="Heading4">
    <w:name w:val="heading 4"/>
    <w:basedOn w:val="Normal"/>
    <w:next w:val="Normal"/>
    <w:link w:val="Heading4Char"/>
    <w:qFormat/>
    <w:rsid w:val="001D77CC"/>
    <w:pPr>
      <w:keepNext/>
      <w:spacing w:after="0" w:line="240" w:lineRule="auto"/>
      <w:jc w:val="right"/>
      <w:outlineLvl w:val="3"/>
    </w:pPr>
    <w:rPr>
      <w:rFonts w:ascii="Century Gothic" w:eastAsia="Times New Roman" w:hAnsi="Century Gothic" w:cs="Times New Roman"/>
      <w:smallCaps/>
      <w:outline/>
      <w:shadow/>
      <w:color w:val="800080"/>
      <w:szCs w:val="20"/>
      <w:u w:val="single"/>
      <w:lang w:val="sr-Cyrl-CS"/>
    </w:rPr>
  </w:style>
  <w:style w:type="paragraph" w:styleId="Heading5">
    <w:name w:val="heading 5"/>
    <w:basedOn w:val="Normal"/>
    <w:next w:val="Normal"/>
    <w:link w:val="Heading5Char"/>
    <w:qFormat/>
    <w:rsid w:val="001D77CC"/>
    <w:pPr>
      <w:keepNext/>
      <w:spacing w:after="0" w:line="240" w:lineRule="auto"/>
      <w:outlineLvl w:val="4"/>
    </w:pPr>
    <w:rPr>
      <w:rFonts w:ascii="Century Gothic" w:eastAsia="Times New Roman" w:hAnsi="Century Gothic" w:cs="Times New Roman"/>
      <w:i/>
      <w:outline/>
      <w:shadow/>
      <w:color w:val="800080"/>
      <w:szCs w:val="20"/>
      <w:lang w:val="sr-Cyrl-CS"/>
    </w:rPr>
  </w:style>
  <w:style w:type="paragraph" w:styleId="Heading6">
    <w:name w:val="heading 6"/>
    <w:basedOn w:val="Normal"/>
    <w:next w:val="Normal"/>
    <w:link w:val="Heading6Char"/>
    <w:qFormat/>
    <w:rsid w:val="001D77CC"/>
    <w:pPr>
      <w:keepNext/>
      <w:spacing w:after="0" w:line="240" w:lineRule="auto"/>
      <w:jc w:val="both"/>
      <w:outlineLvl w:val="5"/>
    </w:pPr>
    <w:rPr>
      <w:rFonts w:ascii="Century Gothic" w:eastAsia="Times New Roman" w:hAnsi="Century Gothic" w:cs="Times New Roman"/>
      <w:i/>
      <w:smallCaps/>
      <w:outline/>
      <w:shadow/>
      <w:color w:val="800080"/>
      <w:szCs w:val="20"/>
      <w:lang w:val="sr-Cyrl-CS"/>
    </w:rPr>
  </w:style>
  <w:style w:type="paragraph" w:styleId="Heading7">
    <w:name w:val="heading 7"/>
    <w:basedOn w:val="Normal"/>
    <w:next w:val="Normal"/>
    <w:link w:val="Heading7Char"/>
    <w:qFormat/>
    <w:rsid w:val="001D77CC"/>
    <w:pPr>
      <w:keepNext/>
      <w:spacing w:after="0" w:line="240" w:lineRule="auto"/>
      <w:jc w:val="center"/>
      <w:outlineLvl w:val="6"/>
    </w:pPr>
    <w:rPr>
      <w:rFonts w:ascii="Century Gothic" w:eastAsia="Times New Roman" w:hAnsi="Century Gothic" w:cs="Times New Roman"/>
      <w:b/>
      <w:smallCaps/>
      <w:color w:val="800080"/>
      <w:szCs w:val="20"/>
      <w:lang w:val="sr-Cyrl-CS"/>
    </w:rPr>
  </w:style>
  <w:style w:type="paragraph" w:styleId="Heading8">
    <w:name w:val="heading 8"/>
    <w:basedOn w:val="Normal"/>
    <w:next w:val="Normal"/>
    <w:link w:val="Heading8Char"/>
    <w:qFormat/>
    <w:rsid w:val="001D77CC"/>
    <w:pPr>
      <w:keepNext/>
      <w:spacing w:after="0" w:line="240" w:lineRule="auto"/>
      <w:jc w:val="right"/>
      <w:outlineLvl w:val="7"/>
    </w:pPr>
    <w:rPr>
      <w:rFonts w:ascii="Century Gothic" w:eastAsia="Times New Roman" w:hAnsi="Century Gothic" w:cs="Times New Roman"/>
      <w:b/>
      <w:smallCaps/>
      <w:color w:val="800080"/>
      <w:sz w:val="24"/>
      <w:szCs w:val="20"/>
      <w:lang w:val="sr-Cyrl-CS"/>
    </w:rPr>
  </w:style>
  <w:style w:type="paragraph" w:styleId="Heading9">
    <w:name w:val="heading 9"/>
    <w:basedOn w:val="Normal"/>
    <w:next w:val="Normal"/>
    <w:link w:val="Heading9Char"/>
    <w:qFormat/>
    <w:rsid w:val="001D77CC"/>
    <w:pPr>
      <w:keepNext/>
      <w:spacing w:after="0" w:line="240" w:lineRule="auto"/>
      <w:jc w:val="right"/>
      <w:outlineLvl w:val="8"/>
    </w:pPr>
    <w:rPr>
      <w:rFonts w:ascii="Century Gothic" w:eastAsia="Times New Roman" w:hAnsi="Century Gothic" w:cs="Times New Roman"/>
      <w:i/>
      <w:shadow/>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C"/>
    <w:rPr>
      <w:rFonts w:ascii="Century Gothic" w:eastAsia="Times New Roman" w:hAnsi="Century Gothic" w:cs="Times New Roman"/>
      <w:b/>
      <w:sz w:val="24"/>
      <w:szCs w:val="20"/>
      <w:lang w:val="sr-Cyrl-CS"/>
    </w:rPr>
  </w:style>
  <w:style w:type="character" w:customStyle="1" w:styleId="Heading2Char">
    <w:name w:val="Heading 2 Char"/>
    <w:basedOn w:val="DefaultParagraphFont"/>
    <w:link w:val="Heading2"/>
    <w:rsid w:val="001D77CC"/>
    <w:rPr>
      <w:rFonts w:ascii="Century Gothic" w:eastAsia="Times New Roman" w:hAnsi="Century Gothic" w:cs="Times New Roman"/>
      <w:b/>
      <w:sz w:val="24"/>
      <w:szCs w:val="20"/>
      <w:lang w:val="sr-Cyrl-CS"/>
    </w:rPr>
  </w:style>
  <w:style w:type="character" w:customStyle="1" w:styleId="Heading3Char">
    <w:name w:val="Heading 3 Char"/>
    <w:basedOn w:val="DefaultParagraphFont"/>
    <w:link w:val="Heading3"/>
    <w:rsid w:val="001D77CC"/>
    <w:rPr>
      <w:rFonts w:ascii="Century Gothic" w:eastAsia="Times New Roman" w:hAnsi="Century Gothic" w:cs="Times New Roman"/>
      <w:b/>
      <w:sz w:val="24"/>
      <w:szCs w:val="20"/>
      <w:lang w:val="sr-Cyrl-CS"/>
    </w:rPr>
  </w:style>
  <w:style w:type="character" w:customStyle="1" w:styleId="Heading4Char">
    <w:name w:val="Heading 4 Char"/>
    <w:basedOn w:val="DefaultParagraphFont"/>
    <w:link w:val="Heading4"/>
    <w:rsid w:val="001D77CC"/>
    <w:rPr>
      <w:rFonts w:ascii="Century Gothic" w:eastAsia="Times New Roman" w:hAnsi="Century Gothic" w:cs="Times New Roman"/>
      <w:smallCaps/>
      <w:outline/>
      <w:shadow/>
      <w:color w:val="800080"/>
      <w:szCs w:val="20"/>
      <w:u w:val="single"/>
      <w:lang w:val="sr-Cyrl-CS"/>
    </w:rPr>
  </w:style>
  <w:style w:type="character" w:customStyle="1" w:styleId="Heading5Char">
    <w:name w:val="Heading 5 Char"/>
    <w:basedOn w:val="DefaultParagraphFont"/>
    <w:link w:val="Heading5"/>
    <w:rsid w:val="001D77CC"/>
    <w:rPr>
      <w:rFonts w:ascii="Century Gothic" w:eastAsia="Times New Roman" w:hAnsi="Century Gothic" w:cs="Times New Roman"/>
      <w:i/>
      <w:outline/>
      <w:shadow/>
      <w:color w:val="800080"/>
      <w:szCs w:val="20"/>
      <w:lang w:val="sr-Cyrl-CS"/>
    </w:rPr>
  </w:style>
  <w:style w:type="character" w:customStyle="1" w:styleId="Heading6Char">
    <w:name w:val="Heading 6 Char"/>
    <w:basedOn w:val="DefaultParagraphFont"/>
    <w:link w:val="Heading6"/>
    <w:rsid w:val="001D77CC"/>
    <w:rPr>
      <w:rFonts w:ascii="Century Gothic" w:eastAsia="Times New Roman" w:hAnsi="Century Gothic" w:cs="Times New Roman"/>
      <w:i/>
      <w:smallCaps/>
      <w:outline/>
      <w:shadow/>
      <w:color w:val="800080"/>
      <w:szCs w:val="20"/>
      <w:lang w:val="sr-Cyrl-CS"/>
    </w:rPr>
  </w:style>
  <w:style w:type="character" w:customStyle="1" w:styleId="Heading7Char">
    <w:name w:val="Heading 7 Char"/>
    <w:basedOn w:val="DefaultParagraphFont"/>
    <w:link w:val="Heading7"/>
    <w:rsid w:val="001D77CC"/>
    <w:rPr>
      <w:rFonts w:ascii="Century Gothic" w:eastAsia="Times New Roman" w:hAnsi="Century Gothic" w:cs="Times New Roman"/>
      <w:b/>
      <w:smallCaps/>
      <w:color w:val="800080"/>
      <w:szCs w:val="20"/>
      <w:lang w:val="sr-Cyrl-CS"/>
    </w:rPr>
  </w:style>
  <w:style w:type="character" w:customStyle="1" w:styleId="Heading8Char">
    <w:name w:val="Heading 8 Char"/>
    <w:basedOn w:val="DefaultParagraphFont"/>
    <w:link w:val="Heading8"/>
    <w:rsid w:val="001D77CC"/>
    <w:rPr>
      <w:rFonts w:ascii="Century Gothic" w:eastAsia="Times New Roman" w:hAnsi="Century Gothic" w:cs="Times New Roman"/>
      <w:b/>
      <w:smallCaps/>
      <w:color w:val="800080"/>
      <w:sz w:val="24"/>
      <w:szCs w:val="20"/>
      <w:lang w:val="sr-Cyrl-CS"/>
    </w:rPr>
  </w:style>
  <w:style w:type="character" w:customStyle="1" w:styleId="Heading9Char">
    <w:name w:val="Heading 9 Char"/>
    <w:basedOn w:val="DefaultParagraphFont"/>
    <w:link w:val="Heading9"/>
    <w:rsid w:val="001D77CC"/>
    <w:rPr>
      <w:rFonts w:ascii="Century Gothic" w:eastAsia="Times New Roman" w:hAnsi="Century Gothic" w:cs="Times New Roman"/>
      <w:i/>
      <w:shadow/>
      <w:color w:val="800080"/>
      <w:sz w:val="28"/>
      <w:szCs w:val="20"/>
      <w:lang w:val="sr-Cyrl-CS"/>
    </w:rPr>
  </w:style>
  <w:style w:type="character" w:styleId="Hyperlink">
    <w:name w:val="Hyperlink"/>
    <w:rsid w:val="001D77CC"/>
    <w:rPr>
      <w:color w:val="0000FF"/>
      <w:u w:val="single"/>
    </w:rPr>
  </w:style>
  <w:style w:type="character" w:styleId="FollowedHyperlink">
    <w:name w:val="FollowedHyperlink"/>
    <w:rsid w:val="001D77CC"/>
    <w:rPr>
      <w:color w:val="800080"/>
      <w:u w:val="single"/>
    </w:rPr>
  </w:style>
  <w:style w:type="paragraph" w:styleId="Header">
    <w:name w:val="header"/>
    <w:basedOn w:val="Normal"/>
    <w:link w:val="HeaderChar"/>
    <w:rsid w:val="001D77C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D77CC"/>
    <w:rPr>
      <w:rFonts w:ascii="Times New Roman" w:eastAsia="Times New Roman" w:hAnsi="Times New Roman" w:cs="Times New Roman"/>
      <w:sz w:val="20"/>
      <w:szCs w:val="20"/>
    </w:rPr>
  </w:style>
  <w:style w:type="paragraph" w:styleId="Footer">
    <w:name w:val="footer"/>
    <w:basedOn w:val="Normal"/>
    <w:link w:val="FooterChar"/>
    <w:rsid w:val="001D77C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D77CC"/>
    <w:rPr>
      <w:rFonts w:ascii="Times New Roman" w:eastAsia="Times New Roman" w:hAnsi="Times New Roman" w:cs="Times New Roman"/>
      <w:sz w:val="20"/>
      <w:szCs w:val="20"/>
    </w:rPr>
  </w:style>
  <w:style w:type="paragraph" w:styleId="Caption">
    <w:name w:val="caption"/>
    <w:basedOn w:val="Normal"/>
    <w:next w:val="Normal"/>
    <w:qFormat/>
    <w:rsid w:val="001D77CC"/>
    <w:pPr>
      <w:spacing w:before="120" w:after="0" w:line="240" w:lineRule="auto"/>
      <w:jc w:val="both"/>
    </w:pPr>
    <w:rPr>
      <w:rFonts w:ascii="YU Times New Roman" w:eastAsia="Times New Roman" w:hAnsi="YU Times New Roman" w:cs="Times New Roman"/>
      <w:b/>
      <w:sz w:val="20"/>
      <w:szCs w:val="20"/>
    </w:rPr>
  </w:style>
  <w:style w:type="paragraph" w:styleId="ListBullet">
    <w:name w:val="List Bullet"/>
    <w:basedOn w:val="Normal"/>
    <w:autoRedefine/>
    <w:rsid w:val="001D77CC"/>
    <w:pPr>
      <w:tabs>
        <w:tab w:val="num" w:pos="360"/>
      </w:tabs>
      <w:spacing w:after="0" w:line="240" w:lineRule="auto"/>
      <w:ind w:left="340" w:hanging="340"/>
    </w:pPr>
    <w:rPr>
      <w:rFonts w:ascii="Times New Roman" w:eastAsia="Times New Roman" w:hAnsi="Times New Roman" w:cs="Times New Roman"/>
      <w:sz w:val="20"/>
      <w:szCs w:val="20"/>
    </w:rPr>
  </w:style>
  <w:style w:type="paragraph" w:styleId="Title">
    <w:name w:val="Title"/>
    <w:basedOn w:val="Normal"/>
    <w:link w:val="TitleChar"/>
    <w:qFormat/>
    <w:rsid w:val="001D77CC"/>
    <w:pPr>
      <w:spacing w:after="0" w:line="240" w:lineRule="auto"/>
      <w:jc w:val="center"/>
    </w:pPr>
    <w:rPr>
      <w:rFonts w:ascii="Yu C Times Roman" w:eastAsia="Times New Roman" w:hAnsi="Yu C Times Roman" w:cs="Times New Roman"/>
      <w:b/>
      <w:sz w:val="24"/>
      <w:szCs w:val="20"/>
    </w:rPr>
  </w:style>
  <w:style w:type="character" w:customStyle="1" w:styleId="TitleChar">
    <w:name w:val="Title Char"/>
    <w:basedOn w:val="DefaultParagraphFont"/>
    <w:link w:val="Title"/>
    <w:rsid w:val="001D77CC"/>
    <w:rPr>
      <w:rFonts w:ascii="Yu C Times Roman" w:eastAsia="Times New Roman" w:hAnsi="Yu C Times Roman" w:cs="Times New Roman"/>
      <w:b/>
      <w:sz w:val="24"/>
      <w:szCs w:val="20"/>
    </w:rPr>
  </w:style>
  <w:style w:type="paragraph" w:styleId="BodyText">
    <w:name w:val="Body Text"/>
    <w:basedOn w:val="Normal"/>
    <w:link w:val="BodyTextChar"/>
    <w:rsid w:val="001D77C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D77CC"/>
    <w:rPr>
      <w:rFonts w:ascii="Times New Roman" w:eastAsia="Times New Roman" w:hAnsi="Times New Roman" w:cs="Times New Roman"/>
      <w:sz w:val="20"/>
      <w:szCs w:val="20"/>
    </w:rPr>
  </w:style>
  <w:style w:type="paragraph" w:styleId="BodyTextIndent2">
    <w:name w:val="Body Text Indent 2"/>
    <w:basedOn w:val="Normal"/>
    <w:link w:val="BodyTextIndent2Char"/>
    <w:rsid w:val="001D77CC"/>
    <w:pPr>
      <w:spacing w:after="120" w:line="480" w:lineRule="auto"/>
      <w:ind w:left="283"/>
    </w:pPr>
    <w:rPr>
      <w:rFonts w:ascii="Times New Roman" w:eastAsia="Times New Roman" w:hAnsi="Times New Roman" w:cs="Times New Roman"/>
      <w:sz w:val="24"/>
      <w:szCs w:val="24"/>
      <w:lang w:val="sr-Latn-CS" w:eastAsia="sr-Latn-CS"/>
    </w:rPr>
  </w:style>
  <w:style w:type="character" w:customStyle="1" w:styleId="BodyTextIndent2Char">
    <w:name w:val="Body Text Indent 2 Char"/>
    <w:basedOn w:val="DefaultParagraphFont"/>
    <w:link w:val="BodyTextIndent2"/>
    <w:rsid w:val="001D77CC"/>
    <w:rPr>
      <w:rFonts w:ascii="Times New Roman" w:eastAsia="Times New Roman" w:hAnsi="Times New Roman" w:cs="Times New Roman"/>
      <w:sz w:val="24"/>
      <w:szCs w:val="24"/>
      <w:lang w:val="sr-Latn-CS" w:eastAsia="sr-Latn-CS"/>
    </w:rPr>
  </w:style>
  <w:style w:type="paragraph" w:styleId="DocumentMap">
    <w:name w:val="Document Map"/>
    <w:basedOn w:val="Normal"/>
    <w:link w:val="DocumentMapChar"/>
    <w:semiHidden/>
    <w:rsid w:val="001D77C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D77CC"/>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1D77C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D77CC"/>
    <w:rPr>
      <w:rFonts w:ascii="Tahoma" w:eastAsia="Times New Roman" w:hAnsi="Tahoma" w:cs="Tahoma"/>
      <w:sz w:val="16"/>
      <w:szCs w:val="16"/>
    </w:rPr>
  </w:style>
  <w:style w:type="paragraph" w:customStyle="1" w:styleId="Protocol">
    <w:name w:val="Protocol"/>
    <w:basedOn w:val="Normal"/>
    <w:rsid w:val="001D77CC"/>
    <w:pPr>
      <w:keepLines/>
      <w:spacing w:before="960" w:after="0" w:line="288" w:lineRule="atLeast"/>
      <w:jc w:val="both"/>
    </w:pPr>
    <w:rPr>
      <w:rFonts w:ascii="Arial" w:eastAsia="Times New Roman" w:hAnsi="Arial" w:cs="Times New Roman"/>
      <w:szCs w:val="20"/>
    </w:rPr>
  </w:style>
  <w:style w:type="table" w:styleId="TableWeb2">
    <w:name w:val="Table Web 2"/>
    <w:basedOn w:val="TableNormal"/>
    <w:rsid w:val="001D77CC"/>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1D77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D77CC"/>
  </w:style>
  <w:style w:type="paragraph" w:styleId="ListParagraph">
    <w:name w:val="List Paragraph"/>
    <w:basedOn w:val="Normal"/>
    <w:uiPriority w:val="34"/>
    <w:qFormat/>
    <w:rsid w:val="001D77CC"/>
    <w:pPr>
      <w:spacing w:after="0" w:line="240" w:lineRule="auto"/>
      <w:ind w:left="708"/>
    </w:pPr>
    <w:rPr>
      <w:rFonts w:ascii="Times New Roman" w:eastAsia="Times New Roman" w:hAnsi="Times New Roman" w:cs="Times New Roman"/>
      <w:sz w:val="20"/>
      <w:szCs w:val="20"/>
    </w:rPr>
  </w:style>
  <w:style w:type="paragraph" w:customStyle="1" w:styleId="TableContents">
    <w:name w:val="Table Contents"/>
    <w:basedOn w:val="BodyText"/>
    <w:rsid w:val="001D77CC"/>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1D77CC"/>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D77CC"/>
    <w:rPr>
      <w:rFonts w:ascii="Times New Roman" w:eastAsia="Times New Roman" w:hAnsi="Times New Roman" w:cs="Times New Roman"/>
      <w:sz w:val="20"/>
      <w:szCs w:val="20"/>
    </w:rPr>
  </w:style>
  <w:style w:type="character" w:customStyle="1" w:styleId="CharChar2">
    <w:name w:val=" Char Char2"/>
    <w:rsid w:val="001D77CC"/>
    <w:rPr>
      <w:rFonts w:ascii="Arial" w:hAnsi="Arial"/>
      <w:b/>
      <w:bCs/>
      <w:kern w:val="28"/>
      <w:sz w:val="32"/>
      <w:szCs w:val="32"/>
      <w:lang w:val="sr-Cyrl-CS"/>
    </w:rPr>
  </w:style>
  <w:style w:type="paragraph" w:styleId="Subtitle">
    <w:name w:val="Subtitle"/>
    <w:basedOn w:val="Normal"/>
    <w:link w:val="SubtitleChar"/>
    <w:qFormat/>
    <w:rsid w:val="001D77CC"/>
    <w:pPr>
      <w:spacing w:after="0" w:line="240" w:lineRule="auto"/>
      <w:jc w:val="both"/>
    </w:pPr>
    <w:rPr>
      <w:rFonts w:ascii="Times New Roman" w:eastAsia="Times New Roman" w:hAnsi="Times New Roman" w:cs="Times New Roman"/>
      <w:sz w:val="24"/>
      <w:szCs w:val="20"/>
      <w:lang w:val="fr-BE"/>
    </w:rPr>
  </w:style>
  <w:style w:type="character" w:customStyle="1" w:styleId="SubtitleChar">
    <w:name w:val="Subtitle Char"/>
    <w:basedOn w:val="DefaultParagraphFont"/>
    <w:link w:val="Subtitle"/>
    <w:rsid w:val="001D77CC"/>
    <w:rPr>
      <w:rFonts w:ascii="Times New Roman" w:eastAsia="Times New Roman" w:hAnsi="Times New Roman" w:cs="Times New Roman"/>
      <w:sz w:val="24"/>
      <w:szCs w:val="20"/>
      <w:lang w:val="fr-BE"/>
    </w:rPr>
  </w:style>
  <w:style w:type="paragraph" w:customStyle="1" w:styleId="Default">
    <w:name w:val="Default"/>
    <w:rsid w:val="001D77C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W-TableContents11111111111">
    <w:name w:val="WW-Table Contents11111111111"/>
    <w:basedOn w:val="BodyText"/>
    <w:rsid w:val="001D77CC"/>
    <w:pPr>
      <w:widowControl w:val="0"/>
      <w:suppressLineNumbers/>
      <w:suppressAutoHyphens/>
    </w:pPr>
    <w:rPr>
      <w:rFonts w:eastAsia="Lucida Sans Unicode"/>
      <w:kern w:val="2"/>
      <w:sz w:val="24"/>
    </w:rPr>
  </w:style>
  <w:style w:type="paragraph" w:styleId="NormalWeb">
    <w:name w:val="Normal (Web)"/>
    <w:aliases w:val="Char Char,Char Char2,Char Char1,Char,Char Char1 Char Char Char Char,Char Char1 Char Char Char Char Char C,Normal (Web) Char Char,Char Char Char1 Char Char Char,Char Char2 Char Char Char Char,Char Char Char"/>
    <w:basedOn w:val="Normal"/>
    <w:link w:val="NormalWebChar"/>
    <w:unhideWhenUsed/>
    <w:rsid w:val="001D77C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converted-space">
    <w:name w:val="apple-converted-space"/>
    <w:rsid w:val="001D77CC"/>
  </w:style>
  <w:style w:type="character" w:customStyle="1" w:styleId="NormalWebChar">
    <w:name w:val="Normal (Web) Char"/>
    <w:aliases w:val="Char Char Char1,Char Char2 Char,Char Char1 Char,Char Char3,Char Char Char Char Char,Char Char1 Char Char Char Char Char1,Char Char1 Char Char Char Char Char C Char,Normal (Web) Char Char Char1,Char Char Char Char"/>
    <w:link w:val="NormalWeb"/>
    <w:locked/>
    <w:rsid w:val="001D77CC"/>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57</Pages>
  <Words>8455</Words>
  <Characters>48199</Characters>
  <Application>Microsoft Office Word</Application>
  <DocSecurity>0</DocSecurity>
  <Lines>401</Lines>
  <Paragraphs>113</Paragraphs>
  <ScaleCrop>false</ScaleCrop>
  <Company/>
  <LinksUpToDate>false</LinksUpToDate>
  <CharactersWithSpaces>56541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zoran.rankovic</dc:creator>
  <cp:keywords/>
  <dc:description/>
  <cp:lastModifiedBy>zoran.rankovic</cp:lastModifiedBy>
  <cp:revision>17</cp:revision>
  <dcterms:created xsi:type="dcterms:W3CDTF">2019-03-12T06:43:00Z</dcterms:created>
  <dcterms:modified xsi:type="dcterms:W3CDTF">2019-03-12T06:59:00Z</dcterms:modified>
</cp:coreProperties>
</file>